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38" w:rsidRPr="00127438" w:rsidRDefault="00127438" w:rsidP="0012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D4242">
        <w:rPr>
          <w:b/>
          <w:sz w:val="28"/>
          <w:szCs w:val="28"/>
        </w:rPr>
        <w:t>спользования</w:t>
      </w:r>
      <w:r>
        <w:rPr>
          <w:b/>
          <w:sz w:val="28"/>
          <w:szCs w:val="28"/>
        </w:rPr>
        <w:t xml:space="preserve"> </w:t>
      </w:r>
      <w:r w:rsidRPr="00DD4242">
        <w:rPr>
          <w:b/>
          <w:sz w:val="28"/>
          <w:szCs w:val="28"/>
        </w:rPr>
        <w:t>ТРИЗ</w:t>
      </w:r>
      <w:r>
        <w:rPr>
          <w:b/>
          <w:sz w:val="28"/>
          <w:szCs w:val="28"/>
        </w:rPr>
        <w:t xml:space="preserve"> </w:t>
      </w:r>
      <w:r w:rsidRPr="00DD4242">
        <w:rPr>
          <w:b/>
          <w:sz w:val="28"/>
          <w:szCs w:val="28"/>
        </w:rPr>
        <w:t>технологии в начальной школе</w:t>
      </w:r>
    </w:p>
    <w:p w:rsidR="00127438" w:rsidRDefault="00127438" w:rsidP="00127438">
      <w:pPr>
        <w:jc w:val="both"/>
      </w:pPr>
    </w:p>
    <w:p w:rsidR="00127438" w:rsidRPr="00266A86" w:rsidRDefault="00127438" w:rsidP="00127438">
      <w:pPr>
        <w:jc w:val="both"/>
      </w:pPr>
      <w:r>
        <w:t xml:space="preserve">   </w:t>
      </w:r>
      <w:bookmarkStart w:id="0" w:name="_GoBack"/>
      <w:r w:rsidRPr="00266A86">
        <w:t xml:space="preserve">В процессе социально экономических преобразований возникают проблемы, для решения которых нужны новые подходы. Возросла потребность общества в людях, не только имеющих глубокие знания, но и способных </w:t>
      </w:r>
      <w:r>
        <w:t>креативно</w:t>
      </w:r>
      <w:r w:rsidRPr="00266A86">
        <w:t xml:space="preserve"> подходить к решению сложных задач. Отечественная педагогика отреагировала на запрос общества. В школах наряду с традиционным обучением начали внедряться новые педагогические технологии творческой ориентации.</w:t>
      </w:r>
      <w:bookmarkEnd w:id="0"/>
    </w:p>
    <w:p w:rsidR="00127438" w:rsidRPr="00266A86" w:rsidRDefault="00127438" w:rsidP="00127438">
      <w:pPr>
        <w:jc w:val="both"/>
      </w:pPr>
      <w:r>
        <w:t xml:space="preserve">   </w:t>
      </w:r>
      <w:r w:rsidRPr="00266A86">
        <w:t xml:space="preserve">Разработанная Г.С. </w:t>
      </w:r>
      <w:proofErr w:type="spellStart"/>
      <w:r w:rsidRPr="00266A86">
        <w:t>Альтшуллером</w:t>
      </w:r>
      <w:proofErr w:type="spellEnd"/>
      <w:r w:rsidRPr="00266A86">
        <w:t xml:space="preserve"> теория решения изобретательских задач (ТРИЗ) – одна из инновационных технологий, способных повысить эффективность образования. </w:t>
      </w:r>
    </w:p>
    <w:p w:rsidR="00127438" w:rsidRDefault="00127438" w:rsidP="00127438">
      <w:pPr>
        <w:jc w:val="both"/>
      </w:pPr>
      <w:r>
        <w:t xml:space="preserve">   </w:t>
      </w:r>
    </w:p>
    <w:p w:rsidR="00127438" w:rsidRPr="00266A86" w:rsidRDefault="00127438" w:rsidP="00127438">
      <w:pPr>
        <w:jc w:val="both"/>
      </w:pPr>
      <w:r w:rsidRPr="00266A86">
        <w:t>В основе ТРИЗ педагогики лежат:</w:t>
      </w:r>
    </w:p>
    <w:p w:rsidR="00127438" w:rsidRPr="00266A86" w:rsidRDefault="00127438" w:rsidP="00127438">
      <w:pPr>
        <w:jc w:val="both"/>
      </w:pPr>
      <w:r w:rsidRPr="00266A86">
        <w:t>1) методики и технологии, позволяющие овладеть способами снятия психологической инерции (РТВ – развитие творческого воображения);</w:t>
      </w:r>
    </w:p>
    <w:p w:rsidR="00127438" w:rsidRPr="00266A86" w:rsidRDefault="00127438" w:rsidP="00127438">
      <w:pPr>
        <w:jc w:val="both"/>
      </w:pPr>
      <w:r w:rsidRPr="00266A86">
        <w:t>2) методология решения проблем, основанная на законах развития систем, общих принципах разрешения противоречий и механизмах приложения их к решению конкретных творческих задач (ОТСМ – общая теория сильного мышления);</w:t>
      </w:r>
    </w:p>
    <w:p w:rsidR="00127438" w:rsidRPr="00266A86" w:rsidRDefault="00127438" w:rsidP="00127438">
      <w:pPr>
        <w:jc w:val="both"/>
      </w:pPr>
      <w:r w:rsidRPr="00266A86">
        <w:t>3) воспитательная система, построенная на теории развития творческой личности (ТРТЛ).</w:t>
      </w:r>
    </w:p>
    <w:p w:rsidR="00127438" w:rsidRDefault="00127438" w:rsidP="00127438">
      <w:pPr>
        <w:jc w:val="both"/>
      </w:pPr>
      <w:r>
        <w:t xml:space="preserve">   </w:t>
      </w:r>
    </w:p>
    <w:p w:rsidR="00127438" w:rsidRPr="00266A86" w:rsidRDefault="00127438" w:rsidP="00127438">
      <w:pPr>
        <w:jc w:val="both"/>
      </w:pPr>
      <w:r w:rsidRPr="00266A86">
        <w:t xml:space="preserve">Внедрение ТРИЗ РТВ технологии в практику учителей начальных классов позволяет решить следующие </w:t>
      </w:r>
      <w:r w:rsidRPr="00361FD3">
        <w:t>педагогические задачи</w:t>
      </w:r>
      <w:r>
        <w:t>:</w:t>
      </w:r>
    </w:p>
    <w:p w:rsidR="00127438" w:rsidRPr="00266A86" w:rsidRDefault="00127438" w:rsidP="00127438">
      <w:pPr>
        <w:jc w:val="both"/>
      </w:pPr>
      <w:r w:rsidRPr="00266A86">
        <w:t>1. Воспитательные:</w:t>
      </w:r>
    </w:p>
    <w:p w:rsidR="00127438" w:rsidRPr="00266A86" w:rsidRDefault="00127438" w:rsidP="00127438">
      <w:pPr>
        <w:jc w:val="both"/>
      </w:pPr>
      <w:r w:rsidRPr="00266A86">
        <w:t>– формирование у детей правильного отношения к окружающему миру, основ анализа действительности;</w:t>
      </w:r>
    </w:p>
    <w:p w:rsidR="00127438" w:rsidRPr="00266A86" w:rsidRDefault="00127438" w:rsidP="00127438">
      <w:pPr>
        <w:jc w:val="both"/>
      </w:pPr>
      <w:r w:rsidRPr="00266A86">
        <w:t>– развитие у детей самостоятельности, уверенности в своих силах, ощущения, что они могут справиться с решением любой задачи.</w:t>
      </w:r>
    </w:p>
    <w:p w:rsidR="00127438" w:rsidRPr="00266A86" w:rsidRDefault="00127438" w:rsidP="00127438">
      <w:pPr>
        <w:jc w:val="both"/>
      </w:pPr>
      <w:r w:rsidRPr="00266A86">
        <w:t>2. Образовательные:</w:t>
      </w:r>
    </w:p>
    <w:p w:rsidR="00127438" w:rsidRPr="00266A86" w:rsidRDefault="00127438" w:rsidP="00127438">
      <w:pPr>
        <w:jc w:val="both"/>
      </w:pPr>
      <w:r w:rsidRPr="00266A86">
        <w:t>– повышение уровня общей образованности учащихся;</w:t>
      </w:r>
    </w:p>
    <w:p w:rsidR="00127438" w:rsidRPr="00266A86" w:rsidRDefault="00127438" w:rsidP="00127438">
      <w:pPr>
        <w:jc w:val="both"/>
      </w:pPr>
      <w:r w:rsidRPr="00266A86">
        <w:t>– формирование положительного отношения детей к учебному процессу;</w:t>
      </w:r>
    </w:p>
    <w:p w:rsidR="00127438" w:rsidRPr="00266A86" w:rsidRDefault="00127438" w:rsidP="00127438">
      <w:pPr>
        <w:jc w:val="both"/>
      </w:pPr>
      <w:r w:rsidRPr="00266A86">
        <w:t>– умение анализировать и решать изобретательские, практические и социальные задачи;</w:t>
      </w:r>
    </w:p>
    <w:p w:rsidR="00127438" w:rsidRPr="00266A86" w:rsidRDefault="00127438" w:rsidP="00127438">
      <w:pPr>
        <w:jc w:val="both"/>
      </w:pPr>
      <w:r w:rsidRPr="00266A86">
        <w:t xml:space="preserve">– целенаправленное развитие </w:t>
      </w:r>
      <w:proofErr w:type="spellStart"/>
      <w:r w:rsidRPr="00266A86">
        <w:t>системнодиалектического</w:t>
      </w:r>
      <w:proofErr w:type="spellEnd"/>
      <w:r w:rsidRPr="00266A86">
        <w:t xml:space="preserve"> мышления.</w:t>
      </w:r>
    </w:p>
    <w:p w:rsidR="00127438" w:rsidRPr="00266A86" w:rsidRDefault="00127438" w:rsidP="00127438">
      <w:pPr>
        <w:jc w:val="both"/>
      </w:pPr>
      <w:r w:rsidRPr="00266A86">
        <w:t>3. Развивающие:</w:t>
      </w:r>
    </w:p>
    <w:p w:rsidR="00127438" w:rsidRPr="00266A86" w:rsidRDefault="00127438" w:rsidP="00127438">
      <w:pPr>
        <w:jc w:val="both"/>
      </w:pPr>
      <w:r w:rsidRPr="00266A86">
        <w:t>– развитие памяти, внимания, логики и интеллекта в целом;</w:t>
      </w:r>
    </w:p>
    <w:p w:rsidR="00127438" w:rsidRPr="00266A86" w:rsidRDefault="00127438" w:rsidP="00127438">
      <w:pPr>
        <w:jc w:val="both"/>
      </w:pPr>
      <w:r w:rsidRPr="00266A86">
        <w:t>– развитие творческих способностей (беглости, гибкости, оригинальности мышления);</w:t>
      </w:r>
    </w:p>
    <w:p w:rsidR="00127438" w:rsidRPr="00266A86" w:rsidRDefault="00127438" w:rsidP="00127438">
      <w:pPr>
        <w:jc w:val="both"/>
      </w:pPr>
      <w:r w:rsidRPr="00266A86">
        <w:t>– развитие пространственного мышления;</w:t>
      </w:r>
    </w:p>
    <w:p w:rsidR="00127438" w:rsidRPr="00266A86" w:rsidRDefault="00127438" w:rsidP="00127438">
      <w:pPr>
        <w:jc w:val="both"/>
      </w:pPr>
      <w:r w:rsidRPr="00266A86">
        <w:t>– развитие речи;</w:t>
      </w:r>
    </w:p>
    <w:p w:rsidR="00127438" w:rsidRPr="00266A86" w:rsidRDefault="00127438" w:rsidP="00127438">
      <w:pPr>
        <w:jc w:val="both"/>
      </w:pPr>
      <w:r w:rsidRPr="00266A86">
        <w:t>– умение анализировать, синтезировать, комбинировать;</w:t>
      </w:r>
    </w:p>
    <w:p w:rsidR="00127438" w:rsidRPr="00266A86" w:rsidRDefault="00127438" w:rsidP="00127438">
      <w:pPr>
        <w:jc w:val="both"/>
      </w:pPr>
      <w:r w:rsidRPr="00266A86">
        <w:t>– развитие творческого воображения.</w:t>
      </w:r>
    </w:p>
    <w:p w:rsidR="00127438" w:rsidRPr="00266A86" w:rsidRDefault="00127438" w:rsidP="00127438">
      <w:pPr>
        <w:jc w:val="both"/>
      </w:pPr>
    </w:p>
    <w:p w:rsidR="00127438" w:rsidRPr="00266A86" w:rsidRDefault="00127438" w:rsidP="001274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66A86">
        <w:rPr>
          <w:rFonts w:ascii="Times New Roman" w:hAnsi="Times New Roman"/>
          <w:sz w:val="24"/>
          <w:szCs w:val="24"/>
        </w:rPr>
        <w:t>Курс ТРИЗ спланирован как самодостаточный, однако его введение в учебный план начальной школы будет вполне оправдано, если инструменты, освоенные на этом уроке, использовать в других учебных предметах. В начальной школе используются в основном приемы и методы РТВ с использованием элементов ТРИЗ, направленные на интенсивное развитие интеллектуальных способностей учащихся.</w:t>
      </w:r>
    </w:p>
    <w:p w:rsidR="00127438" w:rsidRPr="00266A86" w:rsidRDefault="00127438" w:rsidP="001274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66A86">
        <w:rPr>
          <w:rFonts w:ascii="Times New Roman" w:hAnsi="Times New Roman"/>
          <w:sz w:val="24"/>
          <w:szCs w:val="24"/>
        </w:rPr>
        <w:t>В настоящее время на базе ТРИЗ, существуют программы “</w:t>
      </w:r>
      <w:r>
        <w:rPr>
          <w:rFonts w:ascii="Times New Roman" w:hAnsi="Times New Roman"/>
          <w:sz w:val="24"/>
          <w:szCs w:val="24"/>
        </w:rPr>
        <w:t>Мир загадок</w:t>
      </w:r>
      <w:r w:rsidRPr="00266A8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для 1 класса, </w:t>
      </w:r>
      <w:r w:rsidRPr="00266A86">
        <w:rPr>
          <w:rFonts w:ascii="Times New Roman" w:hAnsi="Times New Roman"/>
          <w:sz w:val="24"/>
          <w:szCs w:val="24"/>
        </w:rPr>
        <w:t>"Мир человека"</w:t>
      </w:r>
      <w:r>
        <w:rPr>
          <w:rFonts w:ascii="Times New Roman" w:hAnsi="Times New Roman"/>
          <w:sz w:val="24"/>
          <w:szCs w:val="24"/>
        </w:rPr>
        <w:t xml:space="preserve"> для 2 класса</w:t>
      </w:r>
      <w:r w:rsidRPr="00266A86">
        <w:rPr>
          <w:rFonts w:ascii="Times New Roman" w:hAnsi="Times New Roman"/>
          <w:sz w:val="24"/>
          <w:szCs w:val="24"/>
        </w:rPr>
        <w:t>, "Мир фантазии"</w:t>
      </w:r>
      <w:r>
        <w:rPr>
          <w:rFonts w:ascii="Times New Roman" w:hAnsi="Times New Roman"/>
          <w:sz w:val="24"/>
          <w:szCs w:val="24"/>
        </w:rPr>
        <w:t xml:space="preserve"> для 3 класса</w:t>
      </w:r>
      <w:r w:rsidRPr="00266A86">
        <w:rPr>
          <w:rFonts w:ascii="Times New Roman" w:hAnsi="Times New Roman"/>
          <w:sz w:val="24"/>
          <w:szCs w:val="24"/>
        </w:rPr>
        <w:t xml:space="preserve">, "Мир логики" </w:t>
      </w:r>
      <w:r>
        <w:rPr>
          <w:rFonts w:ascii="Times New Roman" w:hAnsi="Times New Roman"/>
          <w:sz w:val="24"/>
          <w:szCs w:val="24"/>
        </w:rPr>
        <w:t xml:space="preserve">для 4 класса </w:t>
      </w:r>
      <w:proofErr w:type="spellStart"/>
      <w:r w:rsidRPr="00266A86">
        <w:rPr>
          <w:rFonts w:ascii="Times New Roman" w:hAnsi="Times New Roman"/>
          <w:sz w:val="24"/>
          <w:szCs w:val="24"/>
        </w:rPr>
        <w:t>С.И.Гин</w:t>
      </w:r>
      <w:proofErr w:type="spellEnd"/>
      <w:r w:rsidRPr="00266A86">
        <w:rPr>
          <w:rFonts w:ascii="Times New Roman" w:hAnsi="Times New Roman"/>
          <w:sz w:val="24"/>
          <w:szCs w:val="24"/>
        </w:rPr>
        <w:t xml:space="preserve"> с использованием элементов Развития Творческого Воображения.</w:t>
      </w:r>
    </w:p>
    <w:p w:rsidR="00127438" w:rsidRDefault="00127438" w:rsidP="00127438">
      <w:pPr>
        <w:jc w:val="both"/>
      </w:pPr>
      <w:r>
        <w:t xml:space="preserve">   Данные программы изучаются в рамках раздела ФГОС «Внеурочная деятельность в начальной школе» (программа духовно</w:t>
      </w:r>
      <w:r>
        <w:noBreakHyphen/>
        <w:t xml:space="preserve">нравственного развития личности). Они ставят своей задачей обучить детей навыкам </w:t>
      </w:r>
      <w:r>
        <w:t>креативного</w:t>
      </w:r>
      <w:r>
        <w:t xml:space="preserve"> мышления и управляемого воображения. Методологическую основу программ составляют приёмы развития творческого воображения из теории решения изобретательских задач.</w:t>
      </w:r>
    </w:p>
    <w:p w:rsidR="00127438" w:rsidRDefault="00127438" w:rsidP="00127438">
      <w:pPr>
        <w:jc w:val="both"/>
      </w:pPr>
      <w:r>
        <w:lastRenderedPageBreak/>
        <w:t xml:space="preserve">   Программой предполагается построение занятий на принципах сотрудничества и сотворчества детей и взрослого, обеспечение роста творческого потенциала, познавательных мотивов учащихся, обогащение форм взаимодействия со сверстниками и взрослыми в познавательной деятельности, ориентация на привлечение детского опыта в качестве ресурса построения занятия, возможность переноса полученных знаний на другое учебное и </w:t>
      </w:r>
      <w:proofErr w:type="spellStart"/>
      <w:r>
        <w:t>внеучебное</w:t>
      </w:r>
      <w:proofErr w:type="spellEnd"/>
      <w:r>
        <w:t xml:space="preserve"> содержание, разнообразие организационных форм, учёт индивидуальных особенностей каждого ученика.</w:t>
      </w:r>
    </w:p>
    <w:p w:rsidR="00127438" w:rsidRDefault="00127438" w:rsidP="00127438">
      <w:pPr>
        <w:jc w:val="both"/>
      </w:pPr>
    </w:p>
    <w:p w:rsidR="00127438" w:rsidRDefault="00127438" w:rsidP="001274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 1 класса я веду курс «Функциональная грамотность». По этой программе</w:t>
      </w:r>
      <w:r w:rsidRPr="00EB0169">
        <w:rPr>
          <w:rFonts w:ascii="Times New Roman" w:hAnsi="Times New Roman"/>
          <w:sz w:val="24"/>
          <w:szCs w:val="24"/>
        </w:rPr>
        <w:t xml:space="preserve"> я работаю </w:t>
      </w:r>
      <w:r>
        <w:rPr>
          <w:rFonts w:ascii="Times New Roman" w:hAnsi="Times New Roman"/>
          <w:sz w:val="24"/>
          <w:szCs w:val="24"/>
        </w:rPr>
        <w:t>третий</w:t>
      </w:r>
      <w:r w:rsidRPr="00EB0169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>Пособия представляю</w:t>
      </w:r>
      <w:r w:rsidRPr="00EB0169">
        <w:rPr>
          <w:rFonts w:ascii="Times New Roman" w:hAnsi="Times New Roman"/>
          <w:sz w:val="24"/>
          <w:szCs w:val="24"/>
        </w:rPr>
        <w:t>т собой подробные разработки занятий, включающие в себя рекомендации по их проведению, примерные схемы диалогов, анализ возможных трудностей, ил</w:t>
      </w:r>
      <w:r>
        <w:rPr>
          <w:rFonts w:ascii="Times New Roman" w:hAnsi="Times New Roman"/>
          <w:sz w:val="24"/>
          <w:szCs w:val="24"/>
        </w:rPr>
        <w:t xml:space="preserve">люстративный материал к занятию, которые </w:t>
      </w:r>
      <w:r w:rsidRPr="001A6088">
        <w:rPr>
          <w:rFonts w:ascii="Times New Roman" w:hAnsi="Times New Roman"/>
          <w:sz w:val="24"/>
          <w:szCs w:val="24"/>
        </w:rPr>
        <w:t>облегча</w:t>
      </w:r>
      <w:r>
        <w:rPr>
          <w:rFonts w:ascii="Times New Roman" w:hAnsi="Times New Roman"/>
          <w:sz w:val="24"/>
          <w:szCs w:val="24"/>
        </w:rPr>
        <w:t>ю</w:t>
      </w:r>
      <w:r w:rsidRPr="001A6088">
        <w:rPr>
          <w:rFonts w:ascii="Times New Roman" w:hAnsi="Times New Roman"/>
          <w:sz w:val="24"/>
          <w:szCs w:val="24"/>
        </w:rPr>
        <w:t>т подготовку, освобождая время на «подгонку» материала для конкретного класса.</w:t>
      </w:r>
    </w:p>
    <w:p w:rsidR="00127438" w:rsidRDefault="00127438" w:rsidP="00127438">
      <w:pPr>
        <w:jc w:val="both"/>
      </w:pPr>
      <w:r>
        <w:t xml:space="preserve">   </w:t>
      </w:r>
      <w:proofErr w:type="gramStart"/>
      <w:r>
        <w:t>Занятия  проводятся</w:t>
      </w:r>
      <w:proofErr w:type="gramEnd"/>
      <w:r>
        <w:t xml:space="preserve"> 1 раз в неделю в течение одного учебного года. Формы работы – фронтальная, групповая, индивидуальная.</w:t>
      </w:r>
    </w:p>
    <w:p w:rsidR="00127438" w:rsidRDefault="00127438" w:rsidP="00127438">
      <w:pPr>
        <w:jc w:val="both"/>
      </w:pPr>
      <w:r>
        <w:t xml:space="preserve">   Количество «теории» минимальное, главное – показать учащимся, что «логика» присутствует в различных сторонах школьной и внешкольной жизни.</w:t>
      </w:r>
    </w:p>
    <w:p w:rsidR="00127438" w:rsidRDefault="00127438" w:rsidP="00127438">
      <w:pPr>
        <w:jc w:val="both"/>
      </w:pPr>
      <w:r>
        <w:t xml:space="preserve">   Все задания имеют различные варианты сложности, позволяющие учителю согласовать содержание занятия с уровнем подготовки детей. К некоторым заданиям предлагаются контрольные ответы. При этом часто это не единственно возможный и не единственно правильный ответ, поэтому учителю не нужно стремиться «подводить» к нему учащихся. </w:t>
      </w:r>
    </w:p>
    <w:p w:rsidR="00127438" w:rsidRDefault="00127438" w:rsidP="00127438">
      <w:pPr>
        <w:jc w:val="both"/>
      </w:pPr>
      <w:r>
        <w:t xml:space="preserve">   К плюсам можно отнести результаты, которые становятся заметными уже к концу первой четверти: развивается и делается грамотной речь, дети учатся слушать и слышать друг друга, проявляются познавательные интересы, обостряется внимание к различным логическим сбоям, знания занятий по логике начинают применяться и на других предметах, во время урока работают все дети с удовольствием.</w:t>
      </w:r>
    </w:p>
    <w:p w:rsidR="00127438" w:rsidRDefault="00127438" w:rsidP="00127438">
      <w:pPr>
        <w:jc w:val="both"/>
      </w:pPr>
      <w:r>
        <w:t xml:space="preserve">   Минусы, а вернее, сложности курса имеются для учителя: весь урок приходится быть «в готовности номер один», быстро реагировать, переключаться, анализировать ответы и предлагать контраргументы против слабых высказываний, быть готовым к тому, что спорить и отстаивать свою точку зрения ученики будут не только на «логике». </w:t>
      </w:r>
    </w:p>
    <w:p w:rsidR="00127438" w:rsidRDefault="00127438" w:rsidP="00127438">
      <w:pPr>
        <w:jc w:val="both"/>
      </w:pPr>
      <w:r>
        <w:t xml:space="preserve">   К некоторым заданиям контрольный ответ в пособии не даётся, и при подготовке к занятию рекомендуется </w:t>
      </w:r>
      <w:proofErr w:type="spellStart"/>
      <w:r>
        <w:t>прорешать</w:t>
      </w:r>
      <w:proofErr w:type="spellEnd"/>
      <w:r>
        <w:t xml:space="preserve"> их самостоятельно. На занятии в процессе живого диалога могут возникнуть ситуации, когда учитель не знает ответа. Не надо пугаться таких ситуаций, ведь для детей наглядный пример учителя, который тоже учится, тоже стремится понять неизвестное, – могучий воспитательный стимул. Таким образом, курс развивает не только детей, но и учителя.</w:t>
      </w:r>
    </w:p>
    <w:p w:rsidR="00127438" w:rsidRDefault="00127438" w:rsidP="00127438">
      <w:pPr>
        <w:jc w:val="both"/>
      </w:pPr>
      <w:r>
        <w:t xml:space="preserve">Так, вопреки обывательской логике, минусы могут превращаться в плюсы. Но самый большой плюс для учителя, который, наверное, может уменьшить значение любых минусов, – это удовольствие и радость видеть рядом с собой умных детей! </w:t>
      </w:r>
    </w:p>
    <w:p w:rsidR="00127438" w:rsidRDefault="00127438" w:rsidP="00127438">
      <w:pPr>
        <w:jc w:val="both"/>
      </w:pPr>
    </w:p>
    <w:p w:rsidR="00127438" w:rsidRPr="00266A86" w:rsidRDefault="00127438" w:rsidP="00127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7438" w:rsidRPr="00266A86" w:rsidRDefault="00127438" w:rsidP="00127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7438" w:rsidRDefault="00127438" w:rsidP="00127438">
      <w:pPr>
        <w:jc w:val="both"/>
      </w:pPr>
    </w:p>
    <w:p w:rsidR="00127438" w:rsidRDefault="00127438" w:rsidP="00127438">
      <w:pPr>
        <w:jc w:val="both"/>
      </w:pPr>
    </w:p>
    <w:p w:rsidR="00C97DDE" w:rsidRDefault="00C97DDE"/>
    <w:sectPr w:rsidR="00C9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3"/>
    <w:rsid w:val="00127438"/>
    <w:rsid w:val="00194E53"/>
    <w:rsid w:val="00C17066"/>
    <w:rsid w:val="00C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2805"/>
  <w15:chartTrackingRefBased/>
  <w15:docId w15:val="{47A6E083-7CC4-4E53-9963-D0C38375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2024-04-16T16:36:00Z</dcterms:created>
  <dcterms:modified xsi:type="dcterms:W3CDTF">2024-04-16T16:44:00Z</dcterms:modified>
</cp:coreProperties>
</file>