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35" w:rsidRDefault="003A3409" w:rsidP="0025279C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bookmarkStart w:id="0" w:name="_GoBack"/>
      <w:r w:rsidRPr="001F6C35">
        <w:rPr>
          <w:b/>
          <w:bCs/>
          <w:color w:val="333333"/>
        </w:rPr>
        <w:t>Применение </w:t>
      </w:r>
      <w:proofErr w:type="spellStart"/>
      <w:r w:rsidRPr="001F6C35">
        <w:rPr>
          <w:b/>
          <w:bCs/>
          <w:color w:val="333333"/>
        </w:rPr>
        <w:t>здоровьесберегающих</w:t>
      </w:r>
      <w:proofErr w:type="spellEnd"/>
      <w:r w:rsidRPr="001F6C35">
        <w:rPr>
          <w:b/>
          <w:bCs/>
          <w:color w:val="333333"/>
        </w:rPr>
        <w:t xml:space="preserve"> технологий</w:t>
      </w:r>
    </w:p>
    <w:p w:rsidR="003A3409" w:rsidRPr="001F6C35" w:rsidRDefault="003A3409" w:rsidP="0025279C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F6C35">
        <w:rPr>
          <w:b/>
          <w:bCs/>
          <w:color w:val="333333"/>
        </w:rPr>
        <w:t xml:space="preserve"> на уроках истории.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В связи с переводом образования в новое качество в рамках модернизации образования, назрела необходимость внедрения в учебный процесс инновационных методик и передовых педагогических технологий, призванных обеспечить индивидуализацию обучения, развивать самостоятельность учащихся как сложное интегральное качество личности, а также содействовать сохранению и укреплению их здоровья.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 xml:space="preserve">Снижение уровня показателей здоровья детей и подростков – актуальная проблема современного общества. Важнейший из принципов </w:t>
      </w:r>
      <w:proofErr w:type="spellStart"/>
      <w:r w:rsidRPr="001F6C35">
        <w:rPr>
          <w:color w:val="333333"/>
        </w:rPr>
        <w:t>здоровьесберегающих</w:t>
      </w:r>
      <w:proofErr w:type="spellEnd"/>
      <w:r w:rsidRPr="001F6C35">
        <w:rPr>
          <w:color w:val="333333"/>
        </w:rPr>
        <w:t xml:space="preserve"> технологий «</w:t>
      </w:r>
      <w:r w:rsidRPr="001F6C35">
        <w:rPr>
          <w:b/>
          <w:bCs/>
          <w:color w:val="333333"/>
        </w:rPr>
        <w:t>Не</w:t>
      </w:r>
      <w:r w:rsidRPr="001F6C35">
        <w:rPr>
          <w:b/>
          <w:bCs/>
          <w:i/>
          <w:iCs/>
          <w:color w:val="333333"/>
        </w:rPr>
        <w:t> </w:t>
      </w:r>
      <w:r w:rsidRPr="001F6C35">
        <w:rPr>
          <w:b/>
          <w:bCs/>
          <w:color w:val="333333"/>
        </w:rPr>
        <w:t>навреди!»</w:t>
      </w:r>
      <w:r w:rsidRPr="001F6C35">
        <w:rPr>
          <w:i/>
          <w:iCs/>
          <w:color w:val="333333"/>
        </w:rPr>
        <w:t> - </w:t>
      </w:r>
      <w:r w:rsidRPr="001F6C35">
        <w:rPr>
          <w:color w:val="333333"/>
        </w:rPr>
        <w:t>одинаково актуальный как для медиков, так и для педагогов.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b/>
          <w:bCs/>
          <w:i/>
          <w:iCs/>
          <w:color w:val="333333"/>
        </w:rPr>
        <w:t>Актуальность:</w:t>
      </w:r>
      <w:r w:rsidRPr="001F6C35">
        <w:rPr>
          <w:color w:val="333333"/>
        </w:rPr>
        <w:t xml:space="preserve"> Сохранение и укрепление здоровья школьников является актуальнейшей проблемой и предметом первоочередной важности, так как оно определяет будущее страны. Большое место в работе школ на современном этапе занимают </w:t>
      </w:r>
      <w:proofErr w:type="spellStart"/>
      <w:r w:rsidRPr="001F6C35">
        <w:rPr>
          <w:color w:val="333333"/>
        </w:rPr>
        <w:t>здоровьесберегающие</w:t>
      </w:r>
      <w:proofErr w:type="spellEnd"/>
      <w:r w:rsidRPr="001F6C35">
        <w:rPr>
          <w:color w:val="333333"/>
        </w:rPr>
        <w:t xml:space="preserve"> технологии.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b/>
          <w:bCs/>
          <w:i/>
          <w:iCs/>
          <w:color w:val="333333"/>
        </w:rPr>
        <w:t>Цель:</w:t>
      </w:r>
      <w:r w:rsidRPr="001F6C35">
        <w:rPr>
          <w:color w:val="333333"/>
        </w:rPr>
        <w:t xml:space="preserve"> Создать условия для повышения уровня качества образования на основе использования на уроках истории </w:t>
      </w:r>
      <w:proofErr w:type="spellStart"/>
      <w:r w:rsidRPr="001F6C35">
        <w:rPr>
          <w:color w:val="333333"/>
        </w:rPr>
        <w:t>здоровьесберегающих</w:t>
      </w:r>
      <w:proofErr w:type="spellEnd"/>
      <w:r w:rsidRPr="001F6C35">
        <w:rPr>
          <w:color w:val="333333"/>
        </w:rPr>
        <w:t xml:space="preserve"> технологий.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b/>
          <w:bCs/>
          <w:i/>
          <w:iCs/>
          <w:color w:val="333333"/>
        </w:rPr>
        <w:t>Задачи: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 xml:space="preserve">- способствовать формированию у учащихся потребности и мотивации к </w:t>
      </w:r>
      <w:proofErr w:type="spellStart"/>
      <w:r w:rsidRPr="001F6C35">
        <w:rPr>
          <w:color w:val="333333"/>
        </w:rPr>
        <w:t>здравотворческой</w:t>
      </w:r>
      <w:proofErr w:type="spellEnd"/>
      <w:r w:rsidRPr="001F6C35">
        <w:rPr>
          <w:color w:val="333333"/>
        </w:rPr>
        <w:t xml:space="preserve"> деятельности, направленной на сохранение и укрепление здоровья;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- формировать у детей чувства психологического комфорта и безопасности;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- комплексно оценивать здоровье детей, их адаптивные возможности в динамике;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-способствовать формированию культуры здоровья у всех участников образовательного процесса.</w:t>
      </w:r>
    </w:p>
    <w:p w:rsidR="003A3409" w:rsidRPr="001F6C35" w:rsidRDefault="003A3409" w:rsidP="005A331A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br/>
      </w:r>
      <w:r w:rsidRPr="001F6C35">
        <w:rPr>
          <w:b/>
          <w:bCs/>
          <w:i/>
          <w:iCs/>
          <w:color w:val="333333"/>
          <w:u w:val="single"/>
        </w:rPr>
        <w:t>Здоровьесберегающие технологии</w:t>
      </w:r>
      <w:r w:rsidRPr="001F6C35">
        <w:rPr>
          <w:color w:val="333333"/>
        </w:rPr>
        <w:t> –</w:t>
      </w:r>
      <w:r w:rsidR="005A331A" w:rsidRPr="001F6C35">
        <w:rPr>
          <w:color w:val="333333"/>
        </w:rPr>
        <w:t xml:space="preserve"> это </w:t>
      </w:r>
      <w:r w:rsidRPr="001F6C35">
        <w:rPr>
          <w:color w:val="333333"/>
        </w:rPr>
        <w:t>совокупность приемов, способов и методов организации учебно-воспитательного процесса без ущерба для здоровья школьников и педагогов.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 xml:space="preserve">Основную идею </w:t>
      </w:r>
      <w:proofErr w:type="spellStart"/>
      <w:r w:rsidR="001F6C35">
        <w:rPr>
          <w:color w:val="333333"/>
        </w:rPr>
        <w:t>здоровьесберегающих</w:t>
      </w:r>
      <w:proofErr w:type="spellEnd"/>
      <w:r w:rsidR="001F6C35">
        <w:rPr>
          <w:color w:val="333333"/>
        </w:rPr>
        <w:t xml:space="preserve"> технологий</w:t>
      </w:r>
      <w:r w:rsidRPr="001F6C35">
        <w:rPr>
          <w:color w:val="333333"/>
        </w:rPr>
        <w:t xml:space="preserve"> можно выразить словами Жан Жака Руссо </w:t>
      </w:r>
      <w:r w:rsidRPr="001F6C35">
        <w:rPr>
          <w:b/>
          <w:bCs/>
          <w:color w:val="333333"/>
        </w:rPr>
        <w:t>–</w:t>
      </w:r>
      <w:r w:rsidR="001F6C35">
        <w:rPr>
          <w:color w:val="333333"/>
        </w:rPr>
        <w:t xml:space="preserve"> </w:t>
      </w:r>
      <w:r w:rsidRPr="001F6C35">
        <w:rPr>
          <w:b/>
          <w:bCs/>
          <w:color w:val="333333"/>
        </w:rPr>
        <w:t>«</w:t>
      </w:r>
      <w:r w:rsidRPr="001F6C35">
        <w:rPr>
          <w:b/>
          <w:bCs/>
          <w:i/>
          <w:iCs/>
          <w:color w:val="333333"/>
        </w:rPr>
        <w:t>Чтобы сделать ребёнка умным и рассудительным, сделайте его крепким и здоровым</w:t>
      </w:r>
      <w:r w:rsidRPr="001F6C35">
        <w:rPr>
          <w:b/>
          <w:bCs/>
          <w:color w:val="333333"/>
        </w:rPr>
        <w:t>».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Для достижения этих целей учителя истории должны использовать средства двигательной направленности (движение; физические упражнения; физкультминутки и подвижные перемены; эмоциональные разрядки и "минутки покоя"; гимнастика (оздоровительная гимнастика, пальчиковая, корригирующая, дыхательная, для профилактики простудных заболеваний, для бодрости); лечебная физкультура; подвижные игры; специально организованная двигательная активность ребенка (занятия оздоровительной физкультурой, своевременное развитие основ двигательных навыков).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br/>
      </w:r>
      <w:r w:rsidRPr="001F6C35">
        <w:rPr>
          <w:bCs/>
          <w:color w:val="333333"/>
        </w:rPr>
        <w:t>Что же лежит в основе данной технологии</w:t>
      </w:r>
      <w:r w:rsidRPr="001F6C35">
        <w:rPr>
          <w:color w:val="333333"/>
        </w:rPr>
        <w:t>? Это то, что дети должны постоянно двигаться. Особенно мальчики, у которых потребность в движении 4 – 6 раз больше, нежели у девочек. Это связано с формированием зрелых качеств мужского типа. </w:t>
      </w:r>
      <w:r w:rsidRPr="001F6C35">
        <w:rPr>
          <w:i/>
          <w:iCs/>
          <w:color w:val="333333"/>
        </w:rPr>
        <w:t>Дети думают только тогда, когда двигаются и двигаются только, когда думают.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lastRenderedPageBreak/>
        <w:t xml:space="preserve">Начиная с первых уроков в 5 классах, на каждом уроке истории педагог следит за осанкой детей, проводит физическую паузу с комплексом упражнений для уставших мышц и зарядку для глаз по методике </w:t>
      </w:r>
      <w:proofErr w:type="spellStart"/>
      <w:r w:rsidRPr="001F6C35">
        <w:rPr>
          <w:color w:val="333333"/>
        </w:rPr>
        <w:t>офтальмотренинга</w:t>
      </w:r>
      <w:proofErr w:type="spellEnd"/>
      <w:r w:rsidRPr="001F6C35">
        <w:rPr>
          <w:color w:val="333333"/>
        </w:rPr>
        <w:t>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Иногда физические паузы приходится проводить не в середине, а в начале урока, т.к. это помогает сосредоточить внимание детей, нацелить их на работу, снять напряжение, оставшееся в них с предыдущего урока (особенно во время контрольной работы).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 xml:space="preserve">На каждой перемене обязательно проветривается кабинет, впрочем, открываются окна в помещении и </w:t>
      </w:r>
      <w:proofErr w:type="gramStart"/>
      <w:r w:rsidRPr="001F6C35">
        <w:rPr>
          <w:color w:val="333333"/>
        </w:rPr>
        <w:t>во время</w:t>
      </w:r>
      <w:proofErr w:type="gramEnd"/>
      <w:r w:rsidRPr="001F6C35">
        <w:rPr>
          <w:color w:val="333333"/>
        </w:rPr>
        <w:t xml:space="preserve"> </w:t>
      </w:r>
      <w:proofErr w:type="spellStart"/>
      <w:r w:rsidRPr="001F6C35">
        <w:rPr>
          <w:color w:val="333333"/>
        </w:rPr>
        <w:t>физминуток</w:t>
      </w:r>
      <w:proofErr w:type="spellEnd"/>
      <w:r w:rsidRPr="001F6C35">
        <w:rPr>
          <w:color w:val="333333"/>
        </w:rPr>
        <w:t>. Ведь школьникам необходим свежий воздух для улучшения самочувствия детей и повышения их работоспособности.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Другими формами двигательной активности являются ролевые игры на уроках, «</w:t>
      </w:r>
      <w:proofErr w:type="spellStart"/>
      <w:r w:rsidRPr="001F6C35">
        <w:rPr>
          <w:color w:val="333333"/>
        </w:rPr>
        <w:t>инсценирование</w:t>
      </w:r>
      <w:proofErr w:type="spellEnd"/>
      <w:r w:rsidRPr="001F6C35">
        <w:rPr>
          <w:color w:val="333333"/>
        </w:rPr>
        <w:t>» исторических сюжетов и поиска решений исторических задач, работа в группах, когда учащиеся двигаются, пересаживаются во время урока. При этом значительную роль играет эмоциональный фактор, ведь, как правило, школьники садятся с тем, кто им симпатичен и привлекателен. Заряд положительными эмоциями сказывается как на ход урока, так и на самочувствие учащихся.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Через создание спокойной и заинтересованной атмосферы, педагог пытается решить первую задачу, выделенную в данной работе, ведь как говорят пожилые люди: «Все болезни от нервов». Если ребёнок спокоен и уверен в себе, если он уходит с урока довольным, то можно с уверенностью сказать, что и здоровье его тоже в порядке, т.к. положительные эмоции снижают утомление школьника, вызванное учебными занятиями.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 xml:space="preserve">Со слабыми и больными детьми должна быть организована индивидуальная работа, которая предусматривает меньшую нагрузку, дополнительное разъяснение </w:t>
      </w:r>
      <w:proofErr w:type="gramStart"/>
      <w:r w:rsidRPr="001F6C35">
        <w:rPr>
          <w:color w:val="333333"/>
        </w:rPr>
        <w:t>во время</w:t>
      </w:r>
      <w:proofErr w:type="gramEnd"/>
      <w:r w:rsidRPr="001F6C35">
        <w:rPr>
          <w:color w:val="333333"/>
        </w:rPr>
        <w:t xml:space="preserve"> и после уроков, работу по карточкам, заполнение кроссвордов, выполненных другими учащимися.</w:t>
      </w:r>
    </w:p>
    <w:p w:rsid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Передача знаний по предотвращению отдельных болезней осуществляется как во внеурочной деятельности так во время урока. Например:</w:t>
      </w:r>
      <w:r w:rsidR="001F6C35">
        <w:rPr>
          <w:color w:val="333333"/>
        </w:rPr>
        <w:t xml:space="preserve"> 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при изучении темы «Древний Египет» (6 класс) обязательно должен рассматриваться вопрос «Почему в ежедневном рационе простых египтян были чеснок и лук?»;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при выяснении причин вымирания американских индейцев (7 класс) заостряется внимание на отравляющее влияние алкоголя на организм человека и отсутствие иммунитета у аборигенов на такие инфекционные заболевания как грипп и ангина, унёсшие жизнь многих коренных жителей Америки, отмечается, что африканцам удалось избежать эпидемий этих болезней благодаря употреблению бананов;</w:t>
      </w:r>
    </w:p>
    <w:p w:rsidR="003A3409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при изучении средневековой Европы подчёркивается, что основная причина моров и эпидемий – отсутствие элементарных правил гигиены, таких как умывание и мытьё, регулярная смена белья</w:t>
      </w:r>
      <w:r w:rsidR="001F6C35">
        <w:rPr>
          <w:color w:val="333333"/>
        </w:rPr>
        <w:t>.</w:t>
      </w:r>
    </w:p>
    <w:p w:rsidR="001F6C35" w:rsidRDefault="001F6C35" w:rsidP="00A3707C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3A3409" w:rsidRPr="001F6C35" w:rsidRDefault="003A3409" w:rsidP="00A3707C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F6C35">
        <w:rPr>
          <w:b/>
          <w:bCs/>
          <w:color w:val="333333"/>
        </w:rPr>
        <w:t>Релаксация на уроках истории.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F6C35">
        <w:rPr>
          <w:b/>
          <w:bCs/>
          <w:i/>
          <w:iCs/>
          <w:color w:val="333333"/>
          <w:u w:val="single"/>
        </w:rPr>
        <w:t>Гимнастика для глаз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Закройте глаза и посидите тихо и спокойно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Зажмурьте глаза изо всех сил на 3-5 секунд, а потом откройте 3-5 секунд. Повторить 3-5 раз.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Быстро поморгайте в течение 1 минуты.</w:t>
      </w:r>
    </w:p>
    <w:p w:rsidR="003A3409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Делайте круговые движения глазами, по часовой стрелке, потом против. Повторить 3 раза.</w:t>
      </w:r>
    </w:p>
    <w:p w:rsidR="001F6C35" w:rsidRPr="001F6C35" w:rsidRDefault="001F6C35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F6C35">
        <w:rPr>
          <w:b/>
          <w:bCs/>
          <w:i/>
          <w:iCs/>
          <w:color w:val="333333"/>
          <w:u w:val="single"/>
        </w:rPr>
        <w:t>Физкультминутка общего воздействия (автор М.К. Петровский)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1.И.п.-стойка ноги врозь, 1-руки назад.2-3- руки в стороны и вверх, встать на носки.4-расслабляя плечевой пояс, руки вниз с небольшим наклоном вперед. Повторить 4-6 раз. Темп медленный.</w:t>
      </w:r>
    </w:p>
    <w:p w:rsidR="003A3409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 xml:space="preserve">2. </w:t>
      </w:r>
      <w:proofErr w:type="spellStart"/>
      <w:r w:rsidRPr="001F6C35">
        <w:rPr>
          <w:color w:val="333333"/>
        </w:rPr>
        <w:t>И.п</w:t>
      </w:r>
      <w:proofErr w:type="spellEnd"/>
      <w:r w:rsidRPr="001F6C35">
        <w:rPr>
          <w:color w:val="333333"/>
        </w:rPr>
        <w:t>.- стойка ноги врозь, руки согнуты вперед, кисти в кулаках. 1-с поворотом туловища налево «удар» правой рукой вперед.2-и.п. 3-4 – то же в другую сторону. Повторить 6-8 раз. Дыхание не задерживать.</w:t>
      </w:r>
    </w:p>
    <w:p w:rsidR="001F6C35" w:rsidRPr="001F6C35" w:rsidRDefault="001F6C35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F6C35">
        <w:rPr>
          <w:b/>
          <w:bCs/>
          <w:i/>
          <w:iCs/>
          <w:color w:val="333333"/>
          <w:u w:val="single"/>
        </w:rPr>
        <w:t>Динамическая перемена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«Улыбнитесь друг другу!» именно эта фраза звучит, когда надо переключиться с одного вида деятельности на другой.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Упражнение «качание головой»</w:t>
      </w:r>
    </w:p>
    <w:p w:rsidR="003A3409" w:rsidRPr="001F6C35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Упражнение «глубокое дыхание»</w:t>
      </w:r>
    </w:p>
    <w:p w:rsidR="003A3409" w:rsidRDefault="003A3409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1F6C35">
        <w:rPr>
          <w:color w:val="333333"/>
        </w:rPr>
        <w:t>Пальчиковая гимнастика</w:t>
      </w:r>
    </w:p>
    <w:p w:rsidR="001F6C35" w:rsidRPr="001F6C35" w:rsidRDefault="001F6C35" w:rsidP="003A3409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</w:p>
    <w:p w:rsidR="003A3409" w:rsidRDefault="003A3409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1F6C35">
        <w:rPr>
          <w:color w:val="333333"/>
        </w:rPr>
        <w:t>Система работы в данном направлении позволяет добиться достаточно высокого показателя качества знаний, что в свою очередь свидетельствует об интересе к изучаемому предмету. Предметы, на которых у детей и подростков формируется ценностное отношение к жизни и здоровью, которое позволит успешно адаптироваться во многих сферах жизни на пути к самореализации, социальной адаптации.</w:t>
      </w: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32EB3" w:rsidRDefault="00932EB3" w:rsidP="003A3409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657CE" w:rsidRDefault="007657CE" w:rsidP="007657CE">
      <w:pPr>
        <w:pStyle w:val="a3"/>
      </w:pPr>
    </w:p>
    <w:bookmarkEnd w:id="0"/>
    <w:p w:rsidR="007657CE" w:rsidRDefault="007657CE" w:rsidP="007657CE">
      <w:pPr>
        <w:pStyle w:val="a3"/>
      </w:pPr>
    </w:p>
    <w:sectPr w:rsidR="0076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1F"/>
    <w:rsid w:val="0016660E"/>
    <w:rsid w:val="001F6C35"/>
    <w:rsid w:val="0025279C"/>
    <w:rsid w:val="00342BDC"/>
    <w:rsid w:val="003A3409"/>
    <w:rsid w:val="0041121F"/>
    <w:rsid w:val="005A331A"/>
    <w:rsid w:val="007657CE"/>
    <w:rsid w:val="00932EB3"/>
    <w:rsid w:val="00A3707C"/>
    <w:rsid w:val="00B5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AE8B-B805-4C3A-B552-3043C0D0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7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7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A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</cp:revision>
  <cp:lastPrinted>2018-12-05T17:51:00Z</cp:lastPrinted>
  <dcterms:created xsi:type="dcterms:W3CDTF">2022-01-19T11:21:00Z</dcterms:created>
  <dcterms:modified xsi:type="dcterms:W3CDTF">2022-01-19T11:21:00Z</dcterms:modified>
</cp:coreProperties>
</file>