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Технологическая карта урока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hanging="14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6"/>
        <w:gridCol w:w="786"/>
        <w:gridCol w:w="284"/>
        <w:gridCol w:w="2263"/>
        <w:gridCol w:w="2375"/>
        <w:gridCol w:w="2554"/>
        <w:tblGridChange w:id="0">
          <w:tblGrid>
            <w:gridCol w:w="2086"/>
            <w:gridCol w:w="786"/>
            <w:gridCol w:w="284"/>
            <w:gridCol w:w="2263"/>
            <w:gridCol w:w="2375"/>
            <w:gridCol w:w="255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студента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Филиппова Мария Александровна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22.11.2023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урока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Комбинированный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Наблюдение за звонкими и глухими согласными на конце слова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Образовательная программа, автор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УМК «Просвещение», серия ФГОС ОВЗ 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Э.В.Якубовская, Я.В.Коршунова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Определение места урока в изучаемой теме, разделе, курсе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по учебному плану.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Формируемые БУД</w:t>
              <w:br w:type="textWrapping"/>
            </w:r>
          </w:p>
          <w:p w:rsidR="00000000" w:rsidDel="00000000" w:rsidP="00000000" w:rsidRDefault="00000000" w:rsidRPr="00000000" w14:paraId="00000036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Личностные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выражают положительное отношение к процессу познания: проявляют внимание, удивление, желание больше узнать.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Цель и задачи урока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создания условий для формирования умения определять звонкие и глухие согласные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Образовательные: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закреплять умения различать твёрдые и мягкие согласные;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формировать умение различать звонкие и глухие согласные.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Коррекционно-развивающие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развивать связную письменную речь;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развивать орфографическую зоркость;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развивать навыки каллиграфического письма.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Воспитательная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воспитывать мотивацию к обучению.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Обоснование выбора содержания учебного материала, методов, форм работы на уроке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Основной дидактический метод: практический. 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Частные методы и приемы: беседа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Описание методов оценивания, применяемых на уроке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учителя,  самооценка.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Оборудование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проектор, презентация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карточки самооценки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ученик Русского языка 3кл., 1ч., Э.В.Якубовская, Я.В.Коршунова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Планируемые результаты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Личностные: 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учиться понимать практическую значимость получаемых знаний.</w:t>
              <w:br w:type="textWrapping"/>
              <w:t xml:space="preserve">Предметные:</w:t>
              <w:br w:type="textWrapping"/>
              <w:t xml:space="preserve">- способность контролировать свои действия  высказывать свои мысли. 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Ход Урока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Этапы урока(цель этапа)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Организация учебной деятельности учителя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Организация учебной деятельности обучающихся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1) Мотивация (самоопределение) к учебной деятельности.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-Здравствуйте, ребята. 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-Проверьте, всё ли у вас есть на ваших рабочих местах (ручка, тетрадь, учебник, карандаш, ластик)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Желаю Вам успеха и великих свершений!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-Ребята, вы знаете кто такой Незнайка?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Незнайка- это маленький мальчик из волшебной страны, который хотел познать мир.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Сегодня, когда я шла к вам на урок, Незнайка передал мне красивый сундучок и сказал, что открыть его, мы сможем только если будем выполнять задания. От каждого выполненного задания, у нас будет появляться один ключик, и когда мы их все соберем, то сможем узнать, что же хотел нам передать волшебник. Вы готовы начать получать ключики?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Выполняем пальчиковую гимнастику с помощью специальных пружинок, также катание ручки в руках.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Здороваются, проверяют готовность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2)Этап актуализации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Откройте свои рабочие тетради, отступите 2 строки от прошлой работы и запишите число. Сегодня 22 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ября (какую орфограмму мы подчеркнем?) ОРФ «О» 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ная 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бота 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-Ребята, давайте с вами проведем минутку чистописания.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(открывается слайд, одна пара согласных остается на месте, остальные согл.звуки раскиданы по слайду)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-Ого, ребята, пока я шла к вам на урок, буквы у меня в рюкзачке перемешались. Посмотрите пожалуйста и скажите, почему эта пара не перемешалась, что это за пара?(Б-П на слайде осталась, остальные перемешаны) 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-Отлично ребята, давайте с вами подберем пару к каждой букве и запишем их в тетрадь.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-Вы большие молодцы, что выполнили это задание, и за это вы получаете первый ключик.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Открывают тетради, записывают число, классная работа, подчеркивают орфограммы</w:t>
            </w:r>
          </w:p>
          <w:p w:rsidR="00000000" w:rsidDel="00000000" w:rsidP="00000000" w:rsidRDefault="00000000" w:rsidRPr="00000000" w14:paraId="000000A5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 парные согласные, поэтому они не перемешались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Записывают в тетрадь каждую пару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3) Этап подготовки к закреплению изученного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-Ребята, Незнайка приготовил для нас следующее задание.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-Посмотрите пожалуйста на доску, как вы думаете, что это?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-Правильно, это дневник. Наше словарное слово.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доску прикрепляется карточка с правильным написанием слова. Орфограмма выделена красным, есть ударение.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Прочитайте слово про себя с правильным ударением.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Теперь прочитайте вслух. 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-Сколько слогов в этом слове?(2)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Назовите ударную гласную. (и)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Можно ли ошибиться в написании ударной гласной?(нет)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Назовите гласную, которая выделена. (е)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Как эта гласная называется? (безударная)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Вспомните, можно ли ошибиться в написании безударной гласной? (да)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Почему? (Можно написать и и можно написать е).</w:t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Что нужно сделать, чтобы правильно написать безударную гласную? (Подобрать проверочное слово).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Попробуйте подобрать проверочное слово. Получается?</w:t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-Проверочное слово, ежедневно, значит, какой вывод мы можем сделать? (Эта гласная проверяется и её можно проверить однокоренным словом).</w:t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Ребята, в слове есть трудная буква, где можно допустить ошибку. Произнесите эту букву (е).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Подчеркните её.</w:t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это словарное слово и его нужно запомнить.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Ребята, посмотрите на слайд, здесь было предложение, но слова в нем перепуталась. Давайте составим это предложение.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дневник, в, лежит,  рюкзаке, Мой.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 дневник лежит в рюкзаке.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-Запишем предложение.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-Какие парные согласные мы знаем?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-Давайте вместе в предложении выделим парные согласные.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-Давайте сделаем вывод: что мы с вами повторили?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-Правильно, парные согласные в словах.</w:t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Ребята, вы отлично справились, и получаете второй ключик.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в-нИк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4) Сообщение темы урока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Ребята, сегодня на уроке мы будем закреплять ваши знания о звонких и глухих согласных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"Наблюдение за звонкими и глухими согласными на конце слова"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5) Физминутка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Ребята, вы наверное устали?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Давайте дружно встанем,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Ручками похлопаем раз-два,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Ножками потопаем раз-два</w:t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Покрутимся, повертимся, 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Соседу улыбнемся. </w:t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Присаживайтесь ребята! </w:t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Выполняют физминутку</w:t>
            </w:r>
          </w:p>
        </w:tc>
      </w:tr>
      <w:tr>
        <w:trPr>
          <w:cantSplit w:val="0"/>
          <w:trHeight w:val="395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6) Этап изучения темы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-Что бы нам получить третий ключик, мы с вами выполним задание от Незнайки.</w:t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Откройте свои учебники на странице 66 и обратите внимание на упр 1</w:t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-Назовите названия предметов.</w:t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Давайте напишем название этих предметов. Ребята, мы ведь знаем какие согласные звонкие, а какие глухие?</w:t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-Давайте поможем Незнайке и  подчеркнем парные звонкие и глухие согласные.</w:t>
            </w:r>
          </w:p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Завод, утюг, букет, клюв, шкаф, рак.</w:t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-Ребята, давайте проверим, в каких словах согласные произносятся и пишутся одинаково, а в каких по разному?(проверяем каждое слово)</w:t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-Ребята, запомните правило, которое есть у вас в учебниках, давайте прочитаем его.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парные согласные в словах произносятся как глухие, а пишутся по разному)</w:t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Незнайка приготовил нам следующее задание.</w:t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-Посмотрите на упр 2, давайте прочитаем слова. (читаем вместе) Вместе произнесем в каждом столбике согласные звуки.</w:t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-Я предлагаю вам самостоятельно записать первый столбик слов и подчеркнуть последнюю букву в словах.</w:t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-Ребята, когда вы закончите выполнение, поставьте руку на локоток (показываю как это)</w:t>
            </w:r>
          </w:p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-Теперь вместе проверим как вы выполнили.(заготовка на доске) кто хочет ответить?</w:t>
            </w:r>
          </w:p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-Вы отлично справились с заданием и получаете третий ключик.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Отвечают на вопрос</w:t>
            </w:r>
          </w:p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Отвечают на вопросы, записывают в тетрадь</w:t>
            </w:r>
          </w:p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Читаем  правило</w:t>
            </w:r>
          </w:p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Читают слова в упражнении</w:t>
            </w:r>
          </w:p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Произносим последний звук.</w:t>
            </w:r>
          </w:p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Ребята по одному работают у доски, остальные ребята работают в тетради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7) Этап рефлексии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-Ребята, а теперь что бы получить последний ключик, Незнайка просит вас ответить на последние вопросы:</w:t>
            </w:r>
          </w:p>
          <w:p w:rsidR="00000000" w:rsidDel="00000000" w:rsidP="00000000" w:rsidRDefault="00000000" w:rsidRPr="00000000" w14:paraId="00000125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Какие парные согласные мы знаем?</w:t>
            </w:r>
          </w:p>
          <w:p w:rsidR="00000000" w:rsidDel="00000000" w:rsidP="00000000" w:rsidRDefault="00000000" w:rsidRPr="00000000" w14:paraId="00000126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-Как подчеркиваются звонкие и глухие согласные?</w:t>
            </w:r>
          </w:p>
          <w:p w:rsidR="00000000" w:rsidDel="00000000" w:rsidP="00000000" w:rsidRDefault="00000000" w:rsidRPr="00000000" w14:paraId="00000127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Как пишутся парные согласные на конце слов?</w:t>
            </w:r>
          </w:p>
          <w:p w:rsidR="00000000" w:rsidDel="00000000" w:rsidP="00000000" w:rsidRDefault="00000000" w:rsidRPr="00000000" w14:paraId="00000128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-Отлично ребята. Теперь у нас есть все ключики что бы открыть сундучок, вы хотите узнать, что вам оставил Незнайка?</w:t>
            </w:r>
          </w:p>
          <w:p w:rsidR="00000000" w:rsidDel="00000000" w:rsidP="00000000" w:rsidRDefault="00000000" w:rsidRPr="00000000" w14:paraId="00000129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-Ребята, посмотрите какие красивые подарки принес вам Незнайка!</w:t>
            </w:r>
          </w:p>
          <w:p w:rsidR="00000000" w:rsidDel="00000000" w:rsidP="00000000" w:rsidRDefault="00000000" w:rsidRPr="00000000" w14:paraId="0000012A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Отвечают на вопросы</w:t>
            </w:r>
          </w:p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Отвечают «Да»</w:t>
            </w:r>
          </w:p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получают в подарок красивые эмблемы.</w:t>
            </w:r>
          </w:p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8) Сообщение о домашнем задании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наш урок подходит к концу, домашнее задание: учебник стр 67, упр 3</w:t>
            </w:r>
          </w:p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-Ребята, мне было приятно работать с вами, спасибо вам за урок, до новых встреч!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Записывают домашнее задание</w:t>
            </w:r>
          </w:p>
        </w:tc>
      </w:tr>
    </w:tbl>
    <w:p w:rsidR="00000000" w:rsidDel="00000000" w:rsidP="00000000" w:rsidRDefault="00000000" w:rsidRPr="00000000" w14:paraId="00000141">
      <w:pPr>
        <w:ind w:hanging="14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hanging="14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B6ED3"/>
  </w:style>
  <w:style w:type="paragraph" w:styleId="1">
    <w:name w:val="heading 1"/>
    <w:basedOn w:val="a"/>
    <w:next w:val="a"/>
    <w:link w:val="10"/>
    <w:uiPriority w:val="9"/>
    <w:qFormat w:val="1"/>
    <w:rsid w:val="00AA00FD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ED53F2"/>
    <w:pPr>
      <w:spacing w:after="0" w:line="240" w:lineRule="auto"/>
    </w:pPr>
    <w:rPr>
      <w:rFonts w:eastAsiaTheme="minorHAnsi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12" w:customStyle="1">
    <w:name w:val="c12"/>
    <w:basedOn w:val="a0"/>
    <w:rsid w:val="00980C69"/>
  </w:style>
  <w:style w:type="character" w:styleId="c0" w:customStyle="1">
    <w:name w:val="c0"/>
    <w:basedOn w:val="a0"/>
    <w:rsid w:val="00980C69"/>
  </w:style>
  <w:style w:type="character" w:styleId="10" w:customStyle="1">
    <w:name w:val="Заголовок 1 Знак"/>
    <w:basedOn w:val="a0"/>
    <w:link w:val="1"/>
    <w:uiPriority w:val="9"/>
    <w:rsid w:val="00AA00FD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IMemc4J4U5ujoFdgpitdvqUIew==">CgMxLjAyCGguZ2pkZ3hzOAByITFOMFRJSkpvZ1E3RGt5dXk2SmF2RHJzQURiU2l1alBuag==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2022-11-22T10:08:00Z</dcterms:created>
  <dc:creator>Сергей</dc:creator>
</cp:coreProperties>
</file>