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90" w:rsidRDefault="00C62E90" w:rsidP="007E0496">
      <w:pPr>
        <w:jc w:val="center"/>
        <w:rPr>
          <w:rFonts w:ascii="Times New Roman" w:hAnsi="Times New Roman"/>
          <w:b/>
          <w:sz w:val="24"/>
          <w:szCs w:val="24"/>
        </w:rPr>
      </w:pPr>
      <w:r>
        <w:rPr>
          <w:rFonts w:ascii="Times New Roman" w:hAnsi="Times New Roman"/>
          <w:b/>
          <w:sz w:val="24"/>
          <w:szCs w:val="24"/>
        </w:rPr>
        <w:t xml:space="preserve">Государственное </w:t>
      </w:r>
      <w:r w:rsidR="00991FC9">
        <w:rPr>
          <w:rFonts w:ascii="Times New Roman" w:hAnsi="Times New Roman"/>
          <w:b/>
          <w:sz w:val="24"/>
          <w:szCs w:val="24"/>
        </w:rPr>
        <w:t>бюджетное</w:t>
      </w:r>
      <w:r>
        <w:rPr>
          <w:rFonts w:ascii="Times New Roman" w:hAnsi="Times New Roman"/>
          <w:b/>
          <w:sz w:val="24"/>
          <w:szCs w:val="24"/>
        </w:rPr>
        <w:t xml:space="preserve"> общеобразовательное учреждение Ленинградской области «Сосновоборская школа, реализующая адаптированны</w:t>
      </w:r>
      <w:r w:rsidR="00991FC9">
        <w:rPr>
          <w:rFonts w:ascii="Times New Roman" w:hAnsi="Times New Roman"/>
          <w:b/>
          <w:sz w:val="24"/>
          <w:szCs w:val="24"/>
        </w:rPr>
        <w:t>е образовательные программы» (ГБ</w:t>
      </w:r>
      <w:r>
        <w:rPr>
          <w:rFonts w:ascii="Times New Roman" w:hAnsi="Times New Roman"/>
          <w:b/>
          <w:sz w:val="24"/>
          <w:szCs w:val="24"/>
        </w:rPr>
        <w:t>ОУ ЛО «Сос</w:t>
      </w:r>
      <w:r w:rsidR="007E0496">
        <w:rPr>
          <w:rFonts w:ascii="Times New Roman" w:hAnsi="Times New Roman"/>
          <w:b/>
          <w:sz w:val="24"/>
          <w:szCs w:val="24"/>
        </w:rPr>
        <w:t>новоборская специальная школа»)</w:t>
      </w:r>
    </w:p>
    <w:p w:rsidR="00C62E90" w:rsidRDefault="00C62E90" w:rsidP="007E0496">
      <w:pPr>
        <w:jc w:val="center"/>
        <w:rPr>
          <w:rFonts w:ascii="Times New Roman" w:hAnsi="Times New Roman"/>
          <w:b/>
          <w:sz w:val="24"/>
          <w:szCs w:val="24"/>
        </w:rPr>
      </w:pPr>
    </w:p>
    <w:tbl>
      <w:tblPr>
        <w:tblpPr w:leftFromText="180" w:rightFromText="180" w:bottomFromText="160" w:vertAnchor="page" w:horzAnchor="margin" w:tblpY="3082"/>
        <w:tblW w:w="9889" w:type="dxa"/>
        <w:tblLook w:val="01E0" w:firstRow="1" w:lastRow="1" w:firstColumn="1" w:lastColumn="1" w:noHBand="0" w:noVBand="0"/>
      </w:tblPr>
      <w:tblGrid>
        <w:gridCol w:w="4785"/>
        <w:gridCol w:w="5104"/>
      </w:tblGrid>
      <w:tr w:rsidR="007E0496" w:rsidRPr="00BF7427" w:rsidTr="007E0496">
        <w:tc>
          <w:tcPr>
            <w:tcW w:w="4785" w:type="dxa"/>
          </w:tcPr>
          <w:p w:rsidR="007E0496" w:rsidRPr="00BF7427" w:rsidRDefault="007E0496" w:rsidP="00871334">
            <w:pPr>
              <w:spacing w:after="0"/>
              <w:rPr>
                <w:rFonts w:ascii="Times New Roman" w:hAnsi="Times New Roman"/>
                <w:sz w:val="24"/>
                <w:szCs w:val="24"/>
              </w:rPr>
            </w:pPr>
          </w:p>
        </w:tc>
        <w:tc>
          <w:tcPr>
            <w:tcW w:w="5104" w:type="dxa"/>
            <w:hideMark/>
          </w:tcPr>
          <w:p w:rsidR="007E0496" w:rsidRPr="00BF7427" w:rsidRDefault="007E0496" w:rsidP="007E0496">
            <w:pPr>
              <w:spacing w:after="0" w:line="252" w:lineRule="auto"/>
              <w:jc w:val="right"/>
              <w:rPr>
                <w:rFonts w:ascii="Times New Roman" w:hAnsi="Times New Roman"/>
                <w:sz w:val="24"/>
                <w:szCs w:val="24"/>
              </w:rPr>
            </w:pPr>
          </w:p>
        </w:tc>
      </w:tr>
    </w:tbl>
    <w:p w:rsidR="00C62E90" w:rsidRDefault="00C62E90" w:rsidP="00C62E90">
      <w:pPr>
        <w:jc w:val="center"/>
        <w:rPr>
          <w:rFonts w:ascii="Times New Roman" w:hAnsi="Times New Roman"/>
          <w:b/>
          <w:sz w:val="24"/>
          <w:szCs w:val="24"/>
        </w:rPr>
      </w:pPr>
    </w:p>
    <w:p w:rsidR="00C62E90" w:rsidRPr="00462BF3" w:rsidRDefault="00C62E90" w:rsidP="00C62E90">
      <w:pPr>
        <w:jc w:val="center"/>
        <w:rPr>
          <w:rFonts w:ascii="Times New Roman" w:hAnsi="Times New Roman"/>
          <w:b/>
          <w:sz w:val="24"/>
          <w:szCs w:val="24"/>
        </w:rPr>
      </w:pPr>
    </w:p>
    <w:p w:rsidR="00C62E90" w:rsidRDefault="00C62E90" w:rsidP="00C62E90">
      <w:pPr>
        <w:jc w:val="center"/>
        <w:rPr>
          <w:rFonts w:ascii="Times New Roman" w:hAnsi="Times New Roman"/>
          <w:b/>
          <w:sz w:val="24"/>
          <w:szCs w:val="24"/>
        </w:rPr>
      </w:pPr>
    </w:p>
    <w:p w:rsidR="00C62E90" w:rsidRDefault="00C62E90" w:rsidP="00C62E90">
      <w:pPr>
        <w:jc w:val="center"/>
        <w:rPr>
          <w:rFonts w:ascii="Times New Roman" w:hAnsi="Times New Roman"/>
          <w:b/>
          <w:sz w:val="24"/>
          <w:szCs w:val="24"/>
        </w:rPr>
      </w:pPr>
    </w:p>
    <w:p w:rsidR="00C62E90" w:rsidRDefault="00C62E90" w:rsidP="00C62E90">
      <w:pPr>
        <w:jc w:val="center"/>
        <w:rPr>
          <w:rFonts w:ascii="Times New Roman" w:hAnsi="Times New Roman"/>
          <w:b/>
          <w:sz w:val="24"/>
          <w:szCs w:val="24"/>
        </w:rPr>
      </w:pPr>
    </w:p>
    <w:p w:rsidR="007C66D6" w:rsidRDefault="007C66D6" w:rsidP="007E0496">
      <w:pPr>
        <w:rPr>
          <w:rFonts w:ascii="Times New Roman" w:hAnsi="Times New Roman"/>
          <w:b/>
          <w:sz w:val="28"/>
          <w:szCs w:val="28"/>
        </w:rPr>
      </w:pPr>
    </w:p>
    <w:p w:rsidR="00C62E90" w:rsidRDefault="007E0496" w:rsidP="00C62E90">
      <w:pPr>
        <w:jc w:val="center"/>
        <w:rPr>
          <w:rFonts w:ascii="Times New Roman" w:hAnsi="Times New Roman"/>
          <w:b/>
          <w:sz w:val="28"/>
          <w:szCs w:val="28"/>
        </w:rPr>
      </w:pPr>
      <w:r>
        <w:rPr>
          <w:rFonts w:ascii="Times New Roman" w:hAnsi="Times New Roman"/>
          <w:b/>
          <w:sz w:val="28"/>
          <w:szCs w:val="28"/>
        </w:rPr>
        <w:t>А</w:t>
      </w:r>
      <w:r w:rsidRPr="00D56507">
        <w:rPr>
          <w:rFonts w:ascii="Times New Roman" w:hAnsi="Times New Roman"/>
          <w:b/>
          <w:sz w:val="28"/>
          <w:szCs w:val="28"/>
        </w:rPr>
        <w:t xml:space="preserve">даптированная </w:t>
      </w:r>
      <w:r>
        <w:rPr>
          <w:rFonts w:ascii="Times New Roman" w:hAnsi="Times New Roman"/>
          <w:b/>
          <w:sz w:val="28"/>
          <w:szCs w:val="28"/>
        </w:rPr>
        <w:t>р</w:t>
      </w:r>
      <w:r w:rsidR="00C62E90" w:rsidRPr="00D56507">
        <w:rPr>
          <w:rFonts w:ascii="Times New Roman" w:hAnsi="Times New Roman"/>
          <w:b/>
          <w:sz w:val="28"/>
          <w:szCs w:val="28"/>
        </w:rPr>
        <w:t xml:space="preserve">абочая программа </w:t>
      </w:r>
    </w:p>
    <w:p w:rsidR="00F646FA" w:rsidRPr="00DF1F96" w:rsidRDefault="00F646FA" w:rsidP="00F646FA">
      <w:pPr>
        <w:spacing w:after="0" w:line="240" w:lineRule="auto"/>
        <w:jc w:val="center"/>
        <w:rPr>
          <w:rFonts w:ascii="Times New Roman" w:eastAsia="Times New Roman" w:hAnsi="Times New Roman"/>
          <w:b/>
          <w:sz w:val="24"/>
          <w:szCs w:val="24"/>
          <w:lang w:eastAsia="ru-RU"/>
        </w:rPr>
      </w:pPr>
      <w:r w:rsidRPr="00DF1F96">
        <w:rPr>
          <w:rFonts w:ascii="Times New Roman" w:eastAsia="Times New Roman" w:hAnsi="Times New Roman"/>
          <w:b/>
          <w:sz w:val="24"/>
          <w:szCs w:val="24"/>
          <w:lang w:eastAsia="ru-RU"/>
        </w:rPr>
        <w:t>ПО ВНЕУРОЧНОЙ ДЕЯТЕЛЬНОСТИ</w:t>
      </w:r>
    </w:p>
    <w:p w:rsidR="00F646FA" w:rsidRPr="00DF1F96" w:rsidRDefault="00F646FA" w:rsidP="00F646FA">
      <w:pPr>
        <w:spacing w:after="0" w:line="240" w:lineRule="auto"/>
        <w:jc w:val="center"/>
        <w:rPr>
          <w:rFonts w:ascii="Times New Roman" w:eastAsia="Times New Roman" w:hAnsi="Times New Roman"/>
          <w:b/>
          <w:sz w:val="24"/>
          <w:szCs w:val="24"/>
          <w:lang w:eastAsia="ru-RU"/>
        </w:rPr>
      </w:pPr>
    </w:p>
    <w:p w:rsidR="00C62E90" w:rsidRPr="001C30DE" w:rsidRDefault="00C62E90" w:rsidP="00F646FA">
      <w:pPr>
        <w:spacing w:after="0" w:line="240" w:lineRule="auto"/>
        <w:jc w:val="center"/>
        <w:rPr>
          <w:rFonts w:ascii="Times New Roman" w:eastAsia="Times New Roman" w:hAnsi="Times New Roman"/>
          <w:b/>
          <w:sz w:val="28"/>
          <w:szCs w:val="28"/>
          <w:lang w:eastAsia="ru-RU"/>
        </w:rPr>
      </w:pPr>
      <w:r w:rsidRPr="001C30D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Театр</w:t>
      </w:r>
      <w:r w:rsidRPr="001C30DE">
        <w:rPr>
          <w:rFonts w:ascii="Times New Roman" w:eastAsia="Times New Roman" w:hAnsi="Times New Roman"/>
          <w:b/>
          <w:sz w:val="28"/>
          <w:szCs w:val="28"/>
          <w:lang w:eastAsia="ru-RU"/>
        </w:rPr>
        <w:t>»</w:t>
      </w:r>
    </w:p>
    <w:p w:rsidR="00C62E90" w:rsidRPr="001C30DE" w:rsidRDefault="00871334" w:rsidP="00C62E9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C62E90" w:rsidRPr="001C30DE">
        <w:rPr>
          <w:rFonts w:ascii="Times New Roman" w:eastAsia="Times New Roman" w:hAnsi="Times New Roman"/>
          <w:b/>
          <w:sz w:val="28"/>
          <w:szCs w:val="28"/>
          <w:lang w:eastAsia="ru-RU"/>
        </w:rPr>
        <w:t xml:space="preserve"> год</w:t>
      </w:r>
      <w:r w:rsidR="00C62E90">
        <w:rPr>
          <w:rFonts w:ascii="Times New Roman" w:eastAsia="Times New Roman" w:hAnsi="Times New Roman"/>
          <w:b/>
          <w:sz w:val="28"/>
          <w:szCs w:val="28"/>
          <w:lang w:eastAsia="ru-RU"/>
        </w:rPr>
        <w:t>а</w:t>
      </w:r>
      <w:r w:rsidR="00C62E90" w:rsidRPr="001C30DE">
        <w:rPr>
          <w:rFonts w:ascii="Times New Roman" w:eastAsia="Times New Roman" w:hAnsi="Times New Roman"/>
          <w:b/>
          <w:sz w:val="28"/>
          <w:szCs w:val="28"/>
          <w:lang w:eastAsia="ru-RU"/>
        </w:rPr>
        <w:t xml:space="preserve"> обучения</w:t>
      </w:r>
    </w:p>
    <w:p w:rsidR="00C62E90" w:rsidRDefault="00C62E90" w:rsidP="00C62E90">
      <w:pPr>
        <w:rPr>
          <w:rFonts w:ascii="Times New Roman" w:hAnsi="Times New Roman"/>
          <w:sz w:val="24"/>
          <w:szCs w:val="24"/>
        </w:rPr>
      </w:pPr>
    </w:p>
    <w:p w:rsidR="00C62E90" w:rsidRDefault="00C62E90" w:rsidP="00C62E90">
      <w:pPr>
        <w:rPr>
          <w:rFonts w:ascii="Times New Roman" w:hAnsi="Times New Roman"/>
          <w:sz w:val="24"/>
          <w:szCs w:val="24"/>
        </w:rPr>
      </w:pPr>
    </w:p>
    <w:p w:rsidR="00C62E90" w:rsidRDefault="00C62E90" w:rsidP="00C62E90">
      <w:pPr>
        <w:jc w:val="right"/>
        <w:rPr>
          <w:rFonts w:ascii="Times New Roman" w:hAnsi="Times New Roman"/>
          <w:sz w:val="24"/>
          <w:szCs w:val="24"/>
        </w:rPr>
      </w:pPr>
    </w:p>
    <w:p w:rsidR="00C62E90" w:rsidRDefault="00C62E90" w:rsidP="00C62E90">
      <w:pPr>
        <w:jc w:val="right"/>
        <w:rPr>
          <w:rFonts w:ascii="Times New Roman" w:hAnsi="Times New Roman"/>
          <w:sz w:val="24"/>
          <w:szCs w:val="24"/>
        </w:rPr>
      </w:pPr>
    </w:p>
    <w:p w:rsidR="00C62E90" w:rsidRPr="00154534" w:rsidRDefault="00C62E90" w:rsidP="00C62E90">
      <w:pPr>
        <w:jc w:val="right"/>
        <w:rPr>
          <w:rFonts w:ascii="Times New Roman" w:hAnsi="Times New Roman"/>
          <w:sz w:val="24"/>
          <w:szCs w:val="24"/>
        </w:rPr>
      </w:pPr>
      <w:r w:rsidRPr="00154534">
        <w:rPr>
          <w:rFonts w:ascii="Times New Roman" w:hAnsi="Times New Roman"/>
          <w:sz w:val="24"/>
          <w:szCs w:val="24"/>
        </w:rPr>
        <w:t>Разработала</w:t>
      </w:r>
    </w:p>
    <w:p w:rsidR="00C62E90" w:rsidRDefault="00C62E90" w:rsidP="00C62E90">
      <w:pPr>
        <w:jc w:val="right"/>
        <w:rPr>
          <w:rFonts w:ascii="Times New Roman" w:hAnsi="Times New Roman"/>
          <w:sz w:val="24"/>
          <w:szCs w:val="24"/>
        </w:rPr>
      </w:pPr>
      <w:r>
        <w:rPr>
          <w:rFonts w:ascii="Times New Roman" w:hAnsi="Times New Roman"/>
          <w:sz w:val="24"/>
          <w:szCs w:val="24"/>
        </w:rPr>
        <w:t>Миронова Татьяна Сергеевна.</w:t>
      </w:r>
    </w:p>
    <w:p w:rsidR="00C62E90" w:rsidRDefault="00C62E90" w:rsidP="00C62E90">
      <w:pPr>
        <w:jc w:val="center"/>
        <w:rPr>
          <w:rFonts w:ascii="Times New Roman" w:hAnsi="Times New Roman"/>
          <w:sz w:val="24"/>
          <w:szCs w:val="24"/>
        </w:rPr>
      </w:pPr>
    </w:p>
    <w:p w:rsidR="00C62E90" w:rsidRDefault="00C62E90" w:rsidP="00C62E90">
      <w:pPr>
        <w:jc w:val="center"/>
        <w:rPr>
          <w:rFonts w:ascii="Times New Roman" w:hAnsi="Times New Roman"/>
          <w:sz w:val="24"/>
          <w:szCs w:val="24"/>
        </w:rPr>
      </w:pPr>
    </w:p>
    <w:p w:rsidR="000D761C" w:rsidRDefault="000D761C" w:rsidP="007E0496">
      <w:pPr>
        <w:rPr>
          <w:rFonts w:ascii="Times New Roman" w:hAnsi="Times New Roman"/>
          <w:sz w:val="24"/>
          <w:szCs w:val="24"/>
        </w:rPr>
      </w:pPr>
    </w:p>
    <w:p w:rsidR="00871334" w:rsidRDefault="00871334" w:rsidP="007E0496">
      <w:pPr>
        <w:rPr>
          <w:rFonts w:ascii="Times New Roman" w:hAnsi="Times New Roman"/>
          <w:sz w:val="24"/>
          <w:szCs w:val="24"/>
        </w:rPr>
      </w:pPr>
    </w:p>
    <w:p w:rsidR="00871334" w:rsidRDefault="00871334" w:rsidP="007E0496">
      <w:pPr>
        <w:rPr>
          <w:rFonts w:ascii="Times New Roman" w:hAnsi="Times New Roman"/>
          <w:sz w:val="24"/>
          <w:szCs w:val="24"/>
        </w:rPr>
      </w:pPr>
    </w:p>
    <w:p w:rsidR="007C66D6" w:rsidRDefault="00C62E90" w:rsidP="007C66D6">
      <w:pPr>
        <w:jc w:val="center"/>
        <w:rPr>
          <w:rFonts w:ascii="Times New Roman" w:hAnsi="Times New Roman"/>
          <w:sz w:val="24"/>
          <w:szCs w:val="24"/>
        </w:rPr>
      </w:pPr>
      <w:r>
        <w:rPr>
          <w:rFonts w:ascii="Times New Roman" w:hAnsi="Times New Roman"/>
          <w:sz w:val="24"/>
          <w:szCs w:val="24"/>
        </w:rPr>
        <w:t>г. Сосновый Бор</w:t>
      </w:r>
    </w:p>
    <w:p w:rsidR="00871334" w:rsidRDefault="00871334" w:rsidP="007C66D6">
      <w:pPr>
        <w:jc w:val="center"/>
        <w:rPr>
          <w:rFonts w:ascii="Times New Roman" w:eastAsia="Times New Roman" w:hAnsi="Times New Roman"/>
          <w:sz w:val="24"/>
          <w:szCs w:val="24"/>
        </w:rPr>
      </w:pPr>
    </w:p>
    <w:p w:rsidR="00D969E9" w:rsidRPr="00023FEE" w:rsidRDefault="00AB3F7A" w:rsidP="007C66D6">
      <w:pPr>
        <w:jc w:val="center"/>
        <w:rPr>
          <w:rFonts w:ascii="Times New Roman" w:hAnsi="Times New Roman"/>
          <w:sz w:val="24"/>
          <w:szCs w:val="24"/>
        </w:rPr>
      </w:pPr>
      <w:r>
        <w:rPr>
          <w:rFonts w:ascii="Times New Roman" w:eastAsia="Times New Roman" w:hAnsi="Times New Roman"/>
          <w:sz w:val="24"/>
          <w:szCs w:val="24"/>
        </w:rPr>
        <w:t>2022г.</w:t>
      </w:r>
    </w:p>
    <w:p w:rsidR="00D26AD1" w:rsidRPr="00922440" w:rsidRDefault="00D26AD1" w:rsidP="00922440">
      <w:pPr>
        <w:autoSpaceDE w:val="0"/>
        <w:autoSpaceDN w:val="0"/>
        <w:adjustRightInd w:val="0"/>
        <w:spacing w:after="0"/>
        <w:jc w:val="center"/>
        <w:rPr>
          <w:rFonts w:ascii="Times New Roman" w:eastAsia="Times New Roman" w:hAnsi="Times New Roman"/>
          <w:b/>
          <w:color w:val="000000"/>
          <w:sz w:val="24"/>
          <w:szCs w:val="24"/>
          <w:lang w:eastAsia="ru-RU"/>
        </w:rPr>
      </w:pPr>
      <w:r w:rsidRPr="00922440">
        <w:rPr>
          <w:rFonts w:ascii="Times New Roman" w:eastAsia="Times New Roman" w:hAnsi="Times New Roman"/>
          <w:b/>
          <w:color w:val="000000"/>
          <w:sz w:val="24"/>
          <w:szCs w:val="24"/>
          <w:lang w:eastAsia="ru-RU"/>
        </w:rPr>
        <w:lastRenderedPageBreak/>
        <w:t>Пояснительная записка.</w:t>
      </w:r>
    </w:p>
    <w:p w:rsidR="00D26AD1" w:rsidRPr="00922440" w:rsidRDefault="00D26AD1" w:rsidP="00922440">
      <w:pPr>
        <w:autoSpaceDE w:val="0"/>
        <w:autoSpaceDN w:val="0"/>
        <w:adjustRightInd w:val="0"/>
        <w:spacing w:after="0"/>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Программа составлена в соответствии с:</w:t>
      </w:r>
    </w:p>
    <w:p w:rsidR="00D26AD1" w:rsidRPr="00922440" w:rsidRDefault="00D26AD1" w:rsidP="00922440">
      <w:pPr>
        <w:spacing w:after="0"/>
        <w:ind w:firstLine="851"/>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 xml:space="preserve">1. Действующие законы в сфере образования </w:t>
      </w:r>
      <w:r w:rsidRPr="00922440">
        <w:rPr>
          <w:rFonts w:ascii="Times New Roman" w:eastAsia="Times New Roman" w:hAnsi="Times New Roman"/>
          <w:color w:val="373737"/>
          <w:sz w:val="24"/>
          <w:szCs w:val="24"/>
          <w:lang w:eastAsia="ru-RU"/>
        </w:rPr>
        <w:t>в Российской Федерации.</w:t>
      </w:r>
    </w:p>
    <w:p w:rsidR="00D26AD1" w:rsidRPr="00922440" w:rsidRDefault="00D26AD1" w:rsidP="00922440">
      <w:pPr>
        <w:tabs>
          <w:tab w:val="left" w:pos="142"/>
          <w:tab w:val="left" w:pos="284"/>
        </w:tabs>
        <w:spacing w:after="0"/>
        <w:ind w:firstLine="851"/>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 xml:space="preserve">2. Действующие санитарно-эпидемиологические правила и нормативы для общеобразовательных организаций и для обучающихся с ОВЗ. </w:t>
      </w:r>
    </w:p>
    <w:p w:rsidR="00D26AD1" w:rsidRPr="00922440" w:rsidRDefault="00D26AD1" w:rsidP="00922440">
      <w:pPr>
        <w:spacing w:after="0"/>
        <w:ind w:firstLine="851"/>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3. Устав Государственного казённого общеобразовательного учреждения Ленинградской области «Сосновоборская школа, реализующая адаптированные образовательные программы».</w:t>
      </w:r>
    </w:p>
    <w:p w:rsidR="00D26AD1" w:rsidRPr="00922440" w:rsidRDefault="00D26AD1" w:rsidP="00922440">
      <w:pPr>
        <w:spacing w:after="0"/>
        <w:ind w:firstLine="851"/>
        <w:jc w:val="both"/>
        <w:rPr>
          <w:rFonts w:ascii="Times New Roman" w:eastAsia="Times New Roman" w:hAnsi="Times New Roman"/>
          <w:color w:val="000000"/>
          <w:sz w:val="24"/>
          <w:szCs w:val="24"/>
          <w:lang w:eastAsia="ru-RU"/>
        </w:rPr>
      </w:pPr>
      <w:r w:rsidRPr="00922440">
        <w:rPr>
          <w:rFonts w:ascii="Times New Roman" w:eastAsia="Times New Roman" w:hAnsi="Times New Roman"/>
          <w:sz w:val="24"/>
          <w:szCs w:val="24"/>
          <w:lang w:eastAsia="ru-RU"/>
        </w:rPr>
        <w:t>4. У</w:t>
      </w:r>
      <w:r w:rsidRPr="00922440">
        <w:rPr>
          <w:rFonts w:ascii="Times New Roman" w:eastAsia="Times New Roman" w:hAnsi="Times New Roman"/>
          <w:color w:val="000000"/>
          <w:sz w:val="24"/>
          <w:szCs w:val="24"/>
          <w:lang w:eastAsia="ru-RU"/>
        </w:rPr>
        <w:t>чебный план ГКОУ ЛО  «Сосновоборская специальная школа»  на текущий учебный год.</w:t>
      </w:r>
    </w:p>
    <w:p w:rsidR="00D26AD1" w:rsidRPr="00922440" w:rsidRDefault="00D26AD1" w:rsidP="00922440">
      <w:pPr>
        <w:autoSpaceDE w:val="0"/>
        <w:autoSpaceDN w:val="0"/>
        <w:adjustRightInd w:val="0"/>
        <w:spacing w:after="0"/>
        <w:ind w:firstLine="851"/>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5. Рекомендованные программы для образовательных учреждений для обучающихся с умственной отсталостью.</w:t>
      </w:r>
    </w:p>
    <w:p w:rsidR="00D26AD1" w:rsidRPr="00922440" w:rsidRDefault="00D26AD1" w:rsidP="00922440">
      <w:pPr>
        <w:shd w:val="clear" w:color="auto" w:fill="FFFFFF"/>
        <w:tabs>
          <w:tab w:val="left" w:pos="284"/>
          <w:tab w:val="left" w:pos="567"/>
        </w:tabs>
        <w:suppressAutoHyphens/>
        <w:autoSpaceDE w:val="0"/>
        <w:autoSpaceDN w:val="0"/>
        <w:adjustRightInd w:val="0"/>
        <w:spacing w:after="0"/>
        <w:ind w:firstLine="851"/>
        <w:jc w:val="both"/>
        <w:rPr>
          <w:rFonts w:ascii="Times New Roman" w:eastAsia="Times New Roman" w:hAnsi="Times New Roman"/>
          <w:sz w:val="24"/>
          <w:szCs w:val="24"/>
          <w:lang w:eastAsia="ru-RU"/>
        </w:rPr>
      </w:pPr>
      <w:r w:rsidRPr="00922440">
        <w:rPr>
          <w:rFonts w:ascii="Times New Roman" w:eastAsia="Times New Roman" w:hAnsi="Times New Roman"/>
          <w:iCs/>
          <w:sz w:val="24"/>
          <w:szCs w:val="24"/>
          <w:lang w:eastAsia="ru-RU"/>
        </w:rPr>
        <w:t>6. Айдарбекова А.А</w:t>
      </w:r>
      <w:r w:rsidRPr="00922440">
        <w:rPr>
          <w:rFonts w:ascii="Times New Roman" w:eastAsia="Times New Roman" w:hAnsi="Times New Roman"/>
          <w:i/>
          <w:iCs/>
          <w:sz w:val="24"/>
          <w:szCs w:val="24"/>
          <w:lang w:eastAsia="ru-RU"/>
        </w:rPr>
        <w:t xml:space="preserve">. </w:t>
      </w:r>
      <w:r w:rsidRPr="00922440">
        <w:rPr>
          <w:rFonts w:ascii="Times New Roman" w:eastAsia="Times New Roman" w:hAnsi="Times New Roman"/>
          <w:sz w:val="24"/>
          <w:szCs w:val="24"/>
          <w:lang w:eastAsia="ru-RU"/>
        </w:rPr>
        <w:t xml:space="preserve">Формы организации внеклассной музыкальной работы с учащимися младших классов вспомогательных школ </w:t>
      </w:r>
    </w:p>
    <w:p w:rsidR="00D26AD1" w:rsidRPr="00922440" w:rsidRDefault="00D26AD1" w:rsidP="00922440">
      <w:pPr>
        <w:spacing w:after="0"/>
        <w:ind w:firstLine="851"/>
        <w:jc w:val="both"/>
        <w:rPr>
          <w:rFonts w:ascii="Times New Roman" w:eastAsia="Times New Roman" w:hAnsi="Times New Roman"/>
          <w:sz w:val="24"/>
          <w:szCs w:val="24"/>
          <w:lang w:eastAsia="ru-RU"/>
        </w:rPr>
      </w:pPr>
      <w:r w:rsidRPr="00922440">
        <w:rPr>
          <w:rFonts w:ascii="Times New Roman" w:eastAsia="Times New Roman" w:hAnsi="Times New Roman"/>
          <w:color w:val="000000"/>
          <w:sz w:val="24"/>
          <w:szCs w:val="24"/>
          <w:lang w:eastAsia="ru-RU"/>
        </w:rPr>
        <w:t>7.</w:t>
      </w:r>
      <w:r w:rsidRPr="00922440">
        <w:rPr>
          <w:rFonts w:ascii="Times New Roman" w:eastAsia="Arial" w:hAnsi="Times New Roman"/>
          <w:sz w:val="24"/>
          <w:szCs w:val="24"/>
          <w:lang w:eastAsia="ru-RU"/>
        </w:rPr>
        <w:t>Барышникова Т. «Азбука хореографии» (-М.: Айрис Пресс, 1999)</w:t>
      </w:r>
    </w:p>
    <w:p w:rsidR="00D26AD1" w:rsidRPr="00922440" w:rsidRDefault="00D26AD1" w:rsidP="00922440">
      <w:pPr>
        <w:spacing w:after="0"/>
        <w:ind w:firstLine="851"/>
        <w:jc w:val="both"/>
        <w:rPr>
          <w:rFonts w:ascii="Times New Roman" w:eastAsia="Arial" w:hAnsi="Times New Roman"/>
          <w:sz w:val="24"/>
          <w:szCs w:val="24"/>
        </w:rPr>
      </w:pPr>
      <w:r w:rsidRPr="00922440">
        <w:rPr>
          <w:rFonts w:ascii="Times New Roman" w:eastAsia="Arial" w:hAnsi="Times New Roman"/>
          <w:sz w:val="24"/>
          <w:szCs w:val="24"/>
        </w:rPr>
        <w:t>8. Бабенкова Е.А., Федоровская О.М. «Игры, которые лечат». (-М.: ТЦ Сфера, 2009)</w:t>
      </w:r>
    </w:p>
    <w:p w:rsidR="00D26AD1" w:rsidRPr="00922440" w:rsidRDefault="00D26AD1" w:rsidP="00922440">
      <w:pPr>
        <w:autoSpaceDE w:val="0"/>
        <w:autoSpaceDN w:val="0"/>
        <w:adjustRightInd w:val="0"/>
        <w:spacing w:after="0"/>
        <w:ind w:firstLine="851"/>
        <w:rPr>
          <w:rFonts w:ascii="Times New Roman" w:eastAsia="Times-Roman" w:hAnsi="Times New Roman"/>
          <w:sz w:val="24"/>
          <w:szCs w:val="24"/>
        </w:rPr>
      </w:pPr>
      <w:r w:rsidRPr="00922440">
        <w:rPr>
          <w:rFonts w:ascii="Times New Roman" w:eastAsia="Times-Italic" w:hAnsi="Times New Roman"/>
          <w:iCs/>
          <w:sz w:val="24"/>
          <w:szCs w:val="24"/>
        </w:rPr>
        <w:t>9</w:t>
      </w:r>
      <w:r w:rsidRPr="00922440">
        <w:rPr>
          <w:rFonts w:ascii="Times New Roman" w:eastAsia="Times-Italic" w:hAnsi="Times New Roman"/>
          <w:i/>
          <w:iCs/>
          <w:sz w:val="24"/>
          <w:szCs w:val="24"/>
        </w:rPr>
        <w:t xml:space="preserve">. </w:t>
      </w:r>
      <w:r w:rsidRPr="00922440">
        <w:rPr>
          <w:rFonts w:ascii="Times New Roman" w:eastAsia="Times-Italic" w:hAnsi="Times New Roman"/>
          <w:iCs/>
          <w:sz w:val="24"/>
          <w:szCs w:val="24"/>
        </w:rPr>
        <w:t>Кухранова И</w:t>
      </w:r>
      <w:r w:rsidRPr="00922440">
        <w:rPr>
          <w:rFonts w:ascii="Times New Roman" w:eastAsia="Times-Italic" w:hAnsi="Times New Roman"/>
          <w:i/>
          <w:iCs/>
          <w:sz w:val="24"/>
          <w:szCs w:val="24"/>
        </w:rPr>
        <w:t xml:space="preserve">. </w:t>
      </w:r>
      <w:r w:rsidRPr="00922440">
        <w:rPr>
          <w:rFonts w:ascii="Times New Roman" w:eastAsia="Times-Roman" w:hAnsi="Times New Roman"/>
          <w:sz w:val="24"/>
          <w:szCs w:val="24"/>
        </w:rPr>
        <w:t>Коррекционно-психологические упражнения и игры для обучающиеся с агрессивным поведением /И. Кухранова // Воспитание школьников. — 2002. —№ 10. — С. 31—32.</w:t>
      </w:r>
    </w:p>
    <w:p w:rsidR="00D26AD1" w:rsidRPr="00922440" w:rsidRDefault="00D26AD1" w:rsidP="00922440">
      <w:pPr>
        <w:autoSpaceDE w:val="0"/>
        <w:autoSpaceDN w:val="0"/>
        <w:adjustRightInd w:val="0"/>
        <w:spacing w:after="0"/>
        <w:ind w:firstLine="851"/>
        <w:rPr>
          <w:rFonts w:ascii="Times New Roman" w:eastAsia="Times-Roman" w:hAnsi="Times New Roman"/>
          <w:sz w:val="24"/>
          <w:szCs w:val="24"/>
        </w:rPr>
      </w:pPr>
      <w:r w:rsidRPr="00922440">
        <w:rPr>
          <w:rFonts w:ascii="Times New Roman" w:eastAsia="Times-Roman" w:hAnsi="Times New Roman"/>
          <w:sz w:val="24"/>
          <w:szCs w:val="24"/>
        </w:rPr>
        <w:t xml:space="preserve">10. </w:t>
      </w:r>
      <w:r w:rsidRPr="00922440">
        <w:rPr>
          <w:rFonts w:ascii="Times New Roman" w:eastAsia="Times-Italic" w:hAnsi="Times New Roman"/>
          <w:iCs/>
          <w:sz w:val="24"/>
          <w:szCs w:val="24"/>
        </w:rPr>
        <w:t>Петрова Е</w:t>
      </w:r>
      <w:r w:rsidRPr="00922440">
        <w:rPr>
          <w:rFonts w:ascii="Times New Roman" w:eastAsia="Times-Italic" w:hAnsi="Times New Roman"/>
          <w:i/>
          <w:iCs/>
          <w:sz w:val="24"/>
          <w:szCs w:val="24"/>
        </w:rPr>
        <w:t xml:space="preserve">. </w:t>
      </w:r>
      <w:r w:rsidRPr="00922440">
        <w:rPr>
          <w:rFonts w:ascii="Times New Roman" w:eastAsia="Times-Roman" w:hAnsi="Times New Roman"/>
          <w:sz w:val="24"/>
          <w:szCs w:val="24"/>
        </w:rPr>
        <w:t>Театрализованные игры. Значение их в коррекционном обучении обучающиеся с задержкой психического развития / Е. Петрова // Дошкольное воспитание. — 2001. — № 4. — С. 27—35.</w:t>
      </w:r>
    </w:p>
    <w:p w:rsidR="007E0496" w:rsidRPr="00922440" w:rsidRDefault="007E0496" w:rsidP="00922440">
      <w:pPr>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Театр является одним из самых ярких, красочных и доступных восприятию обучающихся сфер искусства. Он доставляет обучающимся радость, развивает воображение и фантазию, способствует развитию ребенка и формированию его культуры. Сценическое искусство по своей психологической природе близко детской творческой игре, имеющей огромное значение для воспитания многих ценных свойств личности обучающихся. Эмоции способны вложить в душу обучающегося все самое доброе, светлое, прекрасное. Приобщение к искусству – процесс длительный и многогранный. Необходима систематическая и целенаправленная творческая работа. Беседы о театре знакомят ребят в доступной им форме с особенностями театрального искусства, его видами и жанрами театра. Все это направлено на развитие зрительской культуры обучающихся. Учитывая сложность современной социальной обстановки, первоочередной задачей в театральной деятельности становится снятие психологических стрессов, комплексов, зажимов, раскрепощение обучающихся, раскрытие их творческих возможностей.</w:t>
      </w:r>
    </w:p>
    <w:p w:rsidR="007E0496" w:rsidRPr="00922440" w:rsidRDefault="007E0496"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Театр — искусство коллективное. Спектакль — результат творческих усилий коллектива. Театральные занятия могут и должны воспитывать у обучающихся такие ценные качества, как коллективизм, способность чувствовать и ценить красоту настоящей дружбы и товарищества, требовательность к себе и другим. Вся организация работы в самодеятельном театральном коллективе должна помогать обучающимся осознать, что занятия искусством — это не только удовольствие, но и труд, труд творческий, требующий настойчивости, готовности постоянно расширять свои знания и совершенствовать умения. </w:t>
      </w:r>
    </w:p>
    <w:p w:rsidR="007E0496" w:rsidRPr="00922440" w:rsidRDefault="007E0496" w:rsidP="00922440">
      <w:pPr>
        <w:spacing w:after="0"/>
        <w:jc w:val="both"/>
        <w:rPr>
          <w:rFonts w:ascii="Times New Roman" w:hAnsi="Times New Roman"/>
          <w:sz w:val="24"/>
          <w:szCs w:val="24"/>
          <w:lang w:eastAsia="ru-RU"/>
        </w:rPr>
      </w:pPr>
      <w:r w:rsidRPr="00922440">
        <w:rPr>
          <w:rFonts w:ascii="Times New Roman" w:eastAsia="Times-Bold" w:hAnsi="Times New Roman"/>
          <w:bCs/>
          <w:sz w:val="24"/>
          <w:szCs w:val="24"/>
        </w:rPr>
        <w:lastRenderedPageBreak/>
        <w:t xml:space="preserve">       Через театральную игру и музыку обучающиеся знакомятся с отношениями людей, пробуют себя в разных социальных ролях. При этом происходит включение в систему общественных отношений, усвоение и отрабатывание норм поведения и человеческого общежития. Моделирование взрослой жизни в игровой ситуации стимулирует гибкость мышления и поведения, принятие норм и правил поведения в социуме.  Важно расширить кругозор обучающихся за счёт увеличения объёма информации, обеспечить усвоение содержания сказок, действий персонажей через музыку, понимание особенностей музыкальных образов, Обучающиеся могут сами подобрать варианты звуков для того или иного животного, обсудить их, подобрать движения, характерные для персонажей, показать их всему классу. Только потом обучающиеся выбирают для себя персонажей и приступают к инсценировке; роль ведущего играет взрослый. Обучающиеся должны принимать участие и в подготовке сцены. Обучающиеся может не только играть роль, но и быть зрителем, высказывать своё мнение, делиться впечатлениями от увиденного представления. Участвуя в инсценировках, разговаривая на языке животных, обучающиеся учатся понимать, что чувства можно выразить тоном, интонацией, тембром голоса, осознавать, что чувства и звуки взаимосвязаны.</w:t>
      </w:r>
    </w:p>
    <w:p w:rsidR="007E0496" w:rsidRPr="00922440" w:rsidRDefault="007E0496" w:rsidP="00922440">
      <w:pPr>
        <w:autoSpaceDE w:val="0"/>
        <w:autoSpaceDN w:val="0"/>
        <w:adjustRightInd w:val="0"/>
        <w:spacing w:after="0"/>
        <w:jc w:val="both"/>
        <w:rPr>
          <w:rFonts w:ascii="Times New Roman" w:eastAsia="Times-Bold" w:hAnsi="Times New Roman"/>
          <w:bCs/>
          <w:sz w:val="24"/>
          <w:szCs w:val="24"/>
        </w:rPr>
      </w:pPr>
      <w:r w:rsidRPr="00922440">
        <w:rPr>
          <w:rFonts w:ascii="Times New Roman" w:eastAsia="Times-Bold" w:hAnsi="Times New Roman"/>
          <w:bCs/>
          <w:sz w:val="24"/>
          <w:szCs w:val="24"/>
        </w:rPr>
        <w:t xml:space="preserve">       Социальная адаптация обучающихся в результате музыкально-театральной деятельности будет осуществляться успешнее, если:</w:t>
      </w:r>
    </w:p>
    <w:p w:rsidR="007E0496" w:rsidRPr="00922440" w:rsidRDefault="007E0496" w:rsidP="00922440">
      <w:pPr>
        <w:autoSpaceDE w:val="0"/>
        <w:autoSpaceDN w:val="0"/>
        <w:adjustRightInd w:val="0"/>
        <w:spacing w:after="0"/>
        <w:rPr>
          <w:rFonts w:ascii="Times New Roman" w:eastAsia="Times-Bold" w:hAnsi="Times New Roman"/>
          <w:bCs/>
          <w:sz w:val="24"/>
          <w:szCs w:val="24"/>
        </w:rPr>
      </w:pPr>
      <w:r w:rsidRPr="00922440">
        <w:rPr>
          <w:rFonts w:ascii="Times New Roman" w:eastAsia="Times-Bold" w:hAnsi="Times New Roman"/>
          <w:bCs/>
          <w:sz w:val="24"/>
          <w:szCs w:val="24"/>
        </w:rPr>
        <w:t>• в процессе игровой деятельности будет происходить накопление социального опыта взаимодействия;</w:t>
      </w:r>
    </w:p>
    <w:p w:rsidR="007E0496" w:rsidRPr="00922440" w:rsidRDefault="007E0496" w:rsidP="00922440">
      <w:pPr>
        <w:autoSpaceDE w:val="0"/>
        <w:autoSpaceDN w:val="0"/>
        <w:adjustRightInd w:val="0"/>
        <w:spacing w:after="0"/>
        <w:rPr>
          <w:rFonts w:ascii="Times New Roman" w:eastAsia="Times-Bold" w:hAnsi="Times New Roman"/>
          <w:bCs/>
          <w:sz w:val="24"/>
          <w:szCs w:val="24"/>
        </w:rPr>
      </w:pPr>
      <w:r w:rsidRPr="00922440">
        <w:rPr>
          <w:rFonts w:ascii="Times New Roman" w:eastAsia="Times-Bold" w:hAnsi="Times New Roman"/>
          <w:bCs/>
          <w:sz w:val="24"/>
          <w:szCs w:val="24"/>
        </w:rPr>
        <w:t>• возможности музыки и театра будут направлены на развитие положительной эмоциональной сферы.</w:t>
      </w:r>
    </w:p>
    <w:p w:rsidR="007E0496" w:rsidRPr="00922440" w:rsidRDefault="007E0496" w:rsidP="00922440">
      <w:pPr>
        <w:autoSpaceDE w:val="0"/>
        <w:autoSpaceDN w:val="0"/>
        <w:adjustRightInd w:val="0"/>
        <w:spacing w:after="0"/>
        <w:jc w:val="both"/>
        <w:rPr>
          <w:rFonts w:ascii="Times New Roman" w:eastAsia="Times-Bold" w:hAnsi="Times New Roman"/>
          <w:bCs/>
          <w:sz w:val="24"/>
          <w:szCs w:val="24"/>
        </w:rPr>
      </w:pPr>
      <w:r w:rsidRPr="00922440">
        <w:rPr>
          <w:rFonts w:ascii="Times New Roman" w:eastAsia="Times-Bold" w:hAnsi="Times New Roman"/>
          <w:bCs/>
          <w:sz w:val="24"/>
          <w:szCs w:val="24"/>
        </w:rPr>
        <w:t>Обучающиеся, активно участвуя в процессе музыкально-театральной деятельности, получают возможность выразить себя, своё непосредственное эмоциональное состояние через движение под музыку. Сочетание музыки, декламации, актёрской игры способствует формированию и активизации речевой деятельности, развитию согласованной речи и двигательно-мышечных ощущений. Музыкально-театральная деятельность является одним из факторов социальной адаптации обучающихся. Занятия, включающие музыкально-театральные игры, направленные на формирование и коррекцию личности обучающегося, его поведения, обучают его взаимодействовать с окружающим миром, позволяют примерить на себя различные социальные роли, разыграть множество ситуаций, моделей поведения, что способствует развитию социоадаптивных качеств обучающихся.</w:t>
      </w:r>
    </w:p>
    <w:p w:rsidR="007E0496" w:rsidRPr="00922440" w:rsidRDefault="007E0496"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Учитель помогает обучающимся действовать в сценических условиях подлинно, логично раскрывать содержание доступных им ролей в действии и взаимодействии друг с другом. Он развивает природные свойства и способности обучающихся   с помощью воображения ставить себя в положение вымышленных героев, активно включаться в их жизнь. Подлинное сценическое действие требует постоянного обращения к жизни, сопоставления и оценки происходящего в сценических условиях с аналогичными явлениями жизни. Особое внимание следует обращать на умение действовать словом, так как прежде всего через слово раскрываются мысли, чувства, отношения, стремления персонажей пьесы.</w:t>
      </w:r>
    </w:p>
    <w:p w:rsidR="007E0496" w:rsidRPr="00922440" w:rsidRDefault="007E0496" w:rsidP="006A248E">
      <w:pPr>
        <w:spacing w:after="0"/>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Занятия театрального коллектива включают наряду с работой над пьесой проведение бесед об искусстве, совместные просмотры и обсуждение спектаклей, фильмов. В беседах о театре учитель в доступной  форме знакомит их с  жанрами. Практическое знакомство со сценическим действием целесообразно начинать с игр-упражнений, импровизаций, </w:t>
      </w:r>
      <w:r w:rsidRPr="00922440">
        <w:rPr>
          <w:rFonts w:ascii="Times New Roman" w:eastAsia="Times New Roman" w:hAnsi="Times New Roman"/>
          <w:sz w:val="24"/>
          <w:szCs w:val="24"/>
          <w:lang w:eastAsia="ru-RU"/>
        </w:rPr>
        <w:lastRenderedPageBreak/>
        <w:t xml:space="preserve">этюдов. Процесс этюдной работы, как и подготовки спектакля, оказывает влияние на формирование духовного облика обучающихся. Рекомендуется выбирать темы и сюжеты, которые близки жизненному опыту обучающихся, находят у них эмоциональный отклик, требуют творческой активности, работы фантазии. Начинать знакомить обучающихся с элементами сценической грамоты можно и на материале несложной пьесы, сценки. Во всех случаях нужно проводить обсуждение этюдов, воспитывать у обучающихся интерес к работе друг друга, самокритичность. </w:t>
      </w:r>
    </w:p>
    <w:p w:rsidR="007E0496" w:rsidRPr="00922440" w:rsidRDefault="007E0496" w:rsidP="00922440">
      <w:pPr>
        <w:spacing w:after="0" w:line="240" w:lineRule="auto"/>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Цель:</w:t>
      </w:r>
      <w:r w:rsidRPr="00922440">
        <w:rPr>
          <w:rFonts w:ascii="Times New Roman" w:eastAsia="Times New Roman" w:hAnsi="Times New Roman"/>
          <w:sz w:val="24"/>
          <w:szCs w:val="24"/>
          <w:lang w:eastAsia="ru-RU"/>
        </w:rPr>
        <w:t xml:space="preserve"> адаптация и социализация обучающихся посредством театральной деятельности.</w:t>
      </w:r>
    </w:p>
    <w:p w:rsidR="007E0496" w:rsidRPr="00922440" w:rsidRDefault="007E0496" w:rsidP="00922440">
      <w:pPr>
        <w:spacing w:after="0" w:line="240" w:lineRule="auto"/>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Задачи:</w:t>
      </w:r>
    </w:p>
    <w:p w:rsidR="007E0496" w:rsidRPr="00922440" w:rsidRDefault="007E0496" w:rsidP="00922440">
      <w:pPr>
        <w:spacing w:after="0" w:line="240" w:lineRule="auto"/>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формирование и раскрытие творческой индивидуальности ребенка. Развивать интерес к сценическому искусству </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создать условия для интеллектуального, нравственного и эмоционального самовыражения ребенка, для открытия и развития способностей, обучающиеся в артистической, художественной деятельности.</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обеспечить педагогическую поддержку творческих устремлений обучающегося.</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раскрыть индивидуальные способности обучающегося.</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создать условия для художественно- эстетического развития, для творческой самореализации учащихся.</w:t>
      </w:r>
    </w:p>
    <w:p w:rsidR="007E0496" w:rsidRPr="00922440" w:rsidRDefault="007E0496" w:rsidP="00922440">
      <w:pPr>
        <w:spacing w:after="0"/>
        <w:ind w:firstLine="709"/>
        <w:contextualSpacing/>
        <w:jc w:val="both"/>
        <w:rPr>
          <w:rFonts w:ascii="Times New Roman" w:eastAsia="Times New Roman" w:hAnsi="Times New Roman"/>
          <w:color w:val="000000"/>
          <w:sz w:val="24"/>
          <w:szCs w:val="24"/>
          <w:lang w:eastAsia="ru-RU"/>
        </w:rPr>
      </w:pPr>
      <w:r w:rsidRPr="00922440">
        <w:rPr>
          <w:rFonts w:ascii="Times New Roman" w:eastAsia="Times New Roman" w:hAnsi="Times New Roman"/>
          <w:sz w:val="24"/>
          <w:szCs w:val="24"/>
          <w:lang w:eastAsia="ru-RU"/>
        </w:rPr>
        <w:t>- включение обучающиеся в активную продуктивно-творческую деятельность</w:t>
      </w:r>
      <w:r w:rsidRPr="00922440">
        <w:rPr>
          <w:rFonts w:ascii="Times New Roman" w:eastAsia="Times New Roman" w:hAnsi="Times New Roman"/>
          <w:color w:val="000000"/>
          <w:sz w:val="24"/>
          <w:szCs w:val="24"/>
          <w:shd w:val="clear" w:color="auto" w:fill="FFFFFF"/>
          <w:lang w:eastAsia="ru-RU"/>
        </w:rPr>
        <w:t xml:space="preserve"> помочь самовыражению обучающихся через занятия театральной деятельностью;</w:t>
      </w:r>
    </w:p>
    <w:p w:rsidR="00D26AD1" w:rsidRPr="00922440" w:rsidRDefault="007E0496" w:rsidP="00922440">
      <w:pPr>
        <w:spacing w:after="0"/>
        <w:ind w:firstLine="709"/>
        <w:contextualSpacing/>
        <w:jc w:val="both"/>
        <w:rPr>
          <w:rFonts w:ascii="Times New Roman" w:eastAsia="Times New Roman" w:hAnsi="Times New Roman"/>
          <w:color w:val="000000"/>
          <w:sz w:val="24"/>
          <w:szCs w:val="24"/>
          <w:lang w:eastAsia="ru-RU"/>
        </w:rPr>
      </w:pPr>
      <w:r w:rsidRPr="00922440">
        <w:rPr>
          <w:rFonts w:ascii="Times New Roman" w:eastAsia="Times New Roman" w:hAnsi="Times New Roman"/>
          <w:color w:val="000000"/>
          <w:sz w:val="24"/>
          <w:szCs w:val="24"/>
          <w:lang w:eastAsia="ru-RU"/>
        </w:rPr>
        <w:t>- корригировать нарушения   звукопроизносительной стороны речи.</w:t>
      </w:r>
    </w:p>
    <w:p w:rsidR="00922440" w:rsidRDefault="00922440" w:rsidP="002A15BE">
      <w:pPr>
        <w:spacing w:after="0"/>
        <w:rPr>
          <w:rFonts w:ascii="Times New Roman" w:hAnsi="Times New Roman"/>
          <w:b/>
          <w:sz w:val="24"/>
          <w:szCs w:val="24"/>
        </w:rPr>
      </w:pPr>
    </w:p>
    <w:p w:rsidR="00D26AD1" w:rsidRPr="00922440" w:rsidRDefault="00D26AD1" w:rsidP="00922440">
      <w:pPr>
        <w:spacing w:after="0"/>
        <w:jc w:val="center"/>
        <w:rPr>
          <w:rFonts w:ascii="Times New Roman" w:eastAsia="Times New Roman" w:hAnsi="Times New Roman"/>
          <w:sz w:val="24"/>
          <w:szCs w:val="24"/>
          <w:lang w:eastAsia="ru-RU"/>
        </w:rPr>
      </w:pPr>
      <w:r w:rsidRPr="00922440">
        <w:rPr>
          <w:rFonts w:ascii="Times New Roman" w:hAnsi="Times New Roman"/>
          <w:b/>
          <w:sz w:val="24"/>
          <w:szCs w:val="24"/>
        </w:rPr>
        <w:t xml:space="preserve">Психолого-педагогическая характеристика обучающихся с </w:t>
      </w:r>
      <w:r w:rsidR="00922440">
        <w:rPr>
          <w:rFonts w:ascii="Times New Roman" w:hAnsi="Times New Roman"/>
          <w:b/>
          <w:sz w:val="24"/>
          <w:szCs w:val="24"/>
        </w:rPr>
        <w:t xml:space="preserve">легкой степенью </w:t>
      </w:r>
      <w:r w:rsidR="00C97A4E">
        <w:rPr>
          <w:rFonts w:ascii="Times New Roman" w:hAnsi="Times New Roman"/>
          <w:b/>
          <w:sz w:val="24"/>
          <w:szCs w:val="24"/>
        </w:rPr>
        <w:t>умственной отсталости (интеллектуальные нарушения)</w:t>
      </w:r>
    </w:p>
    <w:p w:rsidR="00D26AD1" w:rsidRPr="00922440" w:rsidRDefault="00D26AD1" w:rsidP="00922440">
      <w:pPr>
        <w:autoSpaceDE w:val="0"/>
        <w:autoSpaceDN w:val="0"/>
        <w:adjustRightInd w:val="0"/>
        <w:spacing w:after="0"/>
        <w:jc w:val="center"/>
        <w:rPr>
          <w:rFonts w:ascii="Times New Roman" w:hAnsi="Times New Roman"/>
          <w:b/>
          <w:color w:val="000000"/>
          <w:sz w:val="24"/>
          <w:szCs w:val="24"/>
          <w:lang w:eastAsia="ru-RU"/>
        </w:rPr>
      </w:pPr>
    </w:p>
    <w:p w:rsidR="00D26AD1" w:rsidRPr="00922440" w:rsidRDefault="00D26AD1" w:rsidP="00922440">
      <w:pPr>
        <w:autoSpaceDE w:val="0"/>
        <w:autoSpaceDN w:val="0"/>
        <w:adjustRightInd w:val="0"/>
        <w:spacing w:after="0"/>
        <w:jc w:val="both"/>
        <w:rPr>
          <w:rFonts w:ascii="Times New Roman" w:hAnsi="Times New Roman"/>
          <w:color w:val="000000"/>
          <w:sz w:val="24"/>
          <w:szCs w:val="24"/>
          <w:lang w:eastAsia="ru-RU"/>
        </w:rPr>
      </w:pPr>
      <w:r w:rsidRPr="00922440">
        <w:rPr>
          <w:rFonts w:ascii="Times New Roman" w:hAnsi="Times New Roman"/>
          <w:color w:val="000000"/>
          <w:sz w:val="24"/>
          <w:szCs w:val="24"/>
          <w:lang w:eastAsia="ru-RU"/>
        </w:rPr>
        <w:tab/>
        <w:t>Умственная  деятельность  обучающихся  с</w:t>
      </w:r>
      <w:r w:rsidR="00A44491">
        <w:rPr>
          <w:rFonts w:ascii="Times New Roman" w:hAnsi="Times New Roman"/>
          <w:color w:val="000000"/>
          <w:sz w:val="24"/>
          <w:szCs w:val="24"/>
          <w:lang w:eastAsia="ru-RU"/>
        </w:rPr>
        <w:t xml:space="preserve"> легкой </w:t>
      </w:r>
      <w:r w:rsidRPr="00922440">
        <w:rPr>
          <w:rFonts w:ascii="Times New Roman" w:hAnsi="Times New Roman"/>
          <w:color w:val="000000"/>
          <w:sz w:val="24"/>
          <w:szCs w:val="24"/>
          <w:lang w:eastAsia="ru-RU"/>
        </w:rPr>
        <w:t xml:space="preserve"> </w:t>
      </w:r>
      <w:r w:rsidR="00A44491">
        <w:rPr>
          <w:rFonts w:ascii="Times New Roman" w:hAnsi="Times New Roman"/>
          <w:sz w:val="24"/>
          <w:szCs w:val="24"/>
          <w:lang w:eastAsia="ru-RU"/>
        </w:rPr>
        <w:t>степенью  умственной отсталости</w:t>
      </w:r>
      <w:r w:rsidR="00A44491" w:rsidRPr="00922440">
        <w:rPr>
          <w:rFonts w:ascii="Times New Roman" w:hAnsi="Times New Roman"/>
          <w:sz w:val="24"/>
          <w:szCs w:val="24"/>
          <w:lang w:eastAsia="ru-RU"/>
        </w:rPr>
        <w:t xml:space="preserve"> </w:t>
      </w:r>
      <w:r w:rsidRPr="00922440">
        <w:rPr>
          <w:rFonts w:ascii="Times New Roman" w:hAnsi="Times New Roman"/>
          <w:color w:val="000000"/>
          <w:sz w:val="24"/>
          <w:szCs w:val="24"/>
          <w:lang w:eastAsia="ru-RU"/>
        </w:rPr>
        <w:t>связана с нарушениями  развития,  которое приводит к затруднениям в усвоении содержания школьного образования и социальной адаптации.</w:t>
      </w:r>
    </w:p>
    <w:p w:rsidR="00D26AD1" w:rsidRPr="00922440" w:rsidRDefault="00D26AD1" w:rsidP="00922440">
      <w:pPr>
        <w:spacing w:after="0"/>
        <w:jc w:val="both"/>
        <w:rPr>
          <w:rFonts w:ascii="Times New Roman" w:hAnsi="Times New Roman"/>
          <w:sz w:val="24"/>
          <w:szCs w:val="24"/>
          <w:lang w:eastAsia="ru-RU"/>
        </w:rPr>
      </w:pPr>
      <w:r w:rsidRPr="00922440">
        <w:rPr>
          <w:rFonts w:ascii="Times New Roman" w:hAnsi="Times New Roman"/>
          <w:sz w:val="24"/>
          <w:szCs w:val="24"/>
          <w:lang w:eastAsia="ru-RU"/>
        </w:rPr>
        <w:tab/>
        <w:t xml:space="preserve">У </w:t>
      </w:r>
      <w:r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легкой </w:t>
      </w:r>
      <w:r w:rsidR="00A44491">
        <w:rPr>
          <w:rFonts w:ascii="Times New Roman" w:hAnsi="Times New Roman"/>
          <w:sz w:val="24"/>
          <w:szCs w:val="24"/>
          <w:lang w:eastAsia="ru-RU"/>
        </w:rPr>
        <w:t>степенью  умственной отсталости</w:t>
      </w:r>
      <w:r w:rsidR="00A44491" w:rsidRPr="00922440">
        <w:rPr>
          <w:rFonts w:ascii="Times New Roman" w:hAnsi="Times New Roman"/>
          <w:sz w:val="24"/>
          <w:szCs w:val="24"/>
          <w:lang w:eastAsia="ru-RU"/>
        </w:rPr>
        <w:t xml:space="preserve"> </w:t>
      </w:r>
      <w:r w:rsidRPr="00922440">
        <w:rPr>
          <w:rFonts w:ascii="Times New Roman" w:hAnsi="Times New Roman"/>
          <w:sz w:val="24"/>
          <w:szCs w:val="24"/>
          <w:lang w:eastAsia="ru-RU"/>
        </w:rPr>
        <w:t>нарушена первая ступень познания–</w:t>
      </w:r>
      <w:r w:rsidRPr="00922440">
        <w:rPr>
          <w:rFonts w:ascii="Times New Roman" w:hAnsi="Times New Roman"/>
          <w:b/>
          <w:bCs/>
          <w:sz w:val="24"/>
          <w:szCs w:val="24"/>
          <w:lang w:eastAsia="ru-RU"/>
        </w:rPr>
        <w:t xml:space="preserve">ощущения </w:t>
      </w:r>
      <w:r w:rsidRPr="00922440">
        <w:rPr>
          <w:rFonts w:ascii="Times New Roman" w:hAnsi="Times New Roman"/>
          <w:sz w:val="24"/>
          <w:szCs w:val="24"/>
          <w:lang w:eastAsia="ru-RU"/>
        </w:rPr>
        <w:t xml:space="preserve">и </w:t>
      </w:r>
      <w:r w:rsidRPr="00922440">
        <w:rPr>
          <w:rFonts w:ascii="Times New Roman" w:hAnsi="Times New Roman"/>
          <w:b/>
          <w:bCs/>
          <w:sz w:val="24"/>
          <w:szCs w:val="24"/>
          <w:lang w:eastAsia="ru-RU"/>
        </w:rPr>
        <w:t>восприятие</w:t>
      </w:r>
      <w:r w:rsidRPr="00922440">
        <w:rPr>
          <w:rFonts w:ascii="Times New Roman" w:hAnsi="Times New Roman"/>
          <w:sz w:val="24"/>
          <w:szCs w:val="24"/>
          <w:lang w:eastAsia="ru-RU"/>
        </w:rPr>
        <w:t>.</w:t>
      </w:r>
      <w:r w:rsidR="00F36A08">
        <w:rPr>
          <w:rFonts w:ascii="Times New Roman" w:hAnsi="Times New Roman"/>
          <w:sz w:val="24"/>
          <w:szCs w:val="24"/>
          <w:lang w:eastAsia="ru-RU"/>
        </w:rPr>
        <w:t xml:space="preserve"> </w:t>
      </w:r>
      <w:bookmarkStart w:id="0" w:name="_GoBack"/>
      <w:bookmarkEnd w:id="0"/>
      <w:r w:rsidRPr="00922440">
        <w:rPr>
          <w:rFonts w:ascii="Times New Roman" w:hAnsi="Times New Roman"/>
          <w:sz w:val="24"/>
          <w:szCs w:val="24"/>
          <w:lang w:eastAsia="ru-RU"/>
        </w:rPr>
        <w:t xml:space="preserve">что приводят к затруднению адекватности ориентировки </w:t>
      </w:r>
      <w:r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w:t>
      </w:r>
    </w:p>
    <w:p w:rsidR="00D26AD1" w:rsidRPr="00922440" w:rsidRDefault="00D26AD1" w:rsidP="00922440">
      <w:pPr>
        <w:spacing w:after="0"/>
        <w:jc w:val="both"/>
        <w:rPr>
          <w:rFonts w:ascii="Times New Roman" w:hAnsi="Times New Roman"/>
          <w:sz w:val="24"/>
          <w:szCs w:val="24"/>
          <w:lang w:eastAsia="ru-RU"/>
        </w:rPr>
      </w:pPr>
      <w:r w:rsidRPr="00922440">
        <w:rPr>
          <w:rFonts w:ascii="Times New Roman" w:hAnsi="Times New Roman"/>
          <w:sz w:val="24"/>
          <w:szCs w:val="24"/>
          <w:lang w:eastAsia="ru-RU"/>
        </w:rPr>
        <w:tab/>
        <w:t xml:space="preserve">Из-за нарушения процесса </w:t>
      </w:r>
      <w:r w:rsidRPr="00922440">
        <w:rPr>
          <w:rFonts w:ascii="Times New Roman" w:hAnsi="Times New Roman"/>
          <w:b/>
          <w:sz w:val="24"/>
          <w:szCs w:val="24"/>
          <w:lang w:eastAsia="ru-RU"/>
        </w:rPr>
        <w:t>мышления</w:t>
      </w:r>
      <w:r w:rsidRPr="00922440">
        <w:rPr>
          <w:rFonts w:ascii="Times New Roman" w:hAnsi="Times New Roman"/>
          <w:sz w:val="24"/>
          <w:szCs w:val="24"/>
          <w:lang w:eastAsia="ru-RU"/>
        </w:rPr>
        <w:t xml:space="preserve">,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Мышление </w:t>
      </w:r>
      <w:r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умственной отсталостью характеризуется конкретностью, некритичностью, плохой переключаемостью с одного вида деятельности на другой. Обучающимся с легкой</w:t>
      </w:r>
      <w:r w:rsidR="00C97A4E">
        <w:rPr>
          <w:rFonts w:ascii="Times New Roman" w:hAnsi="Times New Roman"/>
          <w:sz w:val="24"/>
          <w:szCs w:val="24"/>
          <w:lang w:eastAsia="ru-RU"/>
        </w:rPr>
        <w:t xml:space="preserve"> степенью  умственной отсталости</w:t>
      </w:r>
      <w:r w:rsidRPr="00922440">
        <w:rPr>
          <w:rFonts w:ascii="Times New Roman" w:hAnsi="Times New Roman"/>
          <w:sz w:val="24"/>
          <w:szCs w:val="24"/>
          <w:lang w:eastAsia="ru-RU"/>
        </w:rPr>
        <w:t xml:space="preserve">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использование специальных методов и приемов, применяющихся в процессе коррекционно-развивающего обучения, позволяет оказывать влияние на развитие  мышления обучающихся с умственной отсталостью, в том числе и словесно-логического.</w:t>
      </w:r>
    </w:p>
    <w:p w:rsidR="00D26AD1" w:rsidRPr="00922440" w:rsidRDefault="00D26AD1" w:rsidP="00922440">
      <w:pPr>
        <w:autoSpaceDE w:val="0"/>
        <w:autoSpaceDN w:val="0"/>
        <w:adjustRightInd w:val="0"/>
        <w:spacing w:after="0"/>
        <w:jc w:val="both"/>
        <w:rPr>
          <w:rFonts w:ascii="Times New Roman" w:hAnsi="Times New Roman"/>
          <w:color w:val="000000"/>
          <w:sz w:val="24"/>
          <w:szCs w:val="24"/>
          <w:lang w:eastAsia="ru-RU"/>
        </w:rPr>
      </w:pPr>
      <w:r w:rsidRPr="00922440">
        <w:rPr>
          <w:rFonts w:ascii="Times New Roman" w:hAnsi="Times New Roman"/>
          <w:color w:val="000000"/>
          <w:sz w:val="24"/>
          <w:szCs w:val="24"/>
          <w:lang w:eastAsia="ru-RU"/>
        </w:rPr>
        <w:lastRenderedPageBreak/>
        <w:tab/>
        <w:t xml:space="preserve">Особенности восприятия и осмысления </w:t>
      </w:r>
      <w:r w:rsidR="00C97A4E">
        <w:rPr>
          <w:rFonts w:ascii="Times New Roman" w:hAnsi="Times New Roman"/>
          <w:color w:val="000000"/>
          <w:sz w:val="24"/>
          <w:szCs w:val="24"/>
          <w:lang w:eastAsia="ru-RU"/>
        </w:rPr>
        <w:t>обучающимися</w:t>
      </w:r>
      <w:r w:rsidRPr="00922440">
        <w:rPr>
          <w:rFonts w:ascii="Times New Roman" w:hAnsi="Times New Roman"/>
          <w:color w:val="000000"/>
          <w:sz w:val="24"/>
          <w:szCs w:val="24"/>
          <w:lang w:eastAsia="ru-RU"/>
        </w:rPr>
        <w:t xml:space="preserve"> учебного материала неразрывно связаны с особенностями их </w:t>
      </w:r>
      <w:r w:rsidRPr="00922440">
        <w:rPr>
          <w:rFonts w:ascii="Times New Roman" w:hAnsi="Times New Roman"/>
          <w:b/>
          <w:bCs/>
          <w:color w:val="000000"/>
          <w:sz w:val="24"/>
          <w:szCs w:val="24"/>
          <w:lang w:eastAsia="ru-RU"/>
        </w:rPr>
        <w:t>памяти</w:t>
      </w:r>
      <w:r w:rsidRPr="00922440">
        <w:rPr>
          <w:rFonts w:ascii="Times New Roman" w:hAnsi="Times New Roman"/>
          <w:color w:val="000000"/>
          <w:sz w:val="24"/>
          <w:szCs w:val="24"/>
          <w:lang w:eastAsia="ru-RU"/>
        </w:rPr>
        <w:t>. У обучающихся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вопросов педагога и т.д.) может оказать значительное влияние на повышение качества воспроизведения словесного материала.</w:t>
      </w:r>
    </w:p>
    <w:p w:rsidR="00D26AD1" w:rsidRPr="00922440" w:rsidRDefault="00D26AD1" w:rsidP="00922440">
      <w:pPr>
        <w:spacing w:after="0"/>
        <w:jc w:val="both"/>
        <w:rPr>
          <w:rFonts w:ascii="Times New Roman" w:hAnsi="Times New Roman"/>
          <w:sz w:val="24"/>
          <w:szCs w:val="24"/>
          <w:lang w:eastAsia="ru-RU"/>
        </w:rPr>
      </w:pPr>
      <w:r w:rsidRPr="00922440">
        <w:rPr>
          <w:rFonts w:ascii="Times New Roman" w:hAnsi="Times New Roman"/>
          <w:sz w:val="24"/>
          <w:szCs w:val="24"/>
          <w:lang w:eastAsia="ru-RU"/>
        </w:rPr>
        <w:tab/>
        <w:t xml:space="preserve">Особенности нервной системы </w:t>
      </w:r>
      <w:r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умственной отсталостью проявляются и в особенностях их </w:t>
      </w:r>
      <w:r w:rsidRPr="00922440">
        <w:rPr>
          <w:rFonts w:ascii="Times New Roman" w:hAnsi="Times New Roman"/>
          <w:b/>
          <w:bCs/>
          <w:sz w:val="24"/>
          <w:szCs w:val="24"/>
          <w:lang w:eastAsia="ru-RU"/>
        </w:rPr>
        <w:t xml:space="preserve">внимания, </w:t>
      </w:r>
      <w:r w:rsidRPr="00922440">
        <w:rPr>
          <w:rFonts w:ascii="Times New Roman" w:hAnsi="Times New Roman"/>
          <w:sz w:val="24"/>
          <w:szCs w:val="24"/>
          <w:lang w:eastAsia="ru-RU"/>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w:t>
      </w:r>
    </w:p>
    <w:p w:rsidR="00D26AD1" w:rsidRPr="00922440" w:rsidRDefault="00D26AD1" w:rsidP="00922440">
      <w:pPr>
        <w:autoSpaceDE w:val="0"/>
        <w:autoSpaceDN w:val="0"/>
        <w:adjustRightInd w:val="0"/>
        <w:spacing w:after="0"/>
        <w:jc w:val="both"/>
        <w:rPr>
          <w:rFonts w:ascii="Times New Roman" w:hAnsi="Times New Roman"/>
          <w:color w:val="000000"/>
          <w:sz w:val="24"/>
          <w:szCs w:val="24"/>
          <w:lang w:eastAsia="ru-RU"/>
        </w:rPr>
      </w:pPr>
      <w:r w:rsidRPr="00922440">
        <w:rPr>
          <w:rFonts w:ascii="Times New Roman" w:hAnsi="Times New Roman"/>
          <w:color w:val="000000"/>
          <w:sz w:val="24"/>
          <w:szCs w:val="24"/>
          <w:lang w:eastAsia="ru-RU"/>
        </w:rPr>
        <w:tab/>
      </w:r>
      <w:r w:rsidRPr="00922440">
        <w:rPr>
          <w:rFonts w:ascii="Times New Roman" w:hAnsi="Times New Roman"/>
          <w:b/>
          <w:color w:val="000000"/>
          <w:sz w:val="24"/>
          <w:szCs w:val="24"/>
          <w:lang w:eastAsia="ru-RU"/>
        </w:rPr>
        <w:t>Воображени</w:t>
      </w:r>
      <w:r w:rsidRPr="00922440">
        <w:rPr>
          <w:rFonts w:ascii="Times New Roman" w:hAnsi="Times New Roman"/>
          <w:color w:val="000000"/>
          <w:sz w:val="24"/>
          <w:szCs w:val="24"/>
          <w:lang w:eastAsia="ru-RU"/>
        </w:rPr>
        <w:t xml:space="preserve">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D26AD1" w:rsidRPr="00922440" w:rsidRDefault="00D26AD1" w:rsidP="00922440">
      <w:pPr>
        <w:autoSpaceDE w:val="0"/>
        <w:autoSpaceDN w:val="0"/>
        <w:adjustRightInd w:val="0"/>
        <w:spacing w:after="0"/>
        <w:jc w:val="both"/>
        <w:rPr>
          <w:rFonts w:ascii="Times New Roman" w:hAnsi="Times New Roman"/>
          <w:color w:val="000000"/>
          <w:sz w:val="24"/>
          <w:szCs w:val="24"/>
          <w:lang w:eastAsia="ru-RU"/>
        </w:rPr>
      </w:pPr>
      <w:r w:rsidRPr="00922440">
        <w:rPr>
          <w:rFonts w:ascii="Times New Roman" w:hAnsi="Times New Roman"/>
          <w:color w:val="000000"/>
          <w:sz w:val="24"/>
          <w:szCs w:val="24"/>
          <w:lang w:eastAsia="ru-RU"/>
        </w:rPr>
        <w:tab/>
        <w:t xml:space="preserve">У обучающихся с умственной отсталостью отмечаются  недостатки в развитии </w:t>
      </w:r>
      <w:r w:rsidRPr="00922440">
        <w:rPr>
          <w:rFonts w:ascii="Times New Roman" w:hAnsi="Times New Roman"/>
          <w:b/>
          <w:bCs/>
          <w:color w:val="000000"/>
          <w:sz w:val="24"/>
          <w:szCs w:val="24"/>
          <w:lang w:eastAsia="ru-RU"/>
        </w:rPr>
        <w:t>речевой деятельности</w:t>
      </w:r>
      <w:r w:rsidRPr="00922440">
        <w:rPr>
          <w:rFonts w:ascii="Times New Roman" w:hAnsi="Times New Roman"/>
          <w:color w:val="000000"/>
          <w:sz w:val="24"/>
          <w:szCs w:val="24"/>
          <w:lang w:eastAsia="ru-RU"/>
        </w:rPr>
        <w:t>,  Активный словарь  ограничен,  фразы однотипны по структуре и бедны по содержанию.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обучающиеся способны поддержать беседу на темы, близкие их личному опыту, используя при этом несложные конструкции предложений.</w:t>
      </w:r>
    </w:p>
    <w:p w:rsidR="00D26AD1" w:rsidRPr="00922440" w:rsidRDefault="00D26AD1" w:rsidP="00922440">
      <w:pPr>
        <w:autoSpaceDE w:val="0"/>
        <w:autoSpaceDN w:val="0"/>
        <w:adjustRightInd w:val="0"/>
        <w:spacing w:after="0"/>
        <w:jc w:val="both"/>
        <w:rPr>
          <w:rFonts w:ascii="Times New Roman" w:hAnsi="Times New Roman"/>
          <w:color w:val="000000"/>
          <w:sz w:val="24"/>
          <w:szCs w:val="24"/>
          <w:lang w:eastAsia="ru-RU"/>
        </w:rPr>
      </w:pPr>
      <w:r w:rsidRPr="00922440">
        <w:rPr>
          <w:rFonts w:ascii="Times New Roman" w:hAnsi="Times New Roman"/>
          <w:color w:val="000000"/>
          <w:sz w:val="24"/>
          <w:szCs w:val="24"/>
          <w:lang w:eastAsia="ru-RU"/>
        </w:rPr>
        <w:tab/>
        <w:t xml:space="preserve">Психологические особенности обучающихся с умственной отсталостью проявляются и в нарушении </w:t>
      </w:r>
      <w:r w:rsidRPr="00922440">
        <w:rPr>
          <w:rFonts w:ascii="Times New Roman" w:hAnsi="Times New Roman"/>
          <w:b/>
          <w:bCs/>
          <w:color w:val="000000"/>
          <w:sz w:val="24"/>
          <w:szCs w:val="24"/>
          <w:lang w:eastAsia="ru-RU"/>
        </w:rPr>
        <w:t xml:space="preserve">эмоциональной </w:t>
      </w:r>
      <w:r w:rsidRPr="00922440">
        <w:rPr>
          <w:rFonts w:ascii="Times New Roman" w:hAnsi="Times New Roman"/>
          <w:color w:val="000000"/>
          <w:sz w:val="24"/>
          <w:szCs w:val="24"/>
          <w:lang w:eastAsia="ru-RU"/>
        </w:rPr>
        <w:t xml:space="preserve">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w:t>
      </w:r>
    </w:p>
    <w:p w:rsidR="00A76409" w:rsidRPr="008E50CE" w:rsidRDefault="00D26AD1" w:rsidP="008E50CE">
      <w:pPr>
        <w:spacing w:after="0"/>
        <w:jc w:val="both"/>
        <w:rPr>
          <w:rFonts w:ascii="Times New Roman" w:hAnsi="Times New Roman"/>
          <w:sz w:val="24"/>
          <w:szCs w:val="24"/>
          <w:lang w:eastAsia="ru-RU"/>
        </w:rPr>
      </w:pPr>
      <w:r w:rsidRPr="00922440">
        <w:rPr>
          <w:rFonts w:ascii="Times New Roman" w:hAnsi="Times New Roman"/>
          <w:b/>
          <w:bCs/>
          <w:sz w:val="24"/>
          <w:szCs w:val="24"/>
          <w:lang w:eastAsia="ru-RU"/>
        </w:rPr>
        <w:tab/>
        <w:t xml:space="preserve">Волевая </w:t>
      </w:r>
      <w:r w:rsidRPr="00922440">
        <w:rPr>
          <w:rFonts w:ascii="Times New Roman" w:hAnsi="Times New Roman"/>
          <w:sz w:val="24"/>
          <w:szCs w:val="24"/>
          <w:lang w:eastAsia="ru-RU"/>
        </w:rPr>
        <w:t xml:space="preserve">сфера </w:t>
      </w:r>
      <w:r w:rsidR="005F422B"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умств</w:t>
      </w:r>
      <w:r w:rsidR="005F422B">
        <w:rPr>
          <w:rFonts w:ascii="Times New Roman" w:hAnsi="Times New Roman"/>
          <w:sz w:val="24"/>
          <w:szCs w:val="24"/>
          <w:lang w:eastAsia="ru-RU"/>
        </w:rPr>
        <w:t>енной отсталостью характер</w:t>
      </w:r>
      <w:r w:rsidRPr="00922440">
        <w:rPr>
          <w:rFonts w:ascii="Times New Roman" w:hAnsi="Times New Roman"/>
          <w:sz w:val="24"/>
          <w:szCs w:val="24"/>
          <w:lang w:eastAsia="ru-RU"/>
        </w:rPr>
        <w:t xml:space="preserve">изуется слабостью собственных намерений и побуждений.  Такие </w:t>
      </w:r>
      <w:r w:rsidRPr="00922440">
        <w:rPr>
          <w:rFonts w:ascii="Times New Roman" w:hAnsi="Times New Roman"/>
          <w:color w:val="000000"/>
          <w:sz w:val="24"/>
          <w:szCs w:val="24"/>
          <w:lang w:eastAsia="ru-RU"/>
        </w:rPr>
        <w:t>обучающиеся</w:t>
      </w:r>
      <w:r w:rsidRPr="00922440">
        <w:rPr>
          <w:rFonts w:ascii="Times New Roman" w:hAnsi="Times New Roman"/>
          <w:sz w:val="24"/>
          <w:szCs w:val="24"/>
          <w:lang w:eastAsia="ru-RU"/>
        </w:rPr>
        <w:t xml:space="preserve">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w:t>
      </w:r>
      <w:r w:rsidR="005F422B">
        <w:rPr>
          <w:rFonts w:ascii="Times New Roman" w:hAnsi="Times New Roman"/>
          <w:sz w:val="24"/>
          <w:szCs w:val="24"/>
          <w:lang w:eastAsia="ru-RU"/>
        </w:rPr>
        <w:t xml:space="preserve"> </w:t>
      </w:r>
      <w:r w:rsidRPr="00922440">
        <w:rPr>
          <w:rFonts w:ascii="Times New Roman" w:hAnsi="Times New Roman"/>
          <w:color w:val="000000"/>
          <w:sz w:val="24"/>
          <w:szCs w:val="24"/>
          <w:lang w:eastAsia="ru-RU"/>
        </w:rPr>
        <w:t>обучающихся</w:t>
      </w:r>
      <w:r w:rsidRPr="00922440">
        <w:rPr>
          <w:rFonts w:ascii="Times New Roman" w:hAnsi="Times New Roman"/>
          <w:sz w:val="24"/>
          <w:szCs w:val="24"/>
          <w:lang w:eastAsia="ru-RU"/>
        </w:rPr>
        <w:t xml:space="preserve"> с умственной отсталостью оказывают отрицательное влияние на характер их </w:t>
      </w:r>
      <w:r w:rsidRPr="00922440">
        <w:rPr>
          <w:rFonts w:ascii="Times New Roman" w:hAnsi="Times New Roman"/>
          <w:b/>
          <w:bCs/>
          <w:sz w:val="24"/>
          <w:szCs w:val="24"/>
          <w:lang w:eastAsia="ru-RU"/>
        </w:rPr>
        <w:t>деятельности</w:t>
      </w:r>
      <w:r w:rsidRPr="00922440">
        <w:rPr>
          <w:rFonts w:ascii="Times New Roman" w:hAnsi="Times New Roman"/>
          <w:sz w:val="24"/>
          <w:szCs w:val="24"/>
          <w:lang w:eastAsia="ru-RU"/>
        </w:rPr>
        <w:t xml:space="preserve">,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w:t>
      </w:r>
      <w:r w:rsidR="005F422B">
        <w:rPr>
          <w:rFonts w:ascii="Times New Roman" w:hAnsi="Times New Roman"/>
          <w:color w:val="000000"/>
          <w:sz w:val="24"/>
          <w:szCs w:val="24"/>
          <w:lang w:eastAsia="ru-RU"/>
        </w:rPr>
        <w:t>обучающие</w:t>
      </w:r>
      <w:r w:rsidR="005F422B" w:rsidRPr="00922440">
        <w:rPr>
          <w:rFonts w:ascii="Times New Roman" w:hAnsi="Times New Roman"/>
          <w:color w:val="000000"/>
          <w:sz w:val="24"/>
          <w:szCs w:val="24"/>
          <w:lang w:eastAsia="ru-RU"/>
        </w:rPr>
        <w:t>ся</w:t>
      </w:r>
      <w:r w:rsidRPr="00922440">
        <w:rPr>
          <w:rFonts w:ascii="Times New Roman" w:hAnsi="Times New Roman"/>
          <w:sz w:val="24"/>
          <w:szCs w:val="24"/>
          <w:lang w:eastAsia="ru-RU"/>
        </w:rPr>
        <w:t xml:space="preserve"> приступают к ее выполнению без необходимой предшествующей ориентировки в задании и, н</w:t>
      </w:r>
      <w:r w:rsidR="005F422B">
        <w:rPr>
          <w:rFonts w:ascii="Times New Roman" w:hAnsi="Times New Roman"/>
          <w:sz w:val="24"/>
          <w:szCs w:val="24"/>
          <w:lang w:eastAsia="ru-RU"/>
        </w:rPr>
        <w:t>е сопоставляя ход ее выполнения</w:t>
      </w:r>
      <w:r w:rsidR="008E50CE">
        <w:rPr>
          <w:rFonts w:ascii="Times New Roman" w:hAnsi="Times New Roman"/>
          <w:sz w:val="24"/>
          <w:szCs w:val="24"/>
          <w:lang w:eastAsia="ru-RU"/>
        </w:rPr>
        <w:t xml:space="preserve"> с конечной целью.</w:t>
      </w:r>
    </w:p>
    <w:p w:rsidR="00A76409" w:rsidRPr="00922440" w:rsidRDefault="00A76409" w:rsidP="00922440">
      <w:pPr>
        <w:spacing w:after="0"/>
        <w:jc w:val="center"/>
        <w:rPr>
          <w:rFonts w:ascii="Times New Roman" w:eastAsia="Times New Roman" w:hAnsi="Times New Roman"/>
          <w:b/>
          <w:bCs/>
          <w:sz w:val="24"/>
          <w:szCs w:val="24"/>
          <w:lang w:eastAsia="ru-RU"/>
        </w:rPr>
      </w:pPr>
    </w:p>
    <w:p w:rsidR="00A76409" w:rsidRPr="00922440" w:rsidRDefault="00A76409" w:rsidP="00922440">
      <w:pPr>
        <w:spacing w:after="0"/>
        <w:jc w:val="center"/>
        <w:rPr>
          <w:rFonts w:ascii="Times New Roman" w:eastAsia="Times New Roman" w:hAnsi="Times New Roman"/>
          <w:b/>
          <w:bCs/>
          <w:sz w:val="24"/>
          <w:szCs w:val="24"/>
          <w:lang w:eastAsia="ru-RU"/>
        </w:rPr>
      </w:pPr>
    </w:p>
    <w:p w:rsidR="00A76409" w:rsidRPr="00922440" w:rsidRDefault="00A76409" w:rsidP="006134F5">
      <w:pPr>
        <w:spacing w:after="0"/>
        <w:rPr>
          <w:rFonts w:ascii="Times New Roman" w:eastAsia="Times New Roman" w:hAnsi="Times New Roman"/>
          <w:b/>
          <w:bCs/>
          <w:sz w:val="24"/>
          <w:szCs w:val="24"/>
          <w:lang w:eastAsia="ru-RU"/>
        </w:rPr>
      </w:pPr>
    </w:p>
    <w:p w:rsidR="007E0496" w:rsidRPr="00922440" w:rsidRDefault="007E0496" w:rsidP="00922440">
      <w:pPr>
        <w:spacing w:after="0"/>
        <w:jc w:val="center"/>
        <w:rPr>
          <w:rFonts w:ascii="Times New Roman" w:eastAsia="Times New Roman" w:hAnsi="Times New Roman"/>
          <w:b/>
          <w:bCs/>
          <w:sz w:val="24"/>
          <w:szCs w:val="24"/>
          <w:lang w:eastAsia="ru-RU"/>
        </w:rPr>
      </w:pPr>
      <w:r w:rsidRPr="00922440">
        <w:rPr>
          <w:rFonts w:ascii="Times New Roman" w:eastAsia="Times New Roman" w:hAnsi="Times New Roman"/>
          <w:b/>
          <w:bCs/>
          <w:sz w:val="24"/>
          <w:szCs w:val="24"/>
          <w:lang w:eastAsia="ru-RU"/>
        </w:rPr>
        <w:t>Планируе</w:t>
      </w:r>
      <w:r w:rsidR="00A76409" w:rsidRPr="00922440">
        <w:rPr>
          <w:rFonts w:ascii="Times New Roman" w:eastAsia="Times New Roman" w:hAnsi="Times New Roman"/>
          <w:b/>
          <w:bCs/>
          <w:sz w:val="24"/>
          <w:szCs w:val="24"/>
          <w:lang w:eastAsia="ru-RU"/>
        </w:rPr>
        <w:t>мые результаты</w:t>
      </w:r>
      <w:r w:rsidRPr="00922440">
        <w:rPr>
          <w:rFonts w:ascii="Times New Roman" w:eastAsia="Times New Roman" w:hAnsi="Times New Roman"/>
          <w:b/>
          <w:bCs/>
          <w:sz w:val="24"/>
          <w:szCs w:val="24"/>
          <w:lang w:eastAsia="ru-RU"/>
        </w:rPr>
        <w:t>:</w:t>
      </w:r>
    </w:p>
    <w:p w:rsidR="00F754C7" w:rsidRPr="00922440" w:rsidRDefault="00F754C7" w:rsidP="00922440">
      <w:pPr>
        <w:spacing w:after="0"/>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Познавательные</w:t>
      </w:r>
    </w:p>
    <w:p w:rsidR="007E0496" w:rsidRPr="00922440" w:rsidRDefault="007E0496" w:rsidP="00922440">
      <w:pPr>
        <w:spacing w:after="0"/>
        <w:rPr>
          <w:rFonts w:ascii="Times New Roman" w:eastAsia="Times New Roman" w:hAnsi="Times New Roman"/>
          <w:b/>
          <w:sz w:val="24"/>
          <w:szCs w:val="24"/>
          <w:lang w:eastAsia="ru-RU"/>
        </w:rPr>
      </w:pPr>
      <w:r w:rsidRPr="00922440">
        <w:rPr>
          <w:rFonts w:ascii="Times New Roman" w:eastAsia="Times New Roman" w:hAnsi="Times New Roman"/>
          <w:b/>
          <w:sz w:val="24"/>
          <w:szCs w:val="24"/>
          <w:lang w:eastAsia="ru-RU"/>
        </w:rPr>
        <w:t xml:space="preserve">К концу 1 года </w:t>
      </w:r>
      <w:r w:rsidRPr="00922440">
        <w:rPr>
          <w:rFonts w:ascii="Times New Roman" w:eastAsia="Times New Roman" w:hAnsi="Times New Roman"/>
          <w:b/>
          <w:bCs/>
          <w:sz w:val="24"/>
          <w:szCs w:val="24"/>
          <w:lang w:eastAsia="ru-RU"/>
        </w:rPr>
        <w:t>обучающиеся должны знать:</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театральные термины: театр, актер, зритель, аплодисменты, сцена, декорации, кулисы, костюмер, гример </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правила поведения зрителя, этикет в театре до, во время и после спектакля;</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виды и жанры театрального искусства (опера, балет,  комедия, трагедия; и т.д.);</w:t>
      </w:r>
    </w:p>
    <w:p w:rsidR="007E0496" w:rsidRPr="00922440" w:rsidRDefault="007E0496" w:rsidP="00922440">
      <w:pPr>
        <w:spacing w:after="0"/>
        <w:rPr>
          <w:rFonts w:ascii="Times New Roman" w:eastAsia="Times New Roman" w:hAnsi="Times New Roman"/>
          <w:b/>
          <w:sz w:val="24"/>
          <w:szCs w:val="24"/>
          <w:lang w:eastAsia="ru-RU"/>
        </w:rPr>
      </w:pPr>
      <w:r w:rsidRPr="00922440">
        <w:rPr>
          <w:rFonts w:ascii="Times New Roman" w:eastAsia="Times New Roman" w:hAnsi="Times New Roman"/>
          <w:b/>
          <w:sz w:val="24"/>
          <w:szCs w:val="24"/>
          <w:lang w:eastAsia="ru-RU"/>
        </w:rPr>
        <w:t xml:space="preserve">К концу 2 года </w:t>
      </w:r>
      <w:r w:rsidRPr="00922440">
        <w:rPr>
          <w:rFonts w:ascii="Times New Roman" w:eastAsia="Times New Roman" w:hAnsi="Times New Roman"/>
          <w:b/>
          <w:bCs/>
          <w:sz w:val="24"/>
          <w:szCs w:val="24"/>
          <w:lang w:eastAsia="ru-RU"/>
        </w:rPr>
        <w:t>обучающиеся должны уметь:</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чётко произносить в разных темпах 3 скороговорки;</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произносить на одном дыхании длинную фраз;</w:t>
      </w:r>
    </w:p>
    <w:p w:rsidR="007E0496" w:rsidRPr="00922440" w:rsidRDefault="007E0496" w:rsidP="00922440">
      <w:pPr>
        <w:spacing w:after="0"/>
        <w:ind w:firstLine="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произносить одну и ту же фразу с разными интонациями;</w:t>
      </w:r>
    </w:p>
    <w:p w:rsidR="007E0496" w:rsidRPr="00922440" w:rsidRDefault="007E0496" w:rsidP="00922440">
      <w:pPr>
        <w:spacing w:after="0"/>
        <w:ind w:left="709"/>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читать  стихотворный текст, правильно произнося слова и расставляя логические ударения;</w:t>
      </w:r>
    </w:p>
    <w:p w:rsidR="00A76409" w:rsidRDefault="007E0496" w:rsidP="00C64A10">
      <w:pPr>
        <w:spacing w:after="0"/>
        <w:ind w:firstLine="709"/>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-принимать участие в выступлениях на школьных праздниках, инсценировании сказок.</w:t>
      </w:r>
    </w:p>
    <w:p w:rsidR="00C64A10" w:rsidRPr="00C64A10" w:rsidRDefault="00C64A10" w:rsidP="00C64A10">
      <w:pPr>
        <w:spacing w:after="0"/>
        <w:ind w:firstLine="709"/>
        <w:rPr>
          <w:rFonts w:ascii="Times New Roman" w:eastAsia="Times New Roman" w:hAnsi="Times New Roman"/>
          <w:sz w:val="24"/>
          <w:szCs w:val="24"/>
          <w:lang w:eastAsia="ru-RU"/>
        </w:rPr>
      </w:pPr>
    </w:p>
    <w:p w:rsidR="007E0496" w:rsidRPr="00922440" w:rsidRDefault="007E0496" w:rsidP="00922440">
      <w:pPr>
        <w:spacing w:after="0"/>
        <w:rPr>
          <w:rFonts w:ascii="Times New Roman" w:eastAsia="Times New Roman" w:hAnsi="Times New Roman"/>
          <w:sz w:val="24"/>
          <w:szCs w:val="24"/>
          <w:lang w:eastAsia="ru-RU"/>
        </w:rPr>
      </w:pPr>
      <w:r w:rsidRPr="00922440">
        <w:rPr>
          <w:rFonts w:ascii="Times New Roman" w:eastAsia="Times New Roman" w:hAnsi="Times New Roman"/>
          <w:b/>
          <w:sz w:val="24"/>
          <w:szCs w:val="24"/>
        </w:rPr>
        <w:t>Личностные:</w:t>
      </w:r>
    </w:p>
    <w:p w:rsidR="007E0496" w:rsidRPr="00922440" w:rsidRDefault="007E0496" w:rsidP="00922440">
      <w:pPr>
        <w:pStyle w:val="a3"/>
        <w:spacing w:after="0"/>
        <w:ind w:left="-142"/>
        <w:jc w:val="both"/>
        <w:rPr>
          <w:rFonts w:ascii="Times New Roman" w:eastAsia="Times New Roman" w:hAnsi="Times New Roman"/>
          <w:color w:val="141414"/>
          <w:sz w:val="24"/>
          <w:szCs w:val="24"/>
        </w:rPr>
      </w:pPr>
      <w:r w:rsidRPr="00922440">
        <w:rPr>
          <w:rFonts w:ascii="Times New Roman" w:eastAsia="Times New Roman" w:hAnsi="Times New Roman"/>
          <w:b/>
          <w:sz w:val="24"/>
          <w:szCs w:val="24"/>
        </w:rPr>
        <w:t>-</w:t>
      </w:r>
      <w:r w:rsidRPr="00922440">
        <w:rPr>
          <w:rFonts w:ascii="Times New Roman" w:eastAsia="Times New Roman" w:hAnsi="Times New Roman"/>
          <w:color w:val="141414"/>
          <w:sz w:val="24"/>
          <w:szCs w:val="24"/>
        </w:rPr>
        <w:t>в общении преобладает положительный эмоциональный фон,</w:t>
      </w:r>
    </w:p>
    <w:p w:rsidR="007E0496" w:rsidRPr="00922440" w:rsidRDefault="007E0496" w:rsidP="00922440">
      <w:pPr>
        <w:pStyle w:val="a3"/>
        <w:spacing w:after="0"/>
        <w:ind w:left="-142"/>
        <w:jc w:val="both"/>
        <w:rPr>
          <w:rFonts w:ascii="Times New Roman" w:eastAsia="Times New Roman" w:hAnsi="Times New Roman"/>
          <w:color w:val="141414"/>
          <w:sz w:val="24"/>
          <w:szCs w:val="24"/>
        </w:rPr>
      </w:pPr>
      <w:r w:rsidRPr="00922440">
        <w:rPr>
          <w:rFonts w:ascii="Times New Roman" w:eastAsia="Times New Roman" w:hAnsi="Times New Roman"/>
          <w:b/>
          <w:sz w:val="24"/>
          <w:szCs w:val="24"/>
        </w:rPr>
        <w:t>-</w:t>
      </w:r>
      <w:r w:rsidRPr="00922440">
        <w:rPr>
          <w:rFonts w:ascii="Times New Roman" w:eastAsia="Times New Roman" w:hAnsi="Times New Roman"/>
          <w:color w:val="141414"/>
          <w:sz w:val="24"/>
          <w:szCs w:val="24"/>
        </w:rPr>
        <w:t>потребность во взаимодействии с окружающими;</w:t>
      </w:r>
    </w:p>
    <w:p w:rsidR="007E0496" w:rsidRPr="00922440" w:rsidRDefault="007E0496" w:rsidP="00922440">
      <w:pPr>
        <w:pStyle w:val="a3"/>
        <w:spacing w:after="0"/>
        <w:ind w:left="-142"/>
        <w:jc w:val="both"/>
        <w:rPr>
          <w:rFonts w:ascii="Times New Roman" w:eastAsia="Times New Roman" w:hAnsi="Times New Roman"/>
          <w:color w:val="141414"/>
          <w:sz w:val="24"/>
          <w:szCs w:val="24"/>
        </w:rPr>
      </w:pPr>
      <w:r w:rsidRPr="00922440">
        <w:rPr>
          <w:rFonts w:ascii="Times New Roman" w:eastAsia="Times New Roman" w:hAnsi="Times New Roman"/>
          <w:color w:val="141414"/>
          <w:sz w:val="24"/>
          <w:szCs w:val="24"/>
        </w:rPr>
        <w:t>-активность во взаимодействии со взрослыми и сверстниками;</w:t>
      </w:r>
    </w:p>
    <w:p w:rsidR="007E0496" w:rsidRPr="00922440" w:rsidRDefault="007E0496" w:rsidP="00922440">
      <w:pPr>
        <w:pStyle w:val="a3"/>
        <w:spacing w:after="0"/>
        <w:ind w:left="-142"/>
        <w:jc w:val="both"/>
        <w:rPr>
          <w:rFonts w:ascii="Times New Roman" w:eastAsia="Times New Roman" w:hAnsi="Times New Roman"/>
          <w:color w:val="141414"/>
          <w:sz w:val="24"/>
          <w:szCs w:val="24"/>
        </w:rPr>
      </w:pPr>
      <w:r w:rsidRPr="00922440">
        <w:rPr>
          <w:rFonts w:ascii="Times New Roman" w:eastAsia="Times New Roman" w:hAnsi="Times New Roman"/>
          <w:color w:val="141414"/>
          <w:sz w:val="24"/>
          <w:szCs w:val="24"/>
        </w:rPr>
        <w:t>-сформированность позитивных установок к различным видам творчества.</w:t>
      </w:r>
    </w:p>
    <w:p w:rsidR="007E0496" w:rsidRPr="00922440" w:rsidRDefault="007E0496" w:rsidP="00922440">
      <w:pPr>
        <w:pStyle w:val="a3"/>
        <w:spacing w:after="0"/>
        <w:ind w:left="-142"/>
        <w:jc w:val="both"/>
        <w:rPr>
          <w:rFonts w:ascii="Times New Roman" w:eastAsia="Times New Roman" w:hAnsi="Times New Roman"/>
          <w:color w:val="141414"/>
          <w:sz w:val="24"/>
          <w:szCs w:val="24"/>
        </w:rPr>
      </w:pPr>
      <w:r w:rsidRPr="00922440">
        <w:rPr>
          <w:rFonts w:ascii="Times New Roman" w:eastAsia="Times New Roman" w:hAnsi="Times New Roman"/>
          <w:color w:val="141414"/>
          <w:sz w:val="24"/>
          <w:szCs w:val="24"/>
        </w:rPr>
        <w:t>-любознательность.</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eastAsia="Times New Roman" w:hAnsi="Times New Roman"/>
          <w:color w:val="141414"/>
          <w:sz w:val="24"/>
          <w:szCs w:val="24"/>
        </w:rPr>
        <w:t>-</w:t>
      </w:r>
      <w:r w:rsidRPr="00922440">
        <w:rPr>
          <w:rFonts w:ascii="Times New Roman" w:eastAsia="Times New Roman" w:hAnsi="Times New Roman"/>
          <w:sz w:val="24"/>
          <w:szCs w:val="24"/>
        </w:rPr>
        <w:t>умение работать в паре, группе;</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 xml:space="preserve">уважительного отношения к иному мнению,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-сформированность</w:t>
      </w:r>
      <w:r w:rsidR="00C64A10">
        <w:rPr>
          <w:rFonts w:ascii="Times New Roman" w:hAnsi="Times New Roman"/>
          <w:sz w:val="24"/>
          <w:szCs w:val="24"/>
        </w:rPr>
        <w:t xml:space="preserve"> </w:t>
      </w:r>
      <w:r w:rsidRPr="00922440">
        <w:rPr>
          <w:rFonts w:ascii="Times New Roman" w:hAnsi="Times New Roman"/>
          <w:sz w:val="24"/>
          <w:szCs w:val="24"/>
        </w:rPr>
        <w:t xml:space="preserve">адекватных представлений о собственных возможностях,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 xml:space="preserve">-владение навыками коммуникации и принятыми нормами социального взаимодействия;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 xml:space="preserve">-принятие соответствующих возрасту  социальных ролей;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-сформированность</w:t>
      </w:r>
      <w:r w:rsidR="00C64A10">
        <w:rPr>
          <w:rFonts w:ascii="Times New Roman" w:hAnsi="Times New Roman"/>
          <w:sz w:val="24"/>
          <w:szCs w:val="24"/>
        </w:rPr>
        <w:t xml:space="preserve"> </w:t>
      </w:r>
      <w:r w:rsidRPr="00922440">
        <w:rPr>
          <w:rFonts w:ascii="Times New Roman" w:hAnsi="Times New Roman"/>
          <w:sz w:val="24"/>
          <w:szCs w:val="24"/>
        </w:rPr>
        <w:t xml:space="preserve">навыков сотрудничества с взрослыми и сверстниками в разных социальных ситуациях;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-развитие этических чувств, проявление доброжелательности, эмоционально-нравственной отзывчивости и взаимопомощи, проявление</w:t>
      </w:r>
      <w:r w:rsidR="00C64A10">
        <w:rPr>
          <w:rFonts w:ascii="Times New Roman" w:hAnsi="Times New Roman"/>
          <w:sz w:val="24"/>
          <w:szCs w:val="24"/>
        </w:rPr>
        <w:t xml:space="preserve"> </w:t>
      </w:r>
      <w:r w:rsidRPr="00922440">
        <w:rPr>
          <w:rFonts w:ascii="Times New Roman" w:hAnsi="Times New Roman"/>
          <w:sz w:val="24"/>
          <w:szCs w:val="24"/>
        </w:rPr>
        <w:t xml:space="preserve">сопереживания к чувствам других людей; </w:t>
      </w:r>
    </w:p>
    <w:p w:rsidR="007E0496" w:rsidRPr="00922440" w:rsidRDefault="007E0496" w:rsidP="00922440">
      <w:pPr>
        <w:pStyle w:val="a3"/>
        <w:spacing w:after="0"/>
        <w:ind w:left="-142"/>
        <w:jc w:val="both"/>
        <w:rPr>
          <w:rFonts w:ascii="Times New Roman" w:hAnsi="Times New Roman"/>
          <w:sz w:val="24"/>
          <w:szCs w:val="24"/>
        </w:rPr>
      </w:pPr>
      <w:r w:rsidRPr="00922440">
        <w:rPr>
          <w:rFonts w:ascii="Times New Roman" w:hAnsi="Times New Roman"/>
          <w:sz w:val="24"/>
          <w:szCs w:val="24"/>
        </w:rPr>
        <w:t>-сформированность</w:t>
      </w:r>
      <w:r w:rsidR="00C64A10">
        <w:rPr>
          <w:rFonts w:ascii="Times New Roman" w:hAnsi="Times New Roman"/>
          <w:sz w:val="24"/>
          <w:szCs w:val="24"/>
        </w:rPr>
        <w:t xml:space="preserve"> </w:t>
      </w:r>
      <w:r w:rsidRPr="00922440">
        <w:rPr>
          <w:rFonts w:ascii="Times New Roman" w:hAnsi="Times New Roman"/>
          <w:sz w:val="24"/>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E0496" w:rsidRPr="00C64A10" w:rsidRDefault="007E0496" w:rsidP="00C64A10">
      <w:pPr>
        <w:pStyle w:val="a3"/>
        <w:spacing w:after="0"/>
        <w:ind w:left="-142"/>
        <w:jc w:val="both"/>
        <w:rPr>
          <w:rFonts w:ascii="Times New Roman" w:eastAsia="Times New Roman" w:hAnsi="Times New Roman"/>
          <w:b/>
          <w:sz w:val="24"/>
          <w:szCs w:val="24"/>
        </w:rPr>
      </w:pPr>
      <w:r w:rsidRPr="00922440">
        <w:rPr>
          <w:rFonts w:ascii="Times New Roman" w:hAnsi="Times New Roman"/>
          <w:sz w:val="24"/>
          <w:szCs w:val="24"/>
        </w:rPr>
        <w:t>-адекватно эмоционально откликаться на произведения литературы, музыки, живописи и др.;</w:t>
      </w:r>
    </w:p>
    <w:p w:rsidR="007E0496" w:rsidRPr="00922440" w:rsidRDefault="007E0496" w:rsidP="00922440">
      <w:pPr>
        <w:spacing w:after="0"/>
        <w:rPr>
          <w:rFonts w:ascii="Times New Roman" w:hAnsi="Times New Roman"/>
          <w:bCs/>
          <w:sz w:val="24"/>
          <w:szCs w:val="24"/>
        </w:rPr>
      </w:pPr>
      <w:r w:rsidRPr="00922440">
        <w:rPr>
          <w:rFonts w:ascii="Times New Roman" w:hAnsi="Times New Roman"/>
          <w:b/>
          <w:sz w:val="24"/>
          <w:szCs w:val="24"/>
        </w:rPr>
        <w:t>Коммуникативные</w:t>
      </w:r>
      <w:r w:rsidRPr="00922440">
        <w:rPr>
          <w:rFonts w:ascii="Times New Roman" w:hAnsi="Times New Roman"/>
          <w:sz w:val="24"/>
          <w:szCs w:val="24"/>
        </w:rPr>
        <w:t>:</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t xml:space="preserve">слушать собеседника, вступать в диалог и поддерживать его, </w:t>
      </w:r>
    </w:p>
    <w:p w:rsidR="007E0496" w:rsidRPr="00C64A10" w:rsidRDefault="007E0496" w:rsidP="00C64A10">
      <w:pPr>
        <w:spacing w:after="0"/>
        <w:jc w:val="both"/>
        <w:rPr>
          <w:rFonts w:ascii="Times New Roman" w:hAnsi="Times New Roman"/>
          <w:sz w:val="24"/>
          <w:szCs w:val="24"/>
          <w:u w:val="single"/>
        </w:rPr>
      </w:pPr>
      <w:r w:rsidRPr="00922440">
        <w:rPr>
          <w:rFonts w:ascii="Times New Roman" w:hAnsi="Times New Roman"/>
          <w:bCs/>
          <w:sz w:val="24"/>
          <w:szCs w:val="24"/>
        </w:rPr>
        <w:t>-использовать доступные источники и средства получения информации для решения коммуникативных и познавательных задач.</w:t>
      </w:r>
    </w:p>
    <w:p w:rsidR="007E0496" w:rsidRPr="00922440" w:rsidRDefault="007E0496" w:rsidP="00922440">
      <w:pPr>
        <w:spacing w:after="0"/>
        <w:rPr>
          <w:rFonts w:ascii="Times New Roman" w:hAnsi="Times New Roman"/>
          <w:bCs/>
          <w:sz w:val="24"/>
          <w:szCs w:val="24"/>
        </w:rPr>
      </w:pPr>
      <w:r w:rsidRPr="00922440">
        <w:rPr>
          <w:rFonts w:ascii="Times New Roman" w:hAnsi="Times New Roman"/>
          <w:b/>
          <w:sz w:val="24"/>
          <w:szCs w:val="24"/>
        </w:rPr>
        <w:t>Регулятивные</w:t>
      </w:r>
      <w:r w:rsidRPr="00922440">
        <w:rPr>
          <w:rFonts w:ascii="Times New Roman" w:hAnsi="Times New Roman"/>
          <w:sz w:val="24"/>
          <w:szCs w:val="24"/>
        </w:rPr>
        <w:t>:</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lastRenderedPageBreak/>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t xml:space="preserve">-осознанно действовать на основе разных видов инструкций для решения практических и учебных задач; </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t xml:space="preserve">-осуществлять взаимный контроль в совместной деятельности; </w:t>
      </w:r>
    </w:p>
    <w:p w:rsidR="007E0496" w:rsidRPr="00922440" w:rsidRDefault="007E0496" w:rsidP="00922440">
      <w:pPr>
        <w:spacing w:after="0"/>
        <w:jc w:val="both"/>
        <w:rPr>
          <w:rFonts w:ascii="Times New Roman" w:hAnsi="Times New Roman"/>
          <w:sz w:val="24"/>
          <w:szCs w:val="24"/>
        </w:rPr>
      </w:pPr>
      <w:r w:rsidRPr="00922440">
        <w:rPr>
          <w:rFonts w:ascii="Times New Roman" w:hAnsi="Times New Roman"/>
          <w:bCs/>
          <w:sz w:val="24"/>
          <w:szCs w:val="24"/>
        </w:rPr>
        <w:t xml:space="preserve">-обладать </w:t>
      </w:r>
      <w:r w:rsidRPr="00922440">
        <w:rPr>
          <w:rFonts w:ascii="Times New Roman" w:hAnsi="Times New Roman"/>
          <w:sz w:val="24"/>
          <w:szCs w:val="24"/>
        </w:rPr>
        <w:t xml:space="preserve">готовностью к осуществлению самоконтроля в процессе деятельности; </w:t>
      </w:r>
    </w:p>
    <w:p w:rsidR="007E0496" w:rsidRPr="00C64A10" w:rsidRDefault="007E0496" w:rsidP="00C64A10">
      <w:pPr>
        <w:spacing w:after="0"/>
        <w:jc w:val="both"/>
        <w:rPr>
          <w:rFonts w:ascii="Times New Roman" w:hAnsi="Times New Roman"/>
          <w:bCs/>
          <w:sz w:val="24"/>
          <w:szCs w:val="24"/>
        </w:rPr>
      </w:pPr>
      <w:r w:rsidRPr="00922440">
        <w:rPr>
          <w:rFonts w:ascii="Times New Roman" w:hAnsi="Times New Roman"/>
          <w:sz w:val="24"/>
          <w:szCs w:val="24"/>
        </w:rPr>
        <w:t>-</w:t>
      </w:r>
      <w:r w:rsidRPr="00922440">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7E0496" w:rsidRPr="00922440" w:rsidRDefault="007E0496" w:rsidP="00922440">
      <w:pPr>
        <w:spacing w:after="0"/>
        <w:rPr>
          <w:rFonts w:ascii="Times New Roman" w:hAnsi="Times New Roman"/>
          <w:sz w:val="24"/>
          <w:szCs w:val="24"/>
        </w:rPr>
      </w:pPr>
      <w:r w:rsidRPr="00922440">
        <w:rPr>
          <w:rFonts w:ascii="Times New Roman" w:hAnsi="Times New Roman"/>
          <w:b/>
          <w:sz w:val="24"/>
          <w:szCs w:val="24"/>
        </w:rPr>
        <w:t>Познавательные</w:t>
      </w:r>
      <w:r w:rsidRPr="00922440">
        <w:rPr>
          <w:rFonts w:ascii="Times New Roman" w:hAnsi="Times New Roman"/>
          <w:sz w:val="24"/>
          <w:szCs w:val="24"/>
        </w:rPr>
        <w:t>:</w:t>
      </w:r>
    </w:p>
    <w:p w:rsidR="007E0496" w:rsidRPr="00922440" w:rsidRDefault="007E0496" w:rsidP="00922440">
      <w:pPr>
        <w:spacing w:after="0"/>
        <w:jc w:val="both"/>
        <w:rPr>
          <w:rFonts w:ascii="Times New Roman" w:hAnsi="Times New Roman"/>
          <w:sz w:val="24"/>
          <w:szCs w:val="24"/>
        </w:rPr>
      </w:pPr>
      <w:r w:rsidRPr="00922440">
        <w:rPr>
          <w:rFonts w:ascii="Times New Roman" w:hAnsi="Times New Roman"/>
          <w:sz w:val="24"/>
          <w:szCs w:val="24"/>
        </w:rPr>
        <w:t xml:space="preserve">-дифференцированно воспринимать окружающий мир, его временно-пространственную организацию; </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sz w:val="24"/>
          <w:szCs w:val="24"/>
        </w:rPr>
        <w:t xml:space="preserve">-использовать усвоенные </w:t>
      </w:r>
      <w:r w:rsidRPr="00922440">
        <w:rPr>
          <w:rFonts w:ascii="Times New Roman" w:hAnsi="Times New Roman"/>
          <w:bCs/>
          <w:sz w:val="24"/>
          <w:szCs w:val="24"/>
        </w:rPr>
        <w:t>логические операции (сравнение, ана</w:t>
      </w:r>
      <w:r w:rsidRPr="00922440">
        <w:rPr>
          <w:rFonts w:ascii="Times New Roman" w:hAnsi="Times New Roman"/>
          <w:bCs/>
          <w:sz w:val="24"/>
          <w:szCs w:val="24"/>
        </w:rPr>
        <w:softHyphen/>
        <w:t>лиз, синтез, обобщение, классификацию, установление аналогий, закономерностей, при</w:t>
      </w:r>
      <w:r w:rsidRPr="00922440">
        <w:rPr>
          <w:rFonts w:ascii="Times New Roman" w:hAnsi="Times New Roman"/>
          <w:bCs/>
          <w:sz w:val="24"/>
          <w:szCs w:val="24"/>
        </w:rPr>
        <w:softHyphen/>
        <w:t xml:space="preserve">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7E0496" w:rsidRPr="00922440" w:rsidRDefault="007E0496" w:rsidP="00922440">
      <w:pPr>
        <w:spacing w:after="0"/>
        <w:jc w:val="both"/>
        <w:rPr>
          <w:rFonts w:ascii="Times New Roman" w:hAnsi="Times New Roman"/>
          <w:bCs/>
          <w:sz w:val="24"/>
          <w:szCs w:val="24"/>
        </w:rPr>
      </w:pPr>
      <w:r w:rsidRPr="00922440">
        <w:rPr>
          <w:rFonts w:ascii="Times New Roman" w:hAnsi="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C64A10" w:rsidRDefault="00C64A10" w:rsidP="00922440">
      <w:pPr>
        <w:spacing w:after="0"/>
        <w:jc w:val="both"/>
        <w:rPr>
          <w:rFonts w:ascii="Times New Roman" w:hAnsi="Times New Roman"/>
          <w:b/>
          <w:sz w:val="24"/>
          <w:szCs w:val="24"/>
        </w:rPr>
      </w:pPr>
    </w:p>
    <w:p w:rsidR="00C64A10" w:rsidRDefault="00C64A10" w:rsidP="00922440">
      <w:pPr>
        <w:spacing w:after="0"/>
        <w:jc w:val="both"/>
        <w:rPr>
          <w:rFonts w:ascii="Times New Roman" w:hAnsi="Times New Roman"/>
          <w:b/>
          <w:sz w:val="24"/>
          <w:szCs w:val="24"/>
        </w:rPr>
      </w:pPr>
    </w:p>
    <w:p w:rsidR="007E0496" w:rsidRPr="00922440" w:rsidRDefault="007E0496" w:rsidP="00922440">
      <w:pPr>
        <w:spacing w:after="0"/>
        <w:jc w:val="both"/>
        <w:rPr>
          <w:rFonts w:ascii="Times New Roman" w:hAnsi="Times New Roman"/>
          <w:b/>
          <w:sz w:val="24"/>
          <w:szCs w:val="24"/>
        </w:rPr>
      </w:pPr>
      <w:r w:rsidRPr="00922440">
        <w:rPr>
          <w:rFonts w:ascii="Times New Roman" w:hAnsi="Times New Roman"/>
          <w:b/>
          <w:sz w:val="24"/>
          <w:szCs w:val="24"/>
        </w:rPr>
        <w:t>Критерии и нормы оценки результатов внеурочной деятельности обучающихся</w:t>
      </w:r>
      <w:r w:rsidRPr="00922440">
        <w:rPr>
          <w:rFonts w:ascii="Times New Roman" w:hAnsi="Times New Roman"/>
          <w:b/>
          <w:color w:val="FF0000"/>
          <w:sz w:val="24"/>
          <w:szCs w:val="24"/>
        </w:rPr>
        <w:tab/>
      </w:r>
    </w:p>
    <w:p w:rsidR="007E0496" w:rsidRPr="00922440" w:rsidRDefault="007E0496" w:rsidP="00922440">
      <w:pPr>
        <w:pStyle w:val="a4"/>
        <w:spacing w:line="276" w:lineRule="auto"/>
        <w:jc w:val="both"/>
      </w:pPr>
      <w:r w:rsidRPr="00922440">
        <w:t>Диагностика, проводимая на начало и конец учебного года, отражается в бальной системе и указывает на уровень сформированности планируемых результатов</w:t>
      </w:r>
    </w:p>
    <w:tbl>
      <w:tblPr>
        <w:tblStyle w:val="ad"/>
        <w:tblW w:w="0" w:type="auto"/>
        <w:jc w:val="center"/>
        <w:tblLook w:val="04A0" w:firstRow="1" w:lastRow="0" w:firstColumn="1" w:lastColumn="0" w:noHBand="0" w:noVBand="1"/>
      </w:tblPr>
      <w:tblGrid>
        <w:gridCol w:w="2330"/>
        <w:gridCol w:w="967"/>
        <w:gridCol w:w="958"/>
        <w:gridCol w:w="1329"/>
        <w:gridCol w:w="1329"/>
        <w:gridCol w:w="1329"/>
        <w:gridCol w:w="1329"/>
      </w:tblGrid>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925" w:type="dxa"/>
            <w:gridSpan w:val="2"/>
          </w:tcPr>
          <w:p w:rsidR="007E0496" w:rsidRPr="00922440" w:rsidRDefault="007E0496" w:rsidP="00922440">
            <w:pPr>
              <w:pStyle w:val="a3"/>
              <w:spacing w:line="276" w:lineRule="auto"/>
              <w:ind w:left="0"/>
              <w:jc w:val="center"/>
              <w:rPr>
                <w:rFonts w:ascii="Times New Roman" w:hAnsi="Times New Roman"/>
                <w:sz w:val="24"/>
                <w:szCs w:val="24"/>
              </w:rPr>
            </w:pPr>
            <w:r w:rsidRPr="00922440">
              <w:rPr>
                <w:rFonts w:ascii="Times New Roman" w:hAnsi="Times New Roman"/>
                <w:sz w:val="24"/>
                <w:szCs w:val="24"/>
              </w:rPr>
              <w:t>ФИ (класс)</w:t>
            </w:r>
          </w:p>
        </w:tc>
        <w:tc>
          <w:tcPr>
            <w:tcW w:w="2658" w:type="dxa"/>
            <w:gridSpan w:val="2"/>
          </w:tcPr>
          <w:p w:rsidR="007E0496" w:rsidRPr="00922440" w:rsidRDefault="007E0496" w:rsidP="00922440">
            <w:pPr>
              <w:pStyle w:val="a3"/>
              <w:spacing w:line="276" w:lineRule="auto"/>
              <w:ind w:left="0"/>
              <w:jc w:val="center"/>
              <w:rPr>
                <w:rFonts w:ascii="Times New Roman" w:hAnsi="Times New Roman"/>
                <w:sz w:val="24"/>
                <w:szCs w:val="24"/>
              </w:rPr>
            </w:pPr>
            <w:r w:rsidRPr="00922440">
              <w:rPr>
                <w:rFonts w:ascii="Times New Roman" w:hAnsi="Times New Roman"/>
                <w:sz w:val="24"/>
                <w:szCs w:val="24"/>
              </w:rPr>
              <w:t>ФИ (класс)</w:t>
            </w:r>
          </w:p>
        </w:tc>
        <w:tc>
          <w:tcPr>
            <w:tcW w:w="2658" w:type="dxa"/>
            <w:gridSpan w:val="2"/>
          </w:tcPr>
          <w:p w:rsidR="007E0496" w:rsidRPr="00922440" w:rsidRDefault="007E0496" w:rsidP="00922440">
            <w:pPr>
              <w:pStyle w:val="a3"/>
              <w:spacing w:line="276" w:lineRule="auto"/>
              <w:ind w:left="0"/>
              <w:jc w:val="center"/>
              <w:rPr>
                <w:rFonts w:ascii="Times New Roman" w:hAnsi="Times New Roman"/>
                <w:sz w:val="24"/>
                <w:szCs w:val="24"/>
              </w:rPr>
            </w:pPr>
            <w:r w:rsidRPr="00922440">
              <w:rPr>
                <w:rFonts w:ascii="Times New Roman" w:hAnsi="Times New Roman"/>
                <w:sz w:val="24"/>
                <w:szCs w:val="24"/>
              </w:rPr>
              <w:t>ФИ (класс)</w:t>
            </w: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Критерии</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нач/г</w:t>
            </w: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кон/г</w:t>
            </w: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нач/г</w:t>
            </w: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кон/г</w:t>
            </w: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нач/г</w:t>
            </w: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кон/г</w:t>
            </w: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
                <w:sz w:val="24"/>
                <w:szCs w:val="24"/>
              </w:rPr>
              <w:t>Личностные</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Уровень сформированности</w:t>
            </w:r>
            <w:r w:rsidR="00B27C57">
              <w:rPr>
                <w:rFonts w:ascii="Times New Roman" w:hAnsi="Times New Roman"/>
                <w:sz w:val="24"/>
                <w:szCs w:val="24"/>
              </w:rPr>
              <w:t xml:space="preserve"> </w:t>
            </w:r>
            <w:r w:rsidRPr="00922440">
              <w:rPr>
                <w:rFonts w:ascii="Times New Roman" w:hAnsi="Times New Roman"/>
                <w:sz w:val="24"/>
                <w:szCs w:val="24"/>
              </w:rPr>
              <w:t>навыков сотрудничества</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Сформированность</w:t>
            </w:r>
            <w:r w:rsidR="00B27C57">
              <w:rPr>
                <w:rFonts w:ascii="Times New Roman" w:hAnsi="Times New Roman"/>
                <w:sz w:val="24"/>
                <w:szCs w:val="24"/>
              </w:rPr>
              <w:t xml:space="preserve"> </w:t>
            </w:r>
            <w:r w:rsidRPr="00922440">
              <w:rPr>
                <w:rFonts w:ascii="Times New Roman" w:eastAsia="Times New Roman" w:hAnsi="Times New Roman"/>
                <w:color w:val="141414"/>
                <w:sz w:val="24"/>
                <w:szCs w:val="24"/>
              </w:rPr>
              <w:t>положительного эмоционального фона</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sz w:val="24"/>
                <w:szCs w:val="24"/>
              </w:rPr>
              <w:t>Уровень сформированности</w:t>
            </w:r>
            <w:r w:rsidR="00B27C57">
              <w:rPr>
                <w:rFonts w:ascii="Times New Roman" w:hAnsi="Times New Roman"/>
                <w:sz w:val="24"/>
                <w:szCs w:val="24"/>
              </w:rPr>
              <w:t xml:space="preserve"> </w:t>
            </w:r>
            <w:r w:rsidRPr="00922440">
              <w:rPr>
                <w:rFonts w:ascii="Times New Roman" w:hAnsi="Times New Roman"/>
                <w:sz w:val="24"/>
                <w:szCs w:val="24"/>
              </w:rPr>
              <w:t>эстетических качеств</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sz w:val="24"/>
                <w:szCs w:val="24"/>
              </w:rPr>
            </w:pPr>
            <w:r w:rsidRPr="00922440">
              <w:rPr>
                <w:rFonts w:ascii="Times New Roman" w:hAnsi="Times New Roman"/>
                <w:b/>
                <w:sz w:val="24"/>
                <w:szCs w:val="24"/>
              </w:rPr>
              <w:t>Коммуникативные</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Cs/>
                <w:sz w:val="24"/>
                <w:szCs w:val="24"/>
              </w:rPr>
              <w:t xml:space="preserve">Умение вступать и поддерживать коммуникацию в разных ситуациях социального </w:t>
            </w:r>
            <w:r w:rsidRPr="00922440">
              <w:rPr>
                <w:rFonts w:ascii="Times New Roman" w:hAnsi="Times New Roman"/>
                <w:bCs/>
                <w:sz w:val="24"/>
                <w:szCs w:val="24"/>
              </w:rPr>
              <w:lastRenderedPageBreak/>
              <w:t>взаимодействия</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
                <w:sz w:val="24"/>
                <w:szCs w:val="24"/>
              </w:rPr>
              <w:t>Регулятивные</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Cs/>
                <w:sz w:val="24"/>
                <w:szCs w:val="24"/>
              </w:rPr>
              <w:t>Умение принимать и сохранять цели и задачи решения типовых учебных и практических задач</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Cs/>
                <w:sz w:val="24"/>
                <w:szCs w:val="24"/>
              </w:rPr>
              <w:t>Умение осуществлять взаимный контроль в совместной деятельности;</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spacing w:line="276" w:lineRule="auto"/>
              <w:jc w:val="both"/>
              <w:rPr>
                <w:rFonts w:ascii="Times New Roman" w:hAnsi="Times New Roman"/>
                <w:bCs/>
                <w:sz w:val="24"/>
                <w:szCs w:val="24"/>
              </w:rPr>
            </w:pPr>
            <w:r w:rsidRPr="00922440">
              <w:rPr>
                <w:rFonts w:ascii="Times New Roman" w:hAnsi="Times New Roman"/>
                <w:bCs/>
                <w:sz w:val="24"/>
                <w:szCs w:val="24"/>
              </w:rPr>
              <w:t>Умение адекватно реагировать на внешний контроль и оценку, корректировать в соответствии с ней свою деятельность.</w:t>
            </w:r>
          </w:p>
          <w:p w:rsidR="007E0496" w:rsidRPr="00922440" w:rsidRDefault="007E0496" w:rsidP="00922440">
            <w:pPr>
              <w:pStyle w:val="a3"/>
              <w:spacing w:line="276" w:lineRule="auto"/>
              <w:ind w:left="0"/>
              <w:jc w:val="both"/>
              <w:rPr>
                <w:rFonts w:ascii="Times New Roman" w:hAnsi="Times New Roman"/>
                <w:bCs/>
                <w:sz w:val="24"/>
                <w:szCs w:val="24"/>
              </w:rPr>
            </w:pP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
                <w:sz w:val="24"/>
                <w:szCs w:val="24"/>
              </w:rPr>
              <w:t>Познавательные</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sz w:val="24"/>
                <w:szCs w:val="24"/>
              </w:rPr>
              <w:t>использование усвоенных</w:t>
            </w:r>
            <w:r w:rsidR="00682743">
              <w:rPr>
                <w:rFonts w:ascii="Times New Roman" w:hAnsi="Times New Roman"/>
                <w:sz w:val="24"/>
                <w:szCs w:val="24"/>
              </w:rPr>
              <w:t xml:space="preserve"> </w:t>
            </w:r>
            <w:r w:rsidRPr="00922440">
              <w:rPr>
                <w:rFonts w:ascii="Times New Roman" w:hAnsi="Times New Roman"/>
                <w:bCs/>
                <w:sz w:val="24"/>
                <w:szCs w:val="24"/>
              </w:rPr>
              <w:t>логических операций</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r w:rsidR="007E0496" w:rsidRPr="00922440" w:rsidTr="007E0496">
        <w:trPr>
          <w:jc w:val="center"/>
        </w:trPr>
        <w:tc>
          <w:tcPr>
            <w:tcW w:w="2330" w:type="dxa"/>
          </w:tcPr>
          <w:p w:rsidR="007E0496" w:rsidRPr="00922440" w:rsidRDefault="007E0496" w:rsidP="00922440">
            <w:pPr>
              <w:pStyle w:val="a3"/>
              <w:spacing w:line="276" w:lineRule="auto"/>
              <w:ind w:left="0"/>
              <w:jc w:val="both"/>
              <w:rPr>
                <w:rFonts w:ascii="Times New Roman" w:hAnsi="Times New Roman"/>
                <w:b/>
                <w:sz w:val="24"/>
                <w:szCs w:val="24"/>
              </w:rPr>
            </w:pPr>
            <w:r w:rsidRPr="00922440">
              <w:rPr>
                <w:rFonts w:ascii="Times New Roman" w:hAnsi="Times New Roman"/>
                <w:b/>
                <w:sz w:val="24"/>
                <w:szCs w:val="24"/>
              </w:rPr>
              <w:t>Среднее значение эффективности</w:t>
            </w:r>
          </w:p>
        </w:tc>
        <w:tc>
          <w:tcPr>
            <w:tcW w:w="967"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958"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c>
          <w:tcPr>
            <w:tcW w:w="1329" w:type="dxa"/>
          </w:tcPr>
          <w:p w:rsidR="007E0496" w:rsidRPr="00922440" w:rsidRDefault="007E0496" w:rsidP="00922440">
            <w:pPr>
              <w:pStyle w:val="a3"/>
              <w:spacing w:line="276" w:lineRule="auto"/>
              <w:ind w:left="0"/>
              <w:jc w:val="both"/>
              <w:rPr>
                <w:rFonts w:ascii="Times New Roman" w:hAnsi="Times New Roman"/>
                <w:sz w:val="24"/>
                <w:szCs w:val="24"/>
              </w:rPr>
            </w:pPr>
          </w:p>
        </w:tc>
      </w:tr>
    </w:tbl>
    <w:p w:rsidR="007E0496" w:rsidRPr="00922440" w:rsidRDefault="007E0496" w:rsidP="00922440">
      <w:pPr>
        <w:pStyle w:val="a4"/>
        <w:spacing w:after="0" w:afterAutospacing="0" w:line="276" w:lineRule="auto"/>
        <w:contextualSpacing/>
        <w:jc w:val="both"/>
      </w:pPr>
      <w:r w:rsidRPr="00922440">
        <w:t>0-не выполняет,</w:t>
      </w:r>
    </w:p>
    <w:p w:rsidR="007E0496" w:rsidRPr="00922440" w:rsidRDefault="007E0496" w:rsidP="00922440">
      <w:pPr>
        <w:pStyle w:val="a4"/>
        <w:spacing w:after="0" w:afterAutospacing="0" w:line="276" w:lineRule="auto"/>
        <w:contextualSpacing/>
        <w:jc w:val="both"/>
      </w:pPr>
      <w:r w:rsidRPr="00922440">
        <w:t>1-выполняет по образцу или словесной</w:t>
      </w:r>
      <w:r w:rsidR="00682743">
        <w:t xml:space="preserve"> и</w:t>
      </w:r>
      <w:r w:rsidRPr="00922440">
        <w:t>нструкции,</w:t>
      </w:r>
    </w:p>
    <w:p w:rsidR="007E0496" w:rsidRPr="00922440" w:rsidRDefault="007E0496" w:rsidP="00922440">
      <w:pPr>
        <w:pStyle w:val="a4"/>
        <w:spacing w:after="0" w:afterAutospacing="0" w:line="276" w:lineRule="auto"/>
        <w:contextualSpacing/>
        <w:jc w:val="both"/>
      </w:pPr>
      <w:r w:rsidRPr="00922440">
        <w:t>2-выполняетс ошибками, исправляет их,</w:t>
      </w:r>
    </w:p>
    <w:p w:rsidR="007E0496" w:rsidRPr="00922440" w:rsidRDefault="007E0496" w:rsidP="00922440">
      <w:pPr>
        <w:pStyle w:val="a4"/>
        <w:spacing w:after="0" w:afterAutospacing="0" w:line="276" w:lineRule="auto"/>
        <w:contextualSpacing/>
        <w:jc w:val="both"/>
      </w:pPr>
      <w:r w:rsidRPr="00922440">
        <w:t>3-выполняет действие самостоятельно.</w:t>
      </w:r>
    </w:p>
    <w:p w:rsidR="00F754C7" w:rsidRPr="00922440" w:rsidRDefault="00F754C7"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Оценивание по внеурочной и коррекционно-развивающей деятельности осуществляется в соответствии с Положением о системе оценки достижения планируемых (возможных) результатов освоения адаптированной основной общеобразовательной программы обучающимися с умственной отсталостью (интеллектуальными нарушениями) (по варианту 1,2) при текущем контроле, промежуточной и итоговой аттестации</w:t>
      </w:r>
    </w:p>
    <w:p w:rsidR="002A15BE" w:rsidRDefault="007E0496" w:rsidP="002A15BE">
      <w:pPr>
        <w:pStyle w:val="a4"/>
        <w:spacing w:before="0" w:beforeAutospacing="0" w:after="0" w:afterAutospacing="0" w:line="276" w:lineRule="auto"/>
        <w:ind w:firstLine="284"/>
        <w:contextualSpacing/>
        <w:jc w:val="both"/>
      </w:pPr>
      <w:r w:rsidRPr="00922440">
        <w:t>Результатом реализации творческой деятельности с учетом возрастных и психофизических особенностей обучающихся может быть защита проекта, театрализованное представление, или выступления на конкурсах различных уровней.</w:t>
      </w:r>
    </w:p>
    <w:p w:rsidR="002A15BE" w:rsidRDefault="002A15BE" w:rsidP="002A15BE">
      <w:pPr>
        <w:pStyle w:val="a4"/>
        <w:spacing w:before="0" w:beforeAutospacing="0" w:after="0" w:afterAutospacing="0" w:line="276" w:lineRule="auto"/>
        <w:ind w:firstLine="284"/>
        <w:contextualSpacing/>
        <w:jc w:val="both"/>
      </w:pPr>
    </w:p>
    <w:p w:rsidR="002A15BE" w:rsidRDefault="002A15BE" w:rsidP="002A15BE">
      <w:pPr>
        <w:pStyle w:val="a4"/>
        <w:spacing w:before="0" w:beforeAutospacing="0" w:after="0" w:afterAutospacing="0" w:line="276" w:lineRule="auto"/>
        <w:ind w:firstLine="284"/>
        <w:contextualSpacing/>
        <w:jc w:val="both"/>
      </w:pPr>
    </w:p>
    <w:p w:rsidR="00D26AD1" w:rsidRPr="002A15BE" w:rsidRDefault="003748A2" w:rsidP="002A15BE">
      <w:pPr>
        <w:pStyle w:val="a4"/>
        <w:spacing w:before="0" w:beforeAutospacing="0" w:after="0" w:afterAutospacing="0" w:line="276" w:lineRule="auto"/>
        <w:ind w:firstLine="284"/>
        <w:contextualSpacing/>
        <w:jc w:val="center"/>
      </w:pPr>
      <w:r w:rsidRPr="00922440">
        <w:rPr>
          <w:b/>
        </w:rPr>
        <w:t>Содержание</w:t>
      </w:r>
    </w:p>
    <w:p w:rsidR="00D26AD1" w:rsidRPr="00922440" w:rsidRDefault="00D26AD1" w:rsidP="00922440">
      <w:pPr>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Важной, неотъемлемой частью процесса образования обучающихся с умственной отсталостью является внеурочная деятельность. Основное назначение внеурочной </w:t>
      </w:r>
      <w:r w:rsidRPr="00922440">
        <w:rPr>
          <w:rFonts w:ascii="Times New Roman" w:eastAsia="Times New Roman" w:hAnsi="Times New Roman"/>
          <w:sz w:val="24"/>
          <w:szCs w:val="24"/>
          <w:lang w:eastAsia="ru-RU"/>
        </w:rPr>
        <w:lastRenderedPageBreak/>
        <w:t xml:space="preserve">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D26AD1" w:rsidRPr="00922440" w:rsidRDefault="00D26AD1" w:rsidP="00922440">
      <w:pPr>
        <w:autoSpaceDE w:val="0"/>
        <w:autoSpaceDN w:val="0"/>
        <w:adjustRightInd w:val="0"/>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color w:val="000000"/>
          <w:spacing w:val="-10"/>
          <w:sz w:val="24"/>
          <w:szCs w:val="24"/>
          <w:lang w:eastAsia="ru-RU"/>
        </w:rPr>
        <w:t xml:space="preserve">Одним из видов   внеурочной деятельности является театральная деятельность. </w:t>
      </w:r>
      <w:r w:rsidRPr="00922440">
        <w:rPr>
          <w:rFonts w:ascii="Times New Roman" w:eastAsia="Times New Roman" w:hAnsi="Times New Roman"/>
          <w:sz w:val="24"/>
          <w:szCs w:val="24"/>
          <w:lang w:eastAsia="ru-RU"/>
        </w:rPr>
        <w:t>Занятия во внеурочное время театральной деятельностью развивает внимание, эмоциональную память, чувство ритма, творческое воображение, фантазию обучающихся, учат владению своим эмоциональным состоянием, речью, голосом, физическим телом, прививают чисто практические навыки и умения, необходимые в процессе подготовки и организации спектакля, воспитывает навыки коллективной творческой деятельности, ответственное отношение к результатам своей работы и работы коллектива.</w:t>
      </w:r>
      <w:r w:rsidR="00030CB9">
        <w:rPr>
          <w:rFonts w:ascii="Times New Roman" w:eastAsia="Times New Roman" w:hAnsi="Times New Roman"/>
          <w:sz w:val="24"/>
          <w:szCs w:val="24"/>
          <w:lang w:eastAsia="ru-RU"/>
        </w:rPr>
        <w:t xml:space="preserve"> </w:t>
      </w:r>
      <w:r w:rsidRPr="00922440">
        <w:rPr>
          <w:rFonts w:ascii="Times New Roman" w:eastAsiaTheme="minorHAnsi" w:hAnsi="Times New Roman"/>
          <w:sz w:val="24"/>
          <w:szCs w:val="24"/>
        </w:rPr>
        <w:t>Театр и музыка неразделимы.</w:t>
      </w:r>
      <w:r w:rsidR="00030CB9">
        <w:rPr>
          <w:rFonts w:ascii="Times New Roman" w:eastAsiaTheme="minorHAnsi" w:hAnsi="Times New Roman"/>
          <w:sz w:val="24"/>
          <w:szCs w:val="24"/>
        </w:rPr>
        <w:t xml:space="preserve"> </w:t>
      </w:r>
      <w:r w:rsidRPr="00922440">
        <w:rPr>
          <w:rFonts w:ascii="Times New Roman" w:eastAsia="Times-Bold" w:hAnsi="Times New Roman"/>
          <w:bCs/>
          <w:sz w:val="24"/>
          <w:szCs w:val="24"/>
        </w:rPr>
        <w:t>Через театральную игру и музыку обучающиеся знакомятся с отношениями людей, пробуют себя в разных социальных ролях. При этом происходит включение в систему общественных отношений, усвоение и отрабатывание норм поведения и человеческого общежития. Моделирование взрослой жизни стимулирует гибкость мышления и поведения, принятие норм и правил поведения в социуме.</w:t>
      </w:r>
      <w:r w:rsidR="00030CB9">
        <w:rPr>
          <w:rFonts w:ascii="Times New Roman" w:eastAsia="Times-Bold" w:hAnsi="Times New Roman"/>
          <w:bCs/>
          <w:sz w:val="24"/>
          <w:szCs w:val="24"/>
        </w:rPr>
        <w:t xml:space="preserve"> </w:t>
      </w:r>
      <w:r w:rsidRPr="00922440">
        <w:rPr>
          <w:rFonts w:ascii="Times New Roman" w:eastAsia="Times-Bold" w:hAnsi="Times New Roman"/>
          <w:bCs/>
          <w:sz w:val="24"/>
          <w:szCs w:val="24"/>
        </w:rPr>
        <w:t>Таким образом, театральная деятельность является одним из факторов социальной адаптации обучающихся с умственной отсталостью.</w:t>
      </w:r>
    </w:p>
    <w:p w:rsidR="00D26AD1" w:rsidRPr="00922440" w:rsidRDefault="00D26AD1" w:rsidP="00922440">
      <w:pPr>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На первом году обучения предусматриваются групповые занятия по предметам: актерское мастерство, сценическое движение, сценическая речь, сценический танец, постановочная работа. Учитывая специфику этих предметов в систему работы вводятся индивидуальные занятия с обучающимися.</w:t>
      </w:r>
    </w:p>
    <w:p w:rsidR="00D26AD1" w:rsidRPr="00922440" w:rsidRDefault="00D26AD1" w:rsidP="00922440">
      <w:pPr>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На групповых занятиях по второго года обучения продолжается работа, начатая на первом году обучения,  но, в зависимости от уровня подготовки группы, итоговой  работой может являться постановка спектакля.</w:t>
      </w:r>
    </w:p>
    <w:p w:rsidR="003748A2" w:rsidRPr="00922440" w:rsidRDefault="00D26AD1" w:rsidP="00922440">
      <w:pPr>
        <w:spacing w:after="0"/>
        <w:ind w:firstLine="708"/>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С каждым годом все большее внимание уделяется развитию речевой культуры обучающихся. С учетом физических данных каждого школьника углубляется работа по развитию речевой культуры обучающихся, над пластической выразительностью движений</w:t>
      </w:r>
    </w:p>
    <w:p w:rsidR="007E0496" w:rsidRPr="00922440" w:rsidRDefault="007E0496" w:rsidP="00922440">
      <w:pPr>
        <w:spacing w:after="0"/>
        <w:ind w:firstLine="708"/>
        <w:jc w:val="both"/>
        <w:rPr>
          <w:rFonts w:ascii="Times New Roman" w:eastAsia="Times New Roman" w:hAnsi="Times New Roman"/>
          <w:sz w:val="24"/>
          <w:szCs w:val="24"/>
          <w:lang w:eastAsia="ru-RU"/>
        </w:rPr>
      </w:pPr>
    </w:p>
    <w:p w:rsidR="00D26AD1" w:rsidRPr="00922440" w:rsidRDefault="00D26AD1" w:rsidP="00922440">
      <w:pPr>
        <w:rPr>
          <w:rFonts w:ascii="Times New Roman" w:eastAsia="Times New Roman" w:hAnsi="Times New Roman"/>
          <w:b/>
          <w:bCs/>
          <w:sz w:val="24"/>
          <w:szCs w:val="24"/>
          <w:lang w:eastAsia="ru-RU"/>
        </w:rPr>
      </w:pPr>
      <w:r w:rsidRPr="00922440">
        <w:rPr>
          <w:rFonts w:ascii="Times New Roman" w:eastAsia="Times New Roman" w:hAnsi="Times New Roman"/>
          <w:sz w:val="24"/>
          <w:szCs w:val="24"/>
          <w:lang w:eastAsia="ru-RU"/>
        </w:rPr>
        <w:t xml:space="preserve">Программа театральной студии рассчитана на 3 года обучения. В нее включены следующие элементы театральной деятельности: </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 xml:space="preserve">Основы театральной культуры </w:t>
      </w:r>
      <w:r w:rsidRPr="00922440">
        <w:rPr>
          <w:rFonts w:ascii="Times New Roman" w:eastAsia="Times New Roman" w:hAnsi="Times New Roman"/>
          <w:sz w:val="24"/>
          <w:szCs w:val="24"/>
          <w:lang w:eastAsia="ru-RU"/>
        </w:rPr>
        <w:t xml:space="preserve">Виды театрального искусства. Театр снаружи и изнутри. Просмотр спектаклей. </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Культура и техника речи. Сценическая речь.</w:t>
      </w:r>
      <w:r w:rsidRPr="00922440">
        <w:rPr>
          <w:rFonts w:ascii="Times New Roman" w:eastAsia="Times New Roman" w:hAnsi="Times New Roman"/>
          <w:sz w:val="24"/>
          <w:szCs w:val="24"/>
          <w:lang w:eastAsia="ru-RU"/>
        </w:rPr>
        <w:t xml:space="preserve"> Упражнения по фонационному дыханию. Подготовка речевого аппарата. Постановка голоса. Звуковые упражнения. Посыл звука. Правильная дикция и артикуляция. Упражнения со скороговорками работа над правильным дыханием, развитие голосовых связок, имитация звука, поговорки, дикция, темп речи. Словесное действие (скороговорки с заданным действием). Работа с текстом. Логические ударения в предложениях. Творческие игры со словом. </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Актерское мастерство.</w:t>
      </w:r>
      <w:r w:rsidRPr="00922440">
        <w:rPr>
          <w:rFonts w:ascii="Times New Roman" w:eastAsia="Times New Roman" w:hAnsi="Times New Roman"/>
          <w:sz w:val="24"/>
          <w:szCs w:val="24"/>
          <w:lang w:eastAsia="ru-RU"/>
        </w:rPr>
        <w:t xml:space="preserve"> Развитие артистической смелости. Игры и упражнения на развитие органов чувственного восприятия - слуха, зрения, обоняния, осязания, вкуса. Отношение к событию (оценка факта). Наблюдение. Взаимодействие обучающихся на сцене. Перемена отношения к партнеру. Этюды. Работа обучающегося над образом. </w:t>
      </w:r>
      <w:r w:rsidRPr="00922440">
        <w:rPr>
          <w:rFonts w:ascii="Times New Roman" w:eastAsia="Times New Roman" w:hAnsi="Times New Roman"/>
          <w:sz w:val="24"/>
          <w:szCs w:val="24"/>
          <w:lang w:eastAsia="ru-RU"/>
        </w:rPr>
        <w:lastRenderedPageBreak/>
        <w:t>Просмотр видеоматериала.</w:t>
      </w:r>
      <w:r w:rsidR="00980714">
        <w:rPr>
          <w:rFonts w:ascii="Times New Roman" w:eastAsia="Times New Roman" w:hAnsi="Times New Roman"/>
          <w:sz w:val="24"/>
          <w:szCs w:val="24"/>
          <w:lang w:eastAsia="ru-RU"/>
        </w:rPr>
        <w:t xml:space="preserve"> </w:t>
      </w:r>
      <w:r w:rsidRPr="00922440">
        <w:rPr>
          <w:rFonts w:ascii="Times New Roman" w:eastAsia="Times New Roman" w:hAnsi="Times New Roman"/>
          <w:sz w:val="24"/>
          <w:szCs w:val="24"/>
          <w:lang w:eastAsia="ru-RU"/>
        </w:rPr>
        <w:t xml:space="preserve">классификация основных эмоций, эмоциональная память, творческое воображение. </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Хореография.</w:t>
      </w:r>
      <w:r w:rsidRPr="00922440">
        <w:rPr>
          <w:rFonts w:ascii="Times New Roman" w:eastAsia="Times New Roman" w:hAnsi="Times New Roman"/>
          <w:sz w:val="24"/>
          <w:szCs w:val="24"/>
          <w:lang w:eastAsia="ru-RU"/>
        </w:rPr>
        <w:t xml:space="preserve"> Хореография как важный элемент для обучающегося в спектакле. Хореографические позиции. Хореографическая разминка. Исполнение танцевального шага. Русский народный танец. Танцевальные элементы. Танцевальные элементы Театрализованный танец с элементами  актерского мастерства. Постановка танцевально-театральных номеров к спектаклю</w:t>
      </w:r>
      <w:r w:rsidRPr="00922440">
        <w:rPr>
          <w:rFonts w:ascii="Times New Roman" w:eastAsia="Times New Roman" w:hAnsi="Times New Roman"/>
          <w:i/>
          <w:iCs/>
          <w:sz w:val="24"/>
          <w:szCs w:val="24"/>
          <w:lang w:eastAsia="ru-RU"/>
        </w:rPr>
        <w:t>.</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Этюды.</w:t>
      </w:r>
      <w:r w:rsidRPr="00922440">
        <w:rPr>
          <w:rFonts w:ascii="Times New Roman" w:eastAsia="Times New Roman" w:hAnsi="Times New Roman"/>
          <w:sz w:val="24"/>
          <w:szCs w:val="24"/>
          <w:lang w:eastAsia="ru-RU"/>
        </w:rPr>
        <w:t xml:space="preserve"> Раскрыть понятие этюд. Импровизация в этюде. Этюды с придуманными обстоятельствами. Этюды на взаимодействие.</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Работа над спектаклем.</w:t>
      </w:r>
      <w:r w:rsidRPr="00922440">
        <w:rPr>
          <w:rFonts w:ascii="Times New Roman" w:eastAsia="Times New Roman" w:hAnsi="Times New Roman"/>
          <w:sz w:val="24"/>
          <w:szCs w:val="24"/>
          <w:lang w:eastAsia="ru-RU"/>
        </w:rPr>
        <w:t xml:space="preserve"> Выбор пьесы. Чтение пьесы, её анализ. Распределение ролей. Деление пьесы на отдельные эпизоды. Импровизация. Этюдные репетиции пьесы. Обсуждение характеров персонажей. Репетиции по эпизодам. Мизансценирование. Создание музыкального фона. Хореографические постановки к спектаклю. Обыгрывание реквизита и бутафории. Репетиции в декорациях. Репетиции эпизодов. Корректировка. Прогоны спектакля. Использование элементов костюмов, реквизита и бутафории.</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Генеральная репетиция. Спектакль. Коллективный анализ.</w:t>
      </w:r>
      <w:r w:rsidRPr="00922440">
        <w:rPr>
          <w:rFonts w:ascii="Times New Roman" w:eastAsia="Times New Roman" w:hAnsi="Times New Roman"/>
          <w:sz w:val="24"/>
          <w:szCs w:val="24"/>
          <w:lang w:eastAsia="ru-RU"/>
        </w:rPr>
        <w:t xml:space="preserve"> Установка декораций. Репетиция с музыкальным сопровождением спектакля (имитация различных шумов и звуков). Генеральная репетиция. Репетиция с реквизитами, бутафорией, в костюмах. Разбор итогов генеральной репетиции. Показ спектакля. Коллективный анализ и выработка рекомендаций для исправления ошибок. </w:t>
      </w:r>
    </w:p>
    <w:p w:rsidR="00D26AD1" w:rsidRPr="00922440" w:rsidRDefault="00D26AD1" w:rsidP="00922440">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Сценическое движение:</w:t>
      </w:r>
      <w:r w:rsidRPr="00922440">
        <w:rPr>
          <w:rFonts w:ascii="Times New Roman" w:eastAsia="Times New Roman" w:hAnsi="Times New Roman"/>
          <w:sz w:val="24"/>
          <w:szCs w:val="24"/>
          <w:lang w:eastAsia="ru-RU"/>
        </w:rPr>
        <w:t xml:space="preserve"> обучение элементам пантомимы, жесты, развитие гибкости, пластичности и подвижности тела.</w:t>
      </w:r>
    </w:p>
    <w:p w:rsidR="00C64A10" w:rsidRPr="00922440" w:rsidRDefault="00D26AD1" w:rsidP="000430F6">
      <w:pPr>
        <w:spacing w:before="100" w:beforeAutospacing="1" w:after="100" w:afterAutospacing="1"/>
        <w:jc w:val="both"/>
        <w:rPr>
          <w:rFonts w:ascii="Times New Roman" w:eastAsia="Times New Roman" w:hAnsi="Times New Roman"/>
          <w:sz w:val="24"/>
          <w:szCs w:val="24"/>
          <w:lang w:eastAsia="ru-RU"/>
        </w:rPr>
      </w:pPr>
      <w:r w:rsidRPr="00922440">
        <w:rPr>
          <w:rFonts w:ascii="Times New Roman" w:eastAsia="Times New Roman" w:hAnsi="Times New Roman"/>
          <w:b/>
          <w:bCs/>
          <w:sz w:val="24"/>
          <w:szCs w:val="24"/>
          <w:lang w:eastAsia="ru-RU"/>
        </w:rPr>
        <w:t xml:space="preserve">Творческая мастерская. </w:t>
      </w:r>
      <w:r w:rsidRPr="00922440">
        <w:rPr>
          <w:rFonts w:ascii="Times New Roman" w:eastAsia="Times New Roman" w:hAnsi="Times New Roman"/>
          <w:sz w:val="24"/>
          <w:szCs w:val="24"/>
          <w:lang w:eastAsia="ru-RU"/>
        </w:rPr>
        <w:t>Работа над произведением. Читка. Обсуждение. Распределение ролей, Этюдные пробы. Выстраивание мизансцен. Подбор музыкального оформления. Работа над выразительностью речи, пластики. Репетиции с музыкальным оформлением. Показ</w:t>
      </w:r>
      <w:r w:rsidRPr="00922440">
        <w:rPr>
          <w:rFonts w:ascii="Times New Roman" w:eastAsia="Times New Roman" w:hAnsi="Times New Roman"/>
          <w:b/>
          <w:bCs/>
          <w:sz w:val="24"/>
          <w:szCs w:val="24"/>
          <w:lang w:eastAsia="ru-RU"/>
        </w:rPr>
        <w:t>.</w:t>
      </w:r>
    </w:p>
    <w:p w:rsidR="00B54D79" w:rsidRPr="00922440" w:rsidRDefault="00B54D79" w:rsidP="00922440">
      <w:pPr>
        <w:spacing w:after="0"/>
        <w:jc w:val="center"/>
        <w:rPr>
          <w:rFonts w:ascii="Times New Roman" w:hAnsi="Times New Roman"/>
          <w:b/>
          <w:sz w:val="24"/>
          <w:szCs w:val="24"/>
        </w:rPr>
      </w:pPr>
      <w:r w:rsidRPr="00922440">
        <w:rPr>
          <w:rFonts w:ascii="Times New Roman" w:eastAsia="Times New Roman" w:hAnsi="Times New Roman"/>
          <w:sz w:val="24"/>
          <w:szCs w:val="24"/>
          <w:lang w:eastAsia="ru-RU"/>
        </w:rPr>
        <w:t>Календарно-тематическое планирование</w:t>
      </w:r>
    </w:p>
    <w:p w:rsidR="00B54D79" w:rsidRPr="00922440" w:rsidRDefault="00B54D79" w:rsidP="00922440">
      <w:pPr>
        <w:spacing w:after="0"/>
        <w:jc w:val="center"/>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первый год обучения</w:t>
      </w:r>
    </w:p>
    <w:tbl>
      <w:tblPr>
        <w:tblW w:w="9111" w:type="dxa"/>
        <w:tblInd w:w="-72" w:type="dxa"/>
        <w:tblLayout w:type="fixed"/>
        <w:tblLook w:val="04A0" w:firstRow="1" w:lastRow="0" w:firstColumn="1" w:lastColumn="0" w:noHBand="0" w:noVBand="1"/>
      </w:tblPr>
      <w:tblGrid>
        <w:gridCol w:w="464"/>
        <w:gridCol w:w="4678"/>
        <w:gridCol w:w="1134"/>
        <w:gridCol w:w="1417"/>
        <w:gridCol w:w="1418"/>
      </w:tblGrid>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Тема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К-во час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Дата по плану</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Дата по факту</w:t>
            </w: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История театра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Театральные профессии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Диагностика уровня умений.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73"/>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Сценическая речь. Скороговорки. Артикуляционная гимнастика.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Дыхание и речь. Тренинг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«Сказка волшебного леса». Чтение. Распределение ролей.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по ролям.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lastRenderedPageBreak/>
              <w:t>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по ролям.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по ролям.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по ролям.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Тембрирование.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Интонация.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Работа с текстом. Логические ударения в предложениях.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Упражнение «Войдите в роль».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Язык жестов движений и чувств(эмоции)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Развитие артистической смелости.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39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Этюды. Взаимодействие с партнером.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Работа обучающегося над образом  животных.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Работа обучающегося над образом  сказочных героев по выбору.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Парные этюды.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21</w:t>
            </w:r>
          </w:p>
        </w:tc>
        <w:tc>
          <w:tcPr>
            <w:tcW w:w="4678" w:type="dxa"/>
            <w:tcBorders>
              <w:top w:val="single" w:sz="4" w:space="0" w:color="000000"/>
              <w:left w:val="single" w:sz="4" w:space="0" w:color="000000"/>
              <w:bottom w:val="single" w:sz="4" w:space="0" w:color="000000"/>
              <w:right w:val="single" w:sz="4" w:space="0" w:color="auto"/>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Этюдные репетиции пьесы. Обсуждение характеров персонажей.</w:t>
            </w:r>
          </w:p>
        </w:tc>
        <w:tc>
          <w:tcPr>
            <w:tcW w:w="1134" w:type="dxa"/>
            <w:tcBorders>
              <w:top w:val="single" w:sz="4" w:space="0" w:color="000000"/>
              <w:left w:val="single" w:sz="4" w:space="0" w:color="auto"/>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Этюдные репетиции.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auto"/>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kern w:val="36"/>
                <w:sz w:val="24"/>
                <w:szCs w:val="24"/>
                <w:lang w:eastAsia="ru-RU"/>
              </w:rPr>
              <w:t>Пластические этюды.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Cs/>
                <w:kern w:val="36"/>
                <w:sz w:val="24"/>
                <w:szCs w:val="24"/>
                <w:lang w:eastAsia="ru-RU"/>
              </w:rPr>
            </w:pPr>
            <w:r w:rsidRPr="00922440">
              <w:rPr>
                <w:rFonts w:ascii="Times New Roman" w:eastAsia="Times New Roman" w:hAnsi="Times New Roman"/>
                <w:bCs/>
                <w:kern w:val="36"/>
                <w:sz w:val="24"/>
                <w:szCs w:val="24"/>
                <w:lang w:eastAsia="ru-RU"/>
              </w:rPr>
              <w:t>Пластические этюды.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Речевой тренинг.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голоса.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голоса.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голоса.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голоса.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голоса.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Речевой тренинг.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дикции.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координации</w:t>
            </w:r>
            <w:r w:rsidRPr="00922440">
              <w:rPr>
                <w:rFonts w:ascii="Times New Roman" w:eastAsia="Times New Roman"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для развития диафрагмально – рёберного дыхания.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Речевой тренинг.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координации</w:t>
            </w:r>
            <w:r w:rsidRPr="00922440">
              <w:rPr>
                <w:rFonts w:ascii="Times New Roman" w:eastAsia="Times New Roman"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для развития диафрагмально – рёберного дыхания.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Работа над умением передавать  характерные  черты  животных.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605"/>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Упражнения для развития сценической речи.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39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ударения.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388"/>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bCs/>
                <w:kern w:val="36"/>
                <w:sz w:val="24"/>
                <w:szCs w:val="24"/>
                <w:lang w:eastAsia="ru-RU"/>
              </w:rPr>
              <w:t>Пластические этюды.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438"/>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координации</w:t>
            </w:r>
            <w:r w:rsidRPr="00922440">
              <w:rPr>
                <w:rFonts w:ascii="Times New Roman" w:eastAsia="Times New Roman"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на постановку ударения.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kern w:val="36"/>
                <w:sz w:val="24"/>
                <w:szCs w:val="24"/>
                <w:lang w:eastAsia="ru-RU"/>
              </w:rPr>
              <w:t>Пластические этюды.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интонационной выразительности.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интонационной выразительности.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486"/>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b/>
                <w:sz w:val="24"/>
                <w:szCs w:val="24"/>
                <w:lang w:eastAsia="ru-RU"/>
              </w:rPr>
            </w:pPr>
            <w:r w:rsidRPr="00922440">
              <w:rPr>
                <w:rFonts w:ascii="Times New Roman" w:eastAsia="Times New Roman" w:hAnsi="Times New Roman"/>
                <w:b/>
                <w:sz w:val="24"/>
                <w:szCs w:val="24"/>
                <w:lang w:eastAsia="ru-RU"/>
              </w:rPr>
              <w:t xml:space="preserve"> 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hAnsi="Times New Roman"/>
                <w:b/>
                <w:sz w:val="24"/>
                <w:szCs w:val="24"/>
              </w:rPr>
            </w:pPr>
            <w:r w:rsidRPr="00922440">
              <w:rPr>
                <w:rFonts w:ascii="Times New Roman" w:eastAsia="Times New Roman" w:hAnsi="Times New Roman"/>
                <w:b/>
                <w:sz w:val="24"/>
                <w:szCs w:val="24"/>
                <w:lang w:eastAsia="ru-RU"/>
              </w:rPr>
              <w:t>68час</w:t>
            </w:r>
          </w:p>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p>
        </w:tc>
      </w:tr>
    </w:tbl>
    <w:p w:rsidR="00A76409" w:rsidRPr="00922440" w:rsidRDefault="00A76409" w:rsidP="007A6395">
      <w:pPr>
        <w:spacing w:after="0"/>
        <w:rPr>
          <w:rFonts w:ascii="Times New Roman" w:eastAsia="Times New Roman" w:hAnsi="Times New Roman"/>
          <w:sz w:val="24"/>
          <w:szCs w:val="24"/>
          <w:lang w:eastAsia="ru-RU"/>
        </w:rPr>
      </w:pPr>
    </w:p>
    <w:p w:rsidR="00B54D79" w:rsidRPr="00922440" w:rsidRDefault="00B54D79" w:rsidP="00922440">
      <w:pPr>
        <w:spacing w:after="0"/>
        <w:jc w:val="center"/>
        <w:rPr>
          <w:rFonts w:ascii="Times New Roman" w:hAnsi="Times New Roman"/>
          <w:sz w:val="24"/>
          <w:szCs w:val="24"/>
        </w:rPr>
      </w:pPr>
      <w:r w:rsidRPr="00922440">
        <w:rPr>
          <w:rFonts w:ascii="Times New Roman" w:eastAsia="Times New Roman" w:hAnsi="Times New Roman"/>
          <w:sz w:val="24"/>
          <w:szCs w:val="24"/>
          <w:lang w:eastAsia="ru-RU"/>
        </w:rPr>
        <w:t>Календарно-тематическое планирование</w:t>
      </w:r>
    </w:p>
    <w:p w:rsidR="00B54D79" w:rsidRPr="00922440" w:rsidRDefault="00CE1893" w:rsidP="00922440">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 (</w:t>
      </w:r>
      <w:r w:rsidR="00B54D79" w:rsidRPr="00922440">
        <w:rPr>
          <w:rFonts w:ascii="Times New Roman" w:eastAsia="Times New Roman" w:hAnsi="Times New Roman"/>
          <w:sz w:val="24"/>
          <w:szCs w:val="24"/>
          <w:lang w:eastAsia="ru-RU"/>
        </w:rPr>
        <w:t>второй год обучения</w:t>
      </w:r>
      <w:r>
        <w:rPr>
          <w:rFonts w:ascii="Times New Roman" w:eastAsia="Times New Roman" w:hAnsi="Times New Roman"/>
          <w:sz w:val="24"/>
          <w:szCs w:val="24"/>
          <w:lang w:eastAsia="ru-RU"/>
        </w:rPr>
        <w:t>)</w:t>
      </w:r>
    </w:p>
    <w:p w:rsidR="00B54D79" w:rsidRPr="00922440" w:rsidRDefault="00B54D79" w:rsidP="00922440">
      <w:pPr>
        <w:spacing w:after="0"/>
        <w:jc w:val="center"/>
        <w:rPr>
          <w:rFonts w:ascii="Times New Roman" w:eastAsia="Times New Roman" w:hAnsi="Times New Roman"/>
          <w:sz w:val="24"/>
          <w:szCs w:val="24"/>
          <w:lang w:eastAsia="ru-RU"/>
        </w:rPr>
      </w:pPr>
    </w:p>
    <w:tbl>
      <w:tblPr>
        <w:tblW w:w="9111" w:type="dxa"/>
        <w:tblInd w:w="-72" w:type="dxa"/>
        <w:tblLayout w:type="fixed"/>
        <w:tblLook w:val="04A0" w:firstRow="1" w:lastRow="0" w:firstColumn="1" w:lastColumn="0" w:noHBand="0" w:noVBand="1"/>
      </w:tblPr>
      <w:tblGrid>
        <w:gridCol w:w="464"/>
        <w:gridCol w:w="4678"/>
        <w:gridCol w:w="1134"/>
        <w:gridCol w:w="1417"/>
        <w:gridCol w:w="1418"/>
      </w:tblGrid>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ind w:firstLine="1735"/>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Тема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К-во час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Дата по плану</w:t>
            </w:r>
          </w:p>
        </w:tc>
        <w:tc>
          <w:tcPr>
            <w:tcW w:w="1418" w:type="dxa"/>
            <w:tcBorders>
              <w:top w:val="single" w:sz="4" w:space="0" w:color="000000"/>
              <w:left w:val="single" w:sz="4" w:space="0" w:color="000000"/>
              <w:bottom w:val="single" w:sz="4" w:space="0" w:color="000000"/>
              <w:right w:val="single" w:sz="4" w:space="0" w:color="auto"/>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Дата по факту</w:t>
            </w: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r w:rsidRPr="00922440">
              <w:rPr>
                <w:rFonts w:ascii="Times New Roman" w:eastAsia="Times New Roman" w:hAnsi="Times New Roman"/>
                <w:b/>
                <w:bCs/>
                <w:sz w:val="24"/>
                <w:szCs w:val="24"/>
                <w:lang w:eastAsia="ru-RU"/>
              </w:rPr>
              <w:t>Основы театральной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Виды театрального искусства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val="en-US"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hd w:val="clear" w:color="auto" w:fill="FFFFFF"/>
              <w:spacing w:before="0" w:beforeAutospacing="0" w:after="0" w:afterAutospacing="0" w:line="276" w:lineRule="auto"/>
              <w:rPr>
                <w:color w:val="000000"/>
              </w:rPr>
            </w:pPr>
            <w:r w:rsidRPr="00922440">
              <w:rPr>
                <w:bCs/>
                <w:color w:val="000000"/>
              </w:rPr>
              <w:t xml:space="preserve">Театральный словарь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hd w:val="clear" w:color="auto" w:fill="FFFFFF"/>
              <w:spacing w:before="0" w:beforeAutospacing="0" w:after="0" w:afterAutospacing="0" w:line="276" w:lineRule="auto"/>
              <w:rPr>
                <w:color w:val="000000"/>
              </w:rPr>
            </w:pPr>
            <w:r w:rsidRPr="00922440">
              <w:rPr>
                <w:color w:val="000000"/>
              </w:rPr>
              <w:t>Истории про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73"/>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hd w:val="clear" w:color="auto" w:fill="FFFFFF"/>
              <w:spacing w:before="0" w:beforeAutospacing="0" w:after="0" w:afterAutospacing="0" w:line="276" w:lineRule="auto"/>
              <w:rPr>
                <w:color w:val="000000"/>
              </w:rPr>
            </w:pPr>
            <w:r w:rsidRPr="00922440">
              <w:rPr>
                <w:color w:val="000000"/>
              </w:rPr>
              <w:t>Зритель в театре. Правила поведения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pStyle w:val="a4"/>
              <w:shd w:val="clear" w:color="auto" w:fill="FFFFFF"/>
              <w:spacing w:before="0" w:beforeAutospacing="0" w:after="0" w:afterAutospacing="0" w:line="276" w:lineRule="auto"/>
              <w:rPr>
                <w:b/>
                <w:color w:val="000000"/>
              </w:rPr>
            </w:pPr>
            <w:r w:rsidRPr="00922440">
              <w:rPr>
                <w:b/>
                <w:bCs/>
              </w:rPr>
              <w:t>Культура и техника речи. Сценическая речь.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hd w:val="clear" w:color="auto" w:fill="FFFFFF"/>
              <w:spacing w:before="0" w:beforeAutospacing="0" w:after="0" w:afterAutospacing="0" w:line="276" w:lineRule="auto"/>
              <w:rPr>
                <w:color w:val="000000"/>
              </w:rPr>
            </w:pPr>
            <w:r w:rsidRPr="00922440">
              <w:t>Упражнение на дыхание «Цветочный магазин»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hd w:val="clear" w:color="auto" w:fill="FFFFFF"/>
              <w:spacing w:before="0" w:beforeAutospacing="0" w:after="0" w:afterAutospacing="0" w:line="276" w:lineRule="auto"/>
              <w:rPr>
                <w:color w:val="000000"/>
              </w:rPr>
            </w:pPr>
            <w:r w:rsidRPr="00922440">
              <w:t>Упражнение на дыхание «Свеча».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pStyle w:val="a4"/>
              <w:shd w:val="clear" w:color="auto" w:fill="FFFFFF"/>
              <w:spacing w:before="0" w:beforeAutospacing="0" w:after="0" w:afterAutospacing="0" w:line="276" w:lineRule="auto"/>
              <w:rPr>
                <w:color w:val="000000"/>
              </w:rPr>
            </w:pPr>
            <w:r w:rsidRPr="00922440">
              <w:t>Упражнение на дыхание «На берегу моря».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дикции.</w:t>
            </w:r>
            <w:r w:rsidRPr="00922440">
              <w:rPr>
                <w:rFonts w:ascii="Times New Roman" w:hAnsi="Times New Roman"/>
                <w:color w:val="000000"/>
                <w:sz w:val="24"/>
                <w:szCs w:val="24"/>
              </w:rPr>
              <w:br/>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lastRenderedPageBreak/>
              <w:t>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tabs>
                <w:tab w:val="left" w:pos="567"/>
              </w:tabs>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Чистоговорки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tabs>
                <w:tab w:val="left" w:pos="1134"/>
              </w:tabs>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потешек.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Прочитать правильно диалог. Логические ударения.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Интонация.</w:t>
            </w:r>
            <w:r w:rsidRPr="00922440">
              <w:rPr>
                <w:rFonts w:ascii="Times New Roman" w:hAnsi="Times New Roman"/>
                <w:color w:val="000000"/>
                <w:sz w:val="24"/>
                <w:szCs w:val="24"/>
                <w:shd w:val="clear" w:color="auto" w:fill="FFFFFF"/>
              </w:rPr>
              <w:t xml:space="preserve"> Чтение стихотворений с разной интонацией.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Работа с текстом. Логические ударения в предложениях.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Чтение текстов в лицах.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hAnsi="Times New Roman"/>
                <w:color w:val="000000"/>
                <w:sz w:val="24"/>
                <w:szCs w:val="24"/>
              </w:rPr>
              <w:t>Чтение сказок с разной интонацией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интонационной выразительности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274"/>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Упражнения для развития артикуляции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Речевой тренинг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Скороговорки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Упражнение "Следи за своей речью"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pStyle w:val="a4"/>
              <w:shd w:val="clear" w:color="auto" w:fill="FFFFFF"/>
              <w:spacing w:before="0" w:beforeAutospacing="0" w:after="0" w:afterAutospacing="0" w:line="276" w:lineRule="auto"/>
              <w:rPr>
                <w:color w:val="000000"/>
              </w:rPr>
            </w:pPr>
            <w:r w:rsidRPr="00922440">
              <w:rPr>
                <w:color w:val="000000"/>
                <w:shd w:val="clear" w:color="auto" w:fill="FFFFFF"/>
              </w:rPr>
              <w:t>Темп речи: торопимся или медлим. Чтение стихотворений в разном темпе.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sz w:val="24"/>
                <w:szCs w:val="24"/>
                <w:lang w:eastAsia="ru-RU"/>
              </w:rPr>
            </w:pPr>
            <w:r w:rsidRPr="00922440">
              <w:rPr>
                <w:rFonts w:ascii="Times New Roman" w:eastAsia="Times New Roman" w:hAnsi="Times New Roman"/>
                <w:b/>
                <w:sz w:val="24"/>
                <w:szCs w:val="24"/>
                <w:lang w:eastAsia="ru-RU"/>
              </w:rPr>
              <w:t>Актерское мастерство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22</w:t>
            </w:r>
          </w:p>
        </w:tc>
        <w:tc>
          <w:tcPr>
            <w:tcW w:w="4678" w:type="dxa"/>
            <w:tcBorders>
              <w:top w:val="single" w:sz="4" w:space="0" w:color="000000"/>
              <w:left w:val="single" w:sz="4" w:space="0" w:color="000000"/>
              <w:bottom w:val="single" w:sz="4" w:space="0" w:color="000000"/>
              <w:right w:val="single" w:sz="4" w:space="0" w:color="auto"/>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hAnsi="Times New Roman"/>
                <w:bCs/>
                <w:iCs/>
                <w:color w:val="000000"/>
                <w:sz w:val="24"/>
                <w:szCs w:val="24"/>
              </w:rPr>
              <w:t>Одиночные этюды на органическое молчание. «Пропажа», «Ожидание»…</w:t>
            </w:r>
          </w:p>
        </w:tc>
        <w:tc>
          <w:tcPr>
            <w:tcW w:w="1134" w:type="dxa"/>
            <w:tcBorders>
              <w:top w:val="single" w:sz="4" w:space="0" w:color="000000"/>
              <w:left w:val="single" w:sz="4" w:space="0" w:color="auto"/>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hAnsi="Times New Roman"/>
                <w:bCs/>
                <w:iCs/>
                <w:color w:val="000000"/>
                <w:sz w:val="24"/>
                <w:szCs w:val="24"/>
              </w:rPr>
              <w:t>Парные этюды «</w:t>
            </w:r>
            <w:r w:rsidRPr="00922440">
              <w:rPr>
                <w:rFonts w:ascii="Times New Roman" w:hAnsi="Times New Roman"/>
                <w:color w:val="000000"/>
                <w:sz w:val="24"/>
                <w:szCs w:val="24"/>
              </w:rPr>
              <w:t>Знакомство», «На рыбалке», «Примирение».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auto"/>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Игра – этюд «Герои сказок оживают»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Cs/>
                <w:kern w:val="36"/>
                <w:sz w:val="24"/>
                <w:szCs w:val="24"/>
                <w:lang w:eastAsia="ru-RU"/>
              </w:rPr>
            </w:pPr>
            <w:r w:rsidRPr="00922440">
              <w:rPr>
                <w:rFonts w:ascii="Times New Roman" w:eastAsia="Times New Roman" w:hAnsi="Times New Roman"/>
                <w:sz w:val="24"/>
                <w:szCs w:val="24"/>
                <w:lang w:eastAsia="ru-RU"/>
              </w:rPr>
              <w:t>Игра – этюд «Угадай, что я делаю?»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sz w:val="24"/>
                <w:szCs w:val="24"/>
                <w:lang w:eastAsia="ru-RU"/>
              </w:rPr>
              <w:t>Игра – этюд «Одно и то же по – разному»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sz w:val="24"/>
                <w:szCs w:val="24"/>
                <w:lang w:eastAsia="ru-RU"/>
              </w:rPr>
              <w:t>Игра – этюд «Кругосветное путешествие».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Чтение сказки «Лиса и журавль».  Чтение по ролям.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50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Сказка «Лиса и журавль». Инсценировка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 «Капитан». Работа над образом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sz w:val="24"/>
                <w:szCs w:val="24"/>
                <w:lang w:eastAsia="ru-RU"/>
              </w:rPr>
              <w:t>Игра – этюд «Герои сказок оживают». Работа над образом.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sz w:val="24"/>
                <w:szCs w:val="24"/>
                <w:lang w:eastAsia="ru-RU"/>
              </w:rPr>
              <w:t>Этюд «Праздничное настроение». Развитие эмоций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hAnsi="Times New Roman"/>
                <w:bCs/>
                <w:iCs/>
                <w:color w:val="000000"/>
                <w:sz w:val="24"/>
                <w:szCs w:val="24"/>
              </w:rPr>
              <w:t>Парные этюды «</w:t>
            </w:r>
            <w:r w:rsidRPr="00922440">
              <w:rPr>
                <w:rFonts w:ascii="Times New Roman" w:hAnsi="Times New Roman"/>
                <w:color w:val="000000"/>
                <w:sz w:val="24"/>
                <w:szCs w:val="24"/>
              </w:rPr>
              <w:t>Подарок», «Встреча», «Обман».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pStyle w:val="a4"/>
              <w:spacing w:before="0" w:beforeAutospacing="0" w:after="0" w:afterAutospacing="0" w:line="276" w:lineRule="auto"/>
              <w:jc w:val="center"/>
            </w:pPr>
            <w:r w:rsidRPr="00922440">
              <w:rPr>
                <w:bCs/>
                <w:iCs/>
                <w:color w:val="000000"/>
              </w:rPr>
              <w:t>Коллективные этюды-импровизации</w:t>
            </w:r>
          </w:p>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«Подготовка к празднику»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lastRenderedPageBreak/>
              <w:t>36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pStyle w:val="a4"/>
              <w:spacing w:before="0" w:beforeAutospacing="0" w:after="0" w:afterAutospacing="0" w:line="276" w:lineRule="auto"/>
              <w:jc w:val="center"/>
            </w:pPr>
            <w:r w:rsidRPr="00922440">
              <w:rPr>
                <w:bCs/>
                <w:iCs/>
                <w:color w:val="000000"/>
              </w:rPr>
              <w:t>Коллективные этюды-импровизации</w:t>
            </w:r>
          </w:p>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«Путешествие»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pStyle w:val="a4"/>
              <w:spacing w:before="0" w:beforeAutospacing="0" w:after="0" w:afterAutospacing="0" w:line="276" w:lineRule="auto"/>
              <w:jc w:val="center"/>
            </w:pPr>
            <w:r w:rsidRPr="00922440">
              <w:rPr>
                <w:bCs/>
                <w:iCs/>
                <w:color w:val="000000"/>
              </w:rPr>
              <w:t>Коллективные этюды-импровизации</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на свободные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607"/>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 xml:space="preserve">Этюды «Жара», «Боль», «Снежная пурга», </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«Дождь», Холод», «Темнота», Эмоции.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hd w:val="clear" w:color="auto" w:fill="FFFFFF"/>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Этюды «Рисунки на спине»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hd w:val="clear" w:color="auto" w:fill="FFFFFF"/>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Любимые герои мультфильмов. Передать настроение, эмоции.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hd w:val="clear" w:color="auto" w:fill="FFFFFF"/>
              <w:spacing w:after="0"/>
              <w:rPr>
                <w:rFonts w:ascii="Times New Roman" w:eastAsia="Times New Roman" w:hAnsi="Times New Roman"/>
                <w:b/>
                <w:bCs/>
                <w:sz w:val="24"/>
                <w:szCs w:val="24"/>
                <w:lang w:eastAsia="ru-RU"/>
              </w:rPr>
            </w:pPr>
            <w:r w:rsidRPr="00922440">
              <w:rPr>
                <w:rFonts w:ascii="Times New Roman" w:eastAsia="Times New Roman" w:hAnsi="Times New Roman"/>
                <w:b/>
                <w:bCs/>
                <w:sz w:val="24"/>
                <w:szCs w:val="24"/>
                <w:lang w:eastAsia="ru-RU"/>
              </w:rPr>
              <w:t>Сценическое движение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jc w:val="both"/>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Игра – этюд «Герои сказок оживают». Пантомима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Игра – этюд «Угадай, что я делаю?». Пантомима.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Пластические этюды. «Разные собаки»</w:t>
            </w:r>
          </w:p>
          <w:p w:rsidR="00B54D79" w:rsidRPr="00922440" w:rsidRDefault="00B54D79" w:rsidP="00922440">
            <w:pPr>
              <w:spacing w:after="0"/>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Пластические этюды. «Разный снег».</w:t>
            </w:r>
          </w:p>
          <w:p w:rsidR="00B54D79" w:rsidRPr="00922440" w:rsidRDefault="00B54D79" w:rsidP="00922440">
            <w:pPr>
              <w:spacing w:after="0"/>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 «Спать хочется»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605"/>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Этюд «Капитан». Пантомима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39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Упражнения для рук: плавные волны, выкручивание белья, перетягивание каната, красим забор…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388"/>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Упражнение: </w:t>
            </w:r>
            <w:r w:rsidRPr="00922440">
              <w:rPr>
                <w:rFonts w:ascii="Times New Roman" w:eastAsia="Times New Roman" w:hAnsi="Times New Roman"/>
                <w:bCs/>
                <w:sz w:val="24"/>
                <w:szCs w:val="24"/>
                <w:lang w:eastAsia="ru-RU"/>
              </w:rPr>
              <w:t>«Гладим животное»</w:t>
            </w:r>
          </w:p>
          <w:p w:rsidR="00B54D79" w:rsidRPr="00922440" w:rsidRDefault="00B54D79" w:rsidP="00922440">
            <w:pPr>
              <w:spacing w:after="0"/>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438"/>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49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Упражнения на развитие координации</w:t>
            </w:r>
            <w:r w:rsidRPr="00922440">
              <w:rPr>
                <w:rFonts w:ascii="Times New Roman" w:eastAsia="Times New Roman" w:hAnsi="Times New Roman"/>
                <w:sz w:val="24"/>
                <w:szCs w:val="24"/>
                <w:lang w:eastAsia="ru-RU"/>
              </w:rPr>
              <w:t>: постучать-погладить, дирижируем,  вращение кистей рук в разных направлениях.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438"/>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
                <w:bCs/>
                <w:sz w:val="24"/>
                <w:szCs w:val="24"/>
                <w:lang w:eastAsia="ru-RU"/>
              </w:rPr>
            </w:pPr>
            <w:r w:rsidRPr="00922440">
              <w:rPr>
                <w:rFonts w:ascii="Times New Roman" w:eastAsia="Times New Roman" w:hAnsi="Times New Roman"/>
                <w:b/>
                <w:bCs/>
                <w:sz w:val="24"/>
                <w:szCs w:val="24"/>
                <w:lang w:eastAsia="ru-RU"/>
              </w:rPr>
              <w:t>Творческая мастерская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Читка произведения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kern w:val="36"/>
                <w:sz w:val="24"/>
                <w:szCs w:val="24"/>
                <w:lang w:eastAsia="ru-RU"/>
              </w:rPr>
              <w:t>Распределение ролей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Этюдные пробы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Cs/>
                <w:sz w:val="24"/>
                <w:szCs w:val="24"/>
                <w:lang w:eastAsia="ru-RU"/>
              </w:rPr>
            </w:pPr>
            <w:r w:rsidRPr="00922440">
              <w:rPr>
                <w:rFonts w:ascii="Times New Roman" w:hAnsi="Times New Roman"/>
                <w:color w:val="000000"/>
                <w:sz w:val="24"/>
                <w:szCs w:val="24"/>
              </w:rPr>
              <w:t>Грим и прическа.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bCs/>
                <w:sz w:val="24"/>
                <w:szCs w:val="24"/>
                <w:lang w:eastAsia="ru-RU"/>
              </w:rPr>
              <w:t>Репетиции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p w:rsidR="00A56564" w:rsidRPr="00922440" w:rsidRDefault="00A56564"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E0496">
        <w:trPr>
          <w:trHeight w:val="1"/>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55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bCs/>
                <w:sz w:val="24"/>
                <w:szCs w:val="24"/>
                <w:lang w:eastAsia="ru-RU"/>
              </w:rPr>
            </w:pPr>
            <w:r w:rsidRPr="00922440">
              <w:rPr>
                <w:rFonts w:ascii="Times New Roman" w:eastAsia="Times New Roman" w:hAnsi="Times New Roman"/>
                <w:bCs/>
                <w:sz w:val="24"/>
                <w:szCs w:val="24"/>
                <w:lang w:eastAsia="ru-RU"/>
              </w:rPr>
              <w:t>Показ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r w:rsidR="00B54D79" w:rsidRPr="00922440" w:rsidTr="007A6395">
        <w:trPr>
          <w:trHeight w:val="439"/>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B54D79" w:rsidRPr="00922440" w:rsidRDefault="00B54D79" w:rsidP="00922440">
            <w:pPr>
              <w:spacing w:after="0"/>
              <w:rPr>
                <w:rFonts w:ascii="Times New Roman" w:eastAsia="Times New Roman" w:hAnsi="Times New Roman"/>
                <w:sz w:val="24"/>
                <w:szCs w:val="24"/>
                <w:lang w:eastAsia="ru-RU"/>
              </w:rPr>
            </w:pPr>
            <w:r w:rsidRPr="00922440">
              <w:rPr>
                <w:rFonts w:ascii="Times New Roman" w:eastAsia="Times New Roman" w:hAnsi="Times New Roman"/>
                <w:sz w:val="24"/>
                <w:szCs w:val="24"/>
                <w:lang w:eastAsia="ru-RU"/>
              </w:rPr>
              <w:t xml:space="preserve"> 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spacing w:after="0"/>
              <w:rPr>
                <w:rFonts w:ascii="Times New Roman" w:hAnsi="Times New Roman"/>
                <w:sz w:val="24"/>
                <w:szCs w:val="24"/>
              </w:rPr>
            </w:pPr>
            <w:r w:rsidRPr="00922440">
              <w:rPr>
                <w:rFonts w:ascii="Times New Roman" w:eastAsia="Times New Roman" w:hAnsi="Times New Roman"/>
                <w:sz w:val="24"/>
                <w:szCs w:val="24"/>
                <w:lang w:eastAsia="ru-RU"/>
              </w:rPr>
              <w:t>68час</w:t>
            </w:r>
          </w:p>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B54D79" w:rsidRPr="00922440" w:rsidRDefault="00B54D79" w:rsidP="00922440">
            <w:pPr>
              <w:autoSpaceDE w:val="0"/>
              <w:autoSpaceDN w:val="0"/>
              <w:adjustRightInd w:val="0"/>
              <w:spacing w:after="0"/>
              <w:rPr>
                <w:rFonts w:ascii="Times New Roman" w:eastAsia="Times New Roman" w:hAnsi="Times New Roman"/>
                <w:sz w:val="24"/>
                <w:szCs w:val="24"/>
                <w:lang w:eastAsia="ru-RU"/>
              </w:rPr>
            </w:pPr>
          </w:p>
        </w:tc>
      </w:tr>
    </w:tbl>
    <w:p w:rsidR="00A76409" w:rsidRPr="00922440" w:rsidRDefault="00A76409" w:rsidP="007A6395">
      <w:pPr>
        <w:rPr>
          <w:rFonts w:ascii="Times New Roman" w:hAnsi="Times New Roman"/>
          <w:b/>
          <w:sz w:val="24"/>
          <w:szCs w:val="24"/>
        </w:rPr>
      </w:pPr>
    </w:p>
    <w:p w:rsidR="00A76409" w:rsidRPr="00922440" w:rsidRDefault="00A76409" w:rsidP="00922440">
      <w:pPr>
        <w:jc w:val="center"/>
        <w:rPr>
          <w:rFonts w:ascii="Times New Roman" w:hAnsi="Times New Roman"/>
          <w:b/>
          <w:sz w:val="24"/>
          <w:szCs w:val="24"/>
        </w:rPr>
      </w:pPr>
    </w:p>
    <w:p w:rsidR="00F754C7" w:rsidRPr="00922440" w:rsidRDefault="00F754C7" w:rsidP="00980714">
      <w:pPr>
        <w:jc w:val="center"/>
        <w:rPr>
          <w:rFonts w:ascii="Times New Roman" w:hAnsi="Times New Roman"/>
          <w:b/>
          <w:sz w:val="24"/>
          <w:szCs w:val="24"/>
        </w:rPr>
      </w:pPr>
      <w:r w:rsidRPr="00922440">
        <w:rPr>
          <w:rFonts w:ascii="Times New Roman" w:hAnsi="Times New Roman"/>
          <w:b/>
          <w:sz w:val="24"/>
          <w:szCs w:val="24"/>
        </w:rPr>
        <w:lastRenderedPageBreak/>
        <w:t>Материально-техническая  база</w:t>
      </w:r>
    </w:p>
    <w:p w:rsidR="00F754C7" w:rsidRPr="00922440" w:rsidRDefault="00F754C7" w:rsidP="00922440">
      <w:pPr>
        <w:ind w:firstLine="567"/>
        <w:contextualSpacing/>
        <w:rPr>
          <w:rFonts w:ascii="Times New Roman" w:hAnsi="Times New Roman"/>
          <w:sz w:val="24"/>
          <w:szCs w:val="24"/>
        </w:rPr>
      </w:pPr>
      <w:r w:rsidRPr="00922440">
        <w:rPr>
          <w:rFonts w:ascii="Times New Roman" w:hAnsi="Times New Roman"/>
          <w:sz w:val="24"/>
          <w:szCs w:val="24"/>
        </w:rPr>
        <w:t>Материально-техническое оснащение учебного предмета включает:</w:t>
      </w:r>
    </w:p>
    <w:p w:rsidR="00F754C7" w:rsidRPr="00922440" w:rsidRDefault="00F754C7" w:rsidP="00922440">
      <w:pPr>
        <w:contextualSpacing/>
        <w:rPr>
          <w:rFonts w:ascii="Times New Roman" w:hAnsi="Times New Roman"/>
          <w:sz w:val="24"/>
          <w:szCs w:val="24"/>
        </w:rPr>
      </w:pPr>
      <w:r w:rsidRPr="00922440">
        <w:rPr>
          <w:rFonts w:ascii="Times New Roman" w:hAnsi="Times New Roman"/>
          <w:sz w:val="24"/>
          <w:szCs w:val="24"/>
        </w:rPr>
        <w:t>дидактический материал: изображения</w:t>
      </w:r>
      <w:r w:rsidR="00157C2B" w:rsidRPr="00922440">
        <w:rPr>
          <w:rFonts w:ascii="Times New Roman" w:hAnsi="Times New Roman"/>
          <w:sz w:val="24"/>
          <w:szCs w:val="24"/>
        </w:rPr>
        <w:t xml:space="preserve"> (картинки, фото, птктограммы)</w:t>
      </w:r>
      <w:r w:rsidRPr="00922440">
        <w:rPr>
          <w:rFonts w:ascii="Times New Roman" w:hAnsi="Times New Roman"/>
          <w:sz w:val="24"/>
          <w:szCs w:val="24"/>
        </w:rPr>
        <w:t>, театральные атрибуты; альбомы с демонстрационным материалом, составленным в соответствии</w:t>
      </w:r>
      <w:r w:rsidR="00D679E3">
        <w:rPr>
          <w:rFonts w:ascii="Times New Roman" w:hAnsi="Times New Roman"/>
          <w:sz w:val="24"/>
          <w:szCs w:val="24"/>
        </w:rPr>
        <w:t xml:space="preserve"> с тематической</w:t>
      </w:r>
      <w:r w:rsidR="00157C2B" w:rsidRPr="00922440">
        <w:rPr>
          <w:rFonts w:ascii="Times New Roman" w:hAnsi="Times New Roman"/>
          <w:sz w:val="24"/>
          <w:szCs w:val="24"/>
        </w:rPr>
        <w:t xml:space="preserve"> </w:t>
      </w:r>
      <w:r w:rsidR="002426A9" w:rsidRPr="00922440">
        <w:rPr>
          <w:rFonts w:ascii="Times New Roman" w:hAnsi="Times New Roman"/>
          <w:sz w:val="24"/>
          <w:szCs w:val="24"/>
        </w:rPr>
        <w:t xml:space="preserve"> программы</w:t>
      </w:r>
      <w:r w:rsidRPr="00922440">
        <w:rPr>
          <w:rFonts w:ascii="Times New Roman" w:hAnsi="Times New Roman"/>
          <w:sz w:val="24"/>
          <w:szCs w:val="24"/>
        </w:rPr>
        <w:t xml:space="preserve">; платки, флажки, ленты, обручи, а также игрушки-куклы, игрушки-животные и др. </w:t>
      </w:r>
    </w:p>
    <w:p w:rsidR="00F754C7" w:rsidRPr="00922440" w:rsidRDefault="00F754C7" w:rsidP="00922440">
      <w:pPr>
        <w:ind w:firstLine="567"/>
        <w:contextualSpacing/>
        <w:rPr>
          <w:rFonts w:ascii="Times New Roman" w:hAnsi="Times New Roman"/>
          <w:sz w:val="24"/>
          <w:szCs w:val="24"/>
        </w:rPr>
      </w:pPr>
      <w:r w:rsidRPr="00922440">
        <w:rPr>
          <w:rFonts w:ascii="Times New Roman" w:hAnsi="Times New Roman"/>
          <w:sz w:val="24"/>
          <w:szCs w:val="24"/>
        </w:rPr>
        <w:t>Оборудование: музыкальный центр, компьютер, проекционное оборудование,</w:t>
      </w:r>
      <w:r w:rsidR="000430F6">
        <w:rPr>
          <w:rFonts w:ascii="Times New Roman" w:hAnsi="Times New Roman"/>
          <w:sz w:val="24"/>
          <w:szCs w:val="24"/>
        </w:rPr>
        <w:t xml:space="preserve"> </w:t>
      </w:r>
      <w:r w:rsidRPr="00922440">
        <w:rPr>
          <w:rFonts w:ascii="Times New Roman" w:hAnsi="Times New Roman"/>
          <w:sz w:val="24"/>
          <w:szCs w:val="24"/>
        </w:rPr>
        <w:t xml:space="preserve">стеллажи для наглядных пособий, </w:t>
      </w:r>
      <w:r w:rsidR="000430F6">
        <w:rPr>
          <w:rFonts w:ascii="Times New Roman" w:hAnsi="Times New Roman"/>
          <w:sz w:val="24"/>
          <w:szCs w:val="24"/>
        </w:rPr>
        <w:t>магнитная доска</w:t>
      </w:r>
      <w:r w:rsidRPr="00922440">
        <w:rPr>
          <w:rFonts w:ascii="Times New Roman" w:hAnsi="Times New Roman"/>
          <w:sz w:val="24"/>
          <w:szCs w:val="24"/>
        </w:rPr>
        <w:t>, ширма,</w:t>
      </w:r>
    </w:p>
    <w:p w:rsidR="00F754C7" w:rsidRPr="00922440" w:rsidRDefault="00F754C7" w:rsidP="00922440">
      <w:pPr>
        <w:ind w:firstLine="567"/>
        <w:contextualSpacing/>
        <w:rPr>
          <w:rFonts w:ascii="Times New Roman" w:hAnsi="Times New Roman"/>
          <w:sz w:val="24"/>
          <w:szCs w:val="24"/>
        </w:rPr>
      </w:pPr>
      <w:r w:rsidRPr="00922440">
        <w:rPr>
          <w:rFonts w:ascii="Times New Roman" w:hAnsi="Times New Roman"/>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кон</w:t>
      </w:r>
      <w:r w:rsidR="002426A9" w:rsidRPr="00922440">
        <w:rPr>
          <w:rFonts w:ascii="Times New Roman" w:hAnsi="Times New Roman"/>
          <w:sz w:val="24"/>
          <w:szCs w:val="24"/>
        </w:rPr>
        <w:t>цертов разной по жанру музыки,</w:t>
      </w:r>
      <w:r w:rsidR="00317269" w:rsidRPr="00922440">
        <w:rPr>
          <w:rFonts w:ascii="Times New Roman" w:hAnsi="Times New Roman"/>
          <w:sz w:val="24"/>
          <w:szCs w:val="24"/>
        </w:rPr>
        <w:t xml:space="preserve"> </w:t>
      </w:r>
      <w:r w:rsidR="002426A9" w:rsidRPr="00922440">
        <w:rPr>
          <w:rFonts w:ascii="Times New Roman" w:hAnsi="Times New Roman"/>
          <w:sz w:val="24"/>
          <w:szCs w:val="24"/>
        </w:rPr>
        <w:t>отрывков</w:t>
      </w:r>
      <w:r w:rsidR="00317269" w:rsidRPr="00922440">
        <w:rPr>
          <w:rFonts w:ascii="Times New Roman" w:hAnsi="Times New Roman"/>
          <w:sz w:val="24"/>
          <w:szCs w:val="24"/>
        </w:rPr>
        <w:t xml:space="preserve"> спектаклей, сказок из различных</w:t>
      </w:r>
      <w:r w:rsidR="002426A9" w:rsidRPr="00922440">
        <w:rPr>
          <w:rFonts w:ascii="Times New Roman" w:hAnsi="Times New Roman"/>
          <w:sz w:val="24"/>
          <w:szCs w:val="24"/>
        </w:rPr>
        <w:t xml:space="preserve"> видов театра).</w:t>
      </w:r>
    </w:p>
    <w:p w:rsidR="00A56564" w:rsidRPr="00922440" w:rsidRDefault="00A56564" w:rsidP="00922440">
      <w:pPr>
        <w:ind w:firstLine="567"/>
        <w:contextualSpacing/>
        <w:rPr>
          <w:rFonts w:ascii="Times New Roman" w:hAnsi="Times New Roman"/>
          <w:sz w:val="24"/>
          <w:szCs w:val="24"/>
        </w:rPr>
      </w:pPr>
    </w:p>
    <w:sectPr w:rsidR="00A56564" w:rsidRPr="00922440" w:rsidSect="003827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32" w:rsidRDefault="00247932" w:rsidP="00C879ED">
      <w:pPr>
        <w:spacing w:after="0" w:line="240" w:lineRule="auto"/>
      </w:pPr>
      <w:r>
        <w:separator/>
      </w:r>
    </w:p>
  </w:endnote>
  <w:endnote w:type="continuationSeparator" w:id="0">
    <w:p w:rsidR="00247932" w:rsidRDefault="00247932" w:rsidP="00C8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Italic">
    <w:altName w:val="MS Gothic"/>
    <w:panose1 w:val="00000000000000000000"/>
    <w:charset w:val="80"/>
    <w:family w:val="roman"/>
    <w:notTrueType/>
    <w:pitch w:val="default"/>
    <w:sig w:usb0="00000001" w:usb1="08070000" w:usb2="00000010" w:usb3="00000000" w:csb0="00020000" w:csb1="00000000"/>
  </w:font>
  <w:font w:name="Times-Roman">
    <w:altName w:val="MS Gothic"/>
    <w:panose1 w:val="00000000000000000000"/>
    <w:charset w:val="80"/>
    <w:family w:val="roman"/>
    <w:notTrueType/>
    <w:pitch w:val="default"/>
    <w:sig w:usb0="00000001" w:usb1="08070000" w:usb2="00000010" w:usb3="00000000" w:csb0="00020000" w:csb1="00000000"/>
  </w:font>
  <w:font w:name="Times-Bold">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32" w:rsidRDefault="00247932" w:rsidP="00C879ED">
      <w:pPr>
        <w:spacing w:after="0" w:line="240" w:lineRule="auto"/>
      </w:pPr>
      <w:r>
        <w:separator/>
      </w:r>
    </w:p>
  </w:footnote>
  <w:footnote w:type="continuationSeparator" w:id="0">
    <w:p w:rsidR="00247932" w:rsidRDefault="00247932" w:rsidP="00C8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6DB"/>
    <w:multiLevelType w:val="multilevel"/>
    <w:tmpl w:val="C08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132D"/>
    <w:multiLevelType w:val="multilevel"/>
    <w:tmpl w:val="9D24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6A53"/>
    <w:multiLevelType w:val="multilevel"/>
    <w:tmpl w:val="8CD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E79E2"/>
    <w:multiLevelType w:val="multilevel"/>
    <w:tmpl w:val="293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C37F9"/>
    <w:multiLevelType w:val="multilevel"/>
    <w:tmpl w:val="35C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34A33"/>
    <w:multiLevelType w:val="multilevel"/>
    <w:tmpl w:val="8BA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044C"/>
    <w:multiLevelType w:val="multilevel"/>
    <w:tmpl w:val="119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D25DF"/>
    <w:multiLevelType w:val="multilevel"/>
    <w:tmpl w:val="062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63CBE"/>
    <w:multiLevelType w:val="multilevel"/>
    <w:tmpl w:val="0D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72D4D"/>
    <w:multiLevelType w:val="multilevel"/>
    <w:tmpl w:val="630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B25C9"/>
    <w:multiLevelType w:val="hybridMultilevel"/>
    <w:tmpl w:val="FE92D268"/>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441359EC"/>
    <w:multiLevelType w:val="multilevel"/>
    <w:tmpl w:val="DB4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48C3"/>
    <w:multiLevelType w:val="multilevel"/>
    <w:tmpl w:val="3B4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F7834"/>
    <w:multiLevelType w:val="multilevel"/>
    <w:tmpl w:val="53C4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D53FD"/>
    <w:multiLevelType w:val="multilevel"/>
    <w:tmpl w:val="D5D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831DF"/>
    <w:multiLevelType w:val="multilevel"/>
    <w:tmpl w:val="DC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85C03"/>
    <w:multiLevelType w:val="multilevel"/>
    <w:tmpl w:val="54B6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22F9D"/>
    <w:multiLevelType w:val="multilevel"/>
    <w:tmpl w:val="B1B6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C5425"/>
    <w:multiLevelType w:val="multilevel"/>
    <w:tmpl w:val="9BF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E0DD3"/>
    <w:multiLevelType w:val="multilevel"/>
    <w:tmpl w:val="3674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313227"/>
    <w:multiLevelType w:val="multilevel"/>
    <w:tmpl w:val="61F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14B27"/>
    <w:multiLevelType w:val="multilevel"/>
    <w:tmpl w:val="AE4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85719"/>
    <w:multiLevelType w:val="multilevel"/>
    <w:tmpl w:val="37C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E1CF4"/>
    <w:multiLevelType w:val="multilevel"/>
    <w:tmpl w:val="038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57D8B"/>
    <w:multiLevelType w:val="multilevel"/>
    <w:tmpl w:val="116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779DA"/>
    <w:multiLevelType w:val="multilevel"/>
    <w:tmpl w:val="F3D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1"/>
  </w:num>
  <w:num w:numId="5">
    <w:abstractNumId w:val="23"/>
  </w:num>
  <w:num w:numId="6">
    <w:abstractNumId w:val="22"/>
  </w:num>
  <w:num w:numId="7">
    <w:abstractNumId w:val="18"/>
  </w:num>
  <w:num w:numId="8">
    <w:abstractNumId w:val="24"/>
  </w:num>
  <w:num w:numId="9">
    <w:abstractNumId w:val="20"/>
  </w:num>
  <w:num w:numId="10">
    <w:abstractNumId w:val="25"/>
  </w:num>
  <w:num w:numId="11">
    <w:abstractNumId w:val="3"/>
  </w:num>
  <w:num w:numId="12">
    <w:abstractNumId w:val="6"/>
  </w:num>
  <w:num w:numId="13">
    <w:abstractNumId w:val="19"/>
  </w:num>
  <w:num w:numId="14">
    <w:abstractNumId w:val="12"/>
  </w:num>
  <w:num w:numId="15">
    <w:abstractNumId w:val="1"/>
  </w:num>
  <w:num w:numId="16">
    <w:abstractNumId w:val="14"/>
  </w:num>
  <w:num w:numId="17">
    <w:abstractNumId w:val="16"/>
  </w:num>
  <w:num w:numId="18">
    <w:abstractNumId w:val="7"/>
  </w:num>
  <w:num w:numId="19">
    <w:abstractNumId w:val="15"/>
  </w:num>
  <w:num w:numId="20">
    <w:abstractNumId w:val="21"/>
  </w:num>
  <w:num w:numId="21">
    <w:abstractNumId w:val="13"/>
  </w:num>
  <w:num w:numId="22">
    <w:abstractNumId w:val="2"/>
  </w:num>
  <w:num w:numId="23">
    <w:abstractNumId w:val="17"/>
  </w:num>
  <w:num w:numId="24">
    <w:abstractNumId w:val="9"/>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46D"/>
    <w:rsid w:val="00005347"/>
    <w:rsid w:val="00013755"/>
    <w:rsid w:val="00021641"/>
    <w:rsid w:val="00023FEE"/>
    <w:rsid w:val="00030CB9"/>
    <w:rsid w:val="0003197F"/>
    <w:rsid w:val="000430F6"/>
    <w:rsid w:val="00074D6F"/>
    <w:rsid w:val="00081CA4"/>
    <w:rsid w:val="00087446"/>
    <w:rsid w:val="00093287"/>
    <w:rsid w:val="000C1B06"/>
    <w:rsid w:val="000C4EC7"/>
    <w:rsid w:val="000D5E08"/>
    <w:rsid w:val="000D761C"/>
    <w:rsid w:val="00145638"/>
    <w:rsid w:val="00153E78"/>
    <w:rsid w:val="00157C2B"/>
    <w:rsid w:val="001808C8"/>
    <w:rsid w:val="00184787"/>
    <w:rsid w:val="001909CC"/>
    <w:rsid w:val="001B6CEF"/>
    <w:rsid w:val="001C7B23"/>
    <w:rsid w:val="001E122B"/>
    <w:rsid w:val="001F4EA9"/>
    <w:rsid w:val="00205C3C"/>
    <w:rsid w:val="00221411"/>
    <w:rsid w:val="00222B5E"/>
    <w:rsid w:val="00231B8D"/>
    <w:rsid w:val="002426A9"/>
    <w:rsid w:val="00247932"/>
    <w:rsid w:val="00275C72"/>
    <w:rsid w:val="00292533"/>
    <w:rsid w:val="002A15BE"/>
    <w:rsid w:val="002A2722"/>
    <w:rsid w:val="002F34B3"/>
    <w:rsid w:val="00312073"/>
    <w:rsid w:val="00317269"/>
    <w:rsid w:val="00351921"/>
    <w:rsid w:val="003561CC"/>
    <w:rsid w:val="00367E68"/>
    <w:rsid w:val="003724FD"/>
    <w:rsid w:val="003745EB"/>
    <w:rsid w:val="003748A2"/>
    <w:rsid w:val="00380985"/>
    <w:rsid w:val="003827A1"/>
    <w:rsid w:val="003867D7"/>
    <w:rsid w:val="003A459A"/>
    <w:rsid w:val="003B6283"/>
    <w:rsid w:val="003E737C"/>
    <w:rsid w:val="004005C4"/>
    <w:rsid w:val="00417EED"/>
    <w:rsid w:val="00421C77"/>
    <w:rsid w:val="004531CE"/>
    <w:rsid w:val="00481DB8"/>
    <w:rsid w:val="004B2301"/>
    <w:rsid w:val="004D10C7"/>
    <w:rsid w:val="004D6C2D"/>
    <w:rsid w:val="004E06E1"/>
    <w:rsid w:val="004F27A1"/>
    <w:rsid w:val="00501C72"/>
    <w:rsid w:val="005563BF"/>
    <w:rsid w:val="0055694A"/>
    <w:rsid w:val="00590214"/>
    <w:rsid w:val="005A7E7D"/>
    <w:rsid w:val="005D347A"/>
    <w:rsid w:val="005D3A5B"/>
    <w:rsid w:val="005E4D7F"/>
    <w:rsid w:val="005E6CED"/>
    <w:rsid w:val="005F422B"/>
    <w:rsid w:val="00610347"/>
    <w:rsid w:val="006134F5"/>
    <w:rsid w:val="00613D48"/>
    <w:rsid w:val="006157F0"/>
    <w:rsid w:val="00615F5C"/>
    <w:rsid w:val="00627DEF"/>
    <w:rsid w:val="006421F4"/>
    <w:rsid w:val="006425C1"/>
    <w:rsid w:val="00682743"/>
    <w:rsid w:val="00683F75"/>
    <w:rsid w:val="006841BE"/>
    <w:rsid w:val="006A248E"/>
    <w:rsid w:val="006A40BC"/>
    <w:rsid w:val="006D5D19"/>
    <w:rsid w:val="006E35B7"/>
    <w:rsid w:val="00700FAB"/>
    <w:rsid w:val="0078294C"/>
    <w:rsid w:val="007A6395"/>
    <w:rsid w:val="007A654C"/>
    <w:rsid w:val="007B7E9C"/>
    <w:rsid w:val="007C66D6"/>
    <w:rsid w:val="007C6AC2"/>
    <w:rsid w:val="007D0115"/>
    <w:rsid w:val="007E0496"/>
    <w:rsid w:val="008062BF"/>
    <w:rsid w:val="00807C66"/>
    <w:rsid w:val="0081246D"/>
    <w:rsid w:val="008327AC"/>
    <w:rsid w:val="00842B57"/>
    <w:rsid w:val="00847C86"/>
    <w:rsid w:val="008560EB"/>
    <w:rsid w:val="00857218"/>
    <w:rsid w:val="008624F1"/>
    <w:rsid w:val="00867E79"/>
    <w:rsid w:val="00871334"/>
    <w:rsid w:val="00891ED3"/>
    <w:rsid w:val="008A4C99"/>
    <w:rsid w:val="008A7049"/>
    <w:rsid w:val="008B275E"/>
    <w:rsid w:val="008D2EF9"/>
    <w:rsid w:val="008E50CE"/>
    <w:rsid w:val="008F154C"/>
    <w:rsid w:val="008F3CBB"/>
    <w:rsid w:val="00901281"/>
    <w:rsid w:val="009129D8"/>
    <w:rsid w:val="00916A87"/>
    <w:rsid w:val="00922440"/>
    <w:rsid w:val="009729E0"/>
    <w:rsid w:val="00980714"/>
    <w:rsid w:val="00981C58"/>
    <w:rsid w:val="00991FC9"/>
    <w:rsid w:val="009A29F6"/>
    <w:rsid w:val="009A5768"/>
    <w:rsid w:val="009B1490"/>
    <w:rsid w:val="009B2590"/>
    <w:rsid w:val="009D653A"/>
    <w:rsid w:val="009E2D65"/>
    <w:rsid w:val="009F3FDB"/>
    <w:rsid w:val="00A12D81"/>
    <w:rsid w:val="00A26E9C"/>
    <w:rsid w:val="00A27A10"/>
    <w:rsid w:val="00A378E6"/>
    <w:rsid w:val="00A44491"/>
    <w:rsid w:val="00A45478"/>
    <w:rsid w:val="00A56564"/>
    <w:rsid w:val="00A66D0F"/>
    <w:rsid w:val="00A67E08"/>
    <w:rsid w:val="00A7264B"/>
    <w:rsid w:val="00A76409"/>
    <w:rsid w:val="00A94D69"/>
    <w:rsid w:val="00AA0BC2"/>
    <w:rsid w:val="00AA35B1"/>
    <w:rsid w:val="00AB2005"/>
    <w:rsid w:val="00AB3F7A"/>
    <w:rsid w:val="00AD1921"/>
    <w:rsid w:val="00AF434C"/>
    <w:rsid w:val="00B07EBD"/>
    <w:rsid w:val="00B22AD5"/>
    <w:rsid w:val="00B233FE"/>
    <w:rsid w:val="00B27C57"/>
    <w:rsid w:val="00B3700B"/>
    <w:rsid w:val="00B47CA9"/>
    <w:rsid w:val="00B54D79"/>
    <w:rsid w:val="00B87DDF"/>
    <w:rsid w:val="00B87F66"/>
    <w:rsid w:val="00BB5B2E"/>
    <w:rsid w:val="00BC327A"/>
    <w:rsid w:val="00BD60B4"/>
    <w:rsid w:val="00BD7174"/>
    <w:rsid w:val="00BE5FC7"/>
    <w:rsid w:val="00BF4414"/>
    <w:rsid w:val="00C02327"/>
    <w:rsid w:val="00C205CF"/>
    <w:rsid w:val="00C210CC"/>
    <w:rsid w:val="00C25628"/>
    <w:rsid w:val="00C33A7F"/>
    <w:rsid w:val="00C40F1F"/>
    <w:rsid w:val="00C51BCC"/>
    <w:rsid w:val="00C62E90"/>
    <w:rsid w:val="00C64A10"/>
    <w:rsid w:val="00C74FBC"/>
    <w:rsid w:val="00C8143A"/>
    <w:rsid w:val="00C86F9B"/>
    <w:rsid w:val="00C879ED"/>
    <w:rsid w:val="00C97A4E"/>
    <w:rsid w:val="00CA691D"/>
    <w:rsid w:val="00CB63A4"/>
    <w:rsid w:val="00CD7AC6"/>
    <w:rsid w:val="00CE1893"/>
    <w:rsid w:val="00CE28E6"/>
    <w:rsid w:val="00CF3E04"/>
    <w:rsid w:val="00D0277E"/>
    <w:rsid w:val="00D02E1C"/>
    <w:rsid w:val="00D116F2"/>
    <w:rsid w:val="00D259D8"/>
    <w:rsid w:val="00D26AD1"/>
    <w:rsid w:val="00D47A59"/>
    <w:rsid w:val="00D60091"/>
    <w:rsid w:val="00D6444B"/>
    <w:rsid w:val="00D679E3"/>
    <w:rsid w:val="00D71F58"/>
    <w:rsid w:val="00D753DA"/>
    <w:rsid w:val="00D969E9"/>
    <w:rsid w:val="00DB05D3"/>
    <w:rsid w:val="00DB15C7"/>
    <w:rsid w:val="00DE455C"/>
    <w:rsid w:val="00DE5655"/>
    <w:rsid w:val="00DF0AA2"/>
    <w:rsid w:val="00DF1F96"/>
    <w:rsid w:val="00DF34F8"/>
    <w:rsid w:val="00E00B95"/>
    <w:rsid w:val="00E1014B"/>
    <w:rsid w:val="00E41AF4"/>
    <w:rsid w:val="00E537C1"/>
    <w:rsid w:val="00E57554"/>
    <w:rsid w:val="00E65391"/>
    <w:rsid w:val="00E80DDA"/>
    <w:rsid w:val="00E86D87"/>
    <w:rsid w:val="00EA1517"/>
    <w:rsid w:val="00EA5365"/>
    <w:rsid w:val="00EA56B1"/>
    <w:rsid w:val="00EB1757"/>
    <w:rsid w:val="00EB6460"/>
    <w:rsid w:val="00EB7706"/>
    <w:rsid w:val="00EE4622"/>
    <w:rsid w:val="00EF5BB6"/>
    <w:rsid w:val="00F15745"/>
    <w:rsid w:val="00F36A08"/>
    <w:rsid w:val="00F41228"/>
    <w:rsid w:val="00F428AE"/>
    <w:rsid w:val="00F433B4"/>
    <w:rsid w:val="00F51672"/>
    <w:rsid w:val="00F646FA"/>
    <w:rsid w:val="00F754C7"/>
    <w:rsid w:val="00F76C7E"/>
    <w:rsid w:val="00F80C22"/>
    <w:rsid w:val="00F920BF"/>
    <w:rsid w:val="00FC5D8E"/>
    <w:rsid w:val="00FD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59EC"/>
  <w15:docId w15:val="{38C71524-2A26-4773-A365-5FAB7D81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6D"/>
    <w:rPr>
      <w:rFonts w:ascii="Calibri" w:eastAsia="Calibri" w:hAnsi="Calibri" w:cs="Times New Roman"/>
    </w:rPr>
  </w:style>
  <w:style w:type="paragraph" w:styleId="1">
    <w:name w:val="heading 1"/>
    <w:basedOn w:val="a"/>
    <w:next w:val="a"/>
    <w:link w:val="10"/>
    <w:uiPriority w:val="9"/>
    <w:qFormat/>
    <w:rsid w:val="0014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563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1456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563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2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E86D87"/>
    <w:pPr>
      <w:ind w:left="720"/>
      <w:contextualSpacing/>
    </w:pPr>
  </w:style>
  <w:style w:type="character" w:customStyle="1" w:styleId="10">
    <w:name w:val="Заголовок 1 Знак"/>
    <w:basedOn w:val="a0"/>
    <w:link w:val="1"/>
    <w:uiPriority w:val="9"/>
    <w:rsid w:val="001456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6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4563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4563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5638"/>
  </w:style>
  <w:style w:type="numbering" w:customStyle="1" w:styleId="110">
    <w:name w:val="Нет списка11"/>
    <w:next w:val="a2"/>
    <w:uiPriority w:val="99"/>
    <w:semiHidden/>
    <w:unhideWhenUsed/>
    <w:rsid w:val="00145638"/>
  </w:style>
  <w:style w:type="paragraph" w:styleId="a4">
    <w:name w:val="Normal (Web)"/>
    <w:basedOn w:val="a"/>
    <w:uiPriority w:val="99"/>
    <w:unhideWhenUsed/>
    <w:rsid w:val="0014563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145638"/>
  </w:style>
  <w:style w:type="paragraph" w:customStyle="1" w:styleId="c52">
    <w:name w:val="c52"/>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basedOn w:val="a0"/>
    <w:rsid w:val="00145638"/>
  </w:style>
  <w:style w:type="character" w:customStyle="1" w:styleId="c6">
    <w:name w:val="c6"/>
    <w:basedOn w:val="a0"/>
    <w:rsid w:val="00145638"/>
  </w:style>
  <w:style w:type="paragraph" w:customStyle="1" w:styleId="c23">
    <w:name w:val="c23"/>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145638"/>
  </w:style>
  <w:style w:type="paragraph" w:customStyle="1" w:styleId="c5">
    <w:name w:val="c5"/>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45638"/>
  </w:style>
  <w:style w:type="paragraph" w:customStyle="1" w:styleId="c3">
    <w:name w:val="c3"/>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145638"/>
    <w:rPr>
      <w:color w:val="0000FF"/>
      <w:u w:val="single"/>
    </w:rPr>
  </w:style>
  <w:style w:type="character" w:styleId="a6">
    <w:name w:val="FollowedHyperlink"/>
    <w:basedOn w:val="a0"/>
    <w:uiPriority w:val="99"/>
    <w:semiHidden/>
    <w:unhideWhenUsed/>
    <w:rsid w:val="00145638"/>
    <w:rPr>
      <w:color w:val="800080"/>
      <w:u w:val="single"/>
    </w:rPr>
  </w:style>
  <w:style w:type="paragraph" w:customStyle="1" w:styleId="c11">
    <w:name w:val="c11"/>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145638"/>
  </w:style>
  <w:style w:type="character" w:customStyle="1" w:styleId="fontstyle26">
    <w:name w:val="fontstyle26"/>
    <w:basedOn w:val="a0"/>
    <w:rsid w:val="00145638"/>
  </w:style>
  <w:style w:type="character" w:customStyle="1" w:styleId="post-author">
    <w:name w:val="post-author"/>
    <w:basedOn w:val="a0"/>
    <w:rsid w:val="00145638"/>
  </w:style>
  <w:style w:type="character" w:customStyle="1" w:styleId="post-timestamp">
    <w:name w:val="post-timestamp"/>
    <w:basedOn w:val="a0"/>
    <w:rsid w:val="00145638"/>
  </w:style>
  <w:style w:type="character" w:customStyle="1" w:styleId="reaction-buttons">
    <w:name w:val="reaction-buttons"/>
    <w:basedOn w:val="a0"/>
    <w:rsid w:val="00145638"/>
  </w:style>
  <w:style w:type="character" w:customStyle="1" w:styleId="post-comment-link">
    <w:name w:val="post-comment-link"/>
    <w:basedOn w:val="a0"/>
    <w:rsid w:val="00145638"/>
  </w:style>
  <w:style w:type="character" w:customStyle="1" w:styleId="post-backlinks">
    <w:name w:val="post-backlinks"/>
    <w:basedOn w:val="a0"/>
    <w:rsid w:val="00145638"/>
  </w:style>
  <w:style w:type="character" w:customStyle="1" w:styleId="post-icons">
    <w:name w:val="post-icons"/>
    <w:basedOn w:val="a0"/>
    <w:rsid w:val="00145638"/>
  </w:style>
  <w:style w:type="character" w:customStyle="1" w:styleId="share-button-link-text">
    <w:name w:val="share-button-link-text"/>
    <w:basedOn w:val="a0"/>
    <w:rsid w:val="00145638"/>
  </w:style>
  <w:style w:type="character" w:customStyle="1" w:styleId="post-labels">
    <w:name w:val="post-labels"/>
    <w:basedOn w:val="a0"/>
    <w:rsid w:val="00145638"/>
  </w:style>
  <w:style w:type="character" w:customStyle="1" w:styleId="post-location">
    <w:name w:val="post-location"/>
    <w:basedOn w:val="a0"/>
    <w:rsid w:val="00145638"/>
  </w:style>
  <w:style w:type="paragraph" w:customStyle="1" w:styleId="comment-footer">
    <w:name w:val="comment-footer"/>
    <w:basedOn w:val="a"/>
    <w:rsid w:val="00145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idget-item-control">
    <w:name w:val="widget-item-control"/>
    <w:basedOn w:val="a0"/>
    <w:rsid w:val="00145638"/>
  </w:style>
  <w:style w:type="character" w:customStyle="1" w:styleId="zippy">
    <w:name w:val="zippy"/>
    <w:basedOn w:val="a0"/>
    <w:rsid w:val="00145638"/>
  </w:style>
  <w:style w:type="character" w:customStyle="1" w:styleId="post-count">
    <w:name w:val="post-count"/>
    <w:basedOn w:val="a0"/>
    <w:rsid w:val="00145638"/>
  </w:style>
  <w:style w:type="paragraph" w:styleId="a7">
    <w:name w:val="Balloon Text"/>
    <w:basedOn w:val="a"/>
    <w:link w:val="a8"/>
    <w:uiPriority w:val="99"/>
    <w:semiHidden/>
    <w:unhideWhenUsed/>
    <w:rsid w:val="00145638"/>
    <w:pPr>
      <w:spacing w:after="0" w:line="240" w:lineRule="auto"/>
    </w:pPr>
    <w:rPr>
      <w:rFonts w:ascii="Tahoma" w:eastAsiaTheme="minorHAnsi" w:hAnsi="Tahoma" w:cs="Tahoma"/>
      <w:sz w:val="16"/>
      <w:szCs w:val="16"/>
    </w:rPr>
  </w:style>
  <w:style w:type="character" w:customStyle="1" w:styleId="a8">
    <w:name w:val="Текст выноски Знак"/>
    <w:basedOn w:val="a0"/>
    <w:link w:val="a7"/>
    <w:uiPriority w:val="99"/>
    <w:semiHidden/>
    <w:rsid w:val="00145638"/>
    <w:rPr>
      <w:rFonts w:ascii="Tahoma" w:hAnsi="Tahoma" w:cs="Tahoma"/>
      <w:sz w:val="16"/>
      <w:szCs w:val="16"/>
    </w:rPr>
  </w:style>
  <w:style w:type="paragraph" w:styleId="a9">
    <w:name w:val="header"/>
    <w:basedOn w:val="a"/>
    <w:link w:val="aa"/>
    <w:uiPriority w:val="99"/>
    <w:unhideWhenUsed/>
    <w:rsid w:val="00C879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9ED"/>
    <w:rPr>
      <w:rFonts w:ascii="Calibri" w:eastAsia="Calibri" w:hAnsi="Calibri" w:cs="Times New Roman"/>
    </w:rPr>
  </w:style>
  <w:style w:type="paragraph" w:styleId="ab">
    <w:name w:val="footer"/>
    <w:basedOn w:val="a"/>
    <w:link w:val="ac"/>
    <w:uiPriority w:val="99"/>
    <w:unhideWhenUsed/>
    <w:rsid w:val="00C879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9ED"/>
    <w:rPr>
      <w:rFonts w:ascii="Calibri" w:eastAsia="Calibri" w:hAnsi="Calibri" w:cs="Times New Roman"/>
    </w:rPr>
  </w:style>
  <w:style w:type="table" w:styleId="ad">
    <w:name w:val="Table Grid"/>
    <w:basedOn w:val="a1"/>
    <w:rsid w:val="00E57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7998">
      <w:bodyDiv w:val="1"/>
      <w:marLeft w:val="0"/>
      <w:marRight w:val="0"/>
      <w:marTop w:val="0"/>
      <w:marBottom w:val="0"/>
      <w:divBdr>
        <w:top w:val="none" w:sz="0" w:space="0" w:color="auto"/>
        <w:left w:val="none" w:sz="0" w:space="0" w:color="auto"/>
        <w:bottom w:val="none" w:sz="0" w:space="0" w:color="auto"/>
        <w:right w:val="none" w:sz="0" w:space="0" w:color="auto"/>
      </w:divBdr>
    </w:div>
    <w:div w:id="7715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1C6C-5972-44D0-AA21-6FB882A1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15</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user145</dc:creator>
  <cp:keywords/>
  <dc:description/>
  <cp:lastModifiedBy>Татьяна</cp:lastModifiedBy>
  <cp:revision>130</cp:revision>
  <cp:lastPrinted>2019-02-04T11:03:00Z</cp:lastPrinted>
  <dcterms:created xsi:type="dcterms:W3CDTF">2018-09-18T11:18:00Z</dcterms:created>
  <dcterms:modified xsi:type="dcterms:W3CDTF">2022-11-17T23:48:00Z</dcterms:modified>
</cp:coreProperties>
</file>