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B31A" w14:textId="71219E68" w:rsidR="00E1270A" w:rsidRDefault="00AF6245" w:rsidP="00E1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="00D873E7">
        <w:rPr>
          <w:rFonts w:ascii="Times New Roman" w:hAnsi="Times New Roman" w:cs="Times New Roman"/>
          <w:b/>
          <w:bCs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 на уроках русского языка</w:t>
      </w:r>
    </w:p>
    <w:p w14:paraId="1E103B67" w14:textId="4339968E" w:rsidR="00D873E7" w:rsidRDefault="00D873E7" w:rsidP="00E1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Ибрагимова Наталья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Гурьевна</w:t>
      </w:r>
      <w:proofErr w:type="spellEnd"/>
    </w:p>
    <w:p w14:paraId="36EC44AE" w14:textId="5243182E" w:rsidR="00D873E7" w:rsidRPr="00D873E7" w:rsidRDefault="00D873E7" w:rsidP="00D87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582BF59C" w14:textId="27879383" w:rsidR="00D873E7" w:rsidRPr="00293ADC" w:rsidRDefault="00D873E7" w:rsidP="00D87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25.03.2024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14:paraId="297A4CE5" w14:textId="77777777" w:rsidR="00D873E7" w:rsidRPr="00EE293B" w:rsidRDefault="00D873E7" w:rsidP="00D873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4C442" w14:textId="77777777" w:rsidR="00D873E7" w:rsidRPr="00EE293B" w:rsidRDefault="00D873E7" w:rsidP="00D873E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49F45E" w14:textId="77777777" w:rsidR="00D873E7" w:rsidRDefault="00D873E7" w:rsidP="00D873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Применение цифровых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технологий </w:t>
      </w:r>
      <w:r w:rsidRPr="00293ADC"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proofErr w:type="gramEnd"/>
      <w:r w:rsidRPr="00293ADC">
        <w:rPr>
          <w:rFonts w:ascii="Times New Roman" w:hAnsi="Times New Roman" w:cs="Times New Roman"/>
          <w:b/>
          <w:bCs/>
          <w:sz w:val="32"/>
          <w:szCs w:val="32"/>
        </w:rPr>
        <w:t xml:space="preserve"> уроках русского языка</w:t>
      </w:r>
    </w:p>
    <w:p w14:paraId="4DFA06CF" w14:textId="77777777" w:rsidR="00D873E7" w:rsidRDefault="00D873E7" w:rsidP="00D873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126B9C" w14:textId="77777777" w:rsidR="00D873E7" w:rsidRDefault="00D873E7" w:rsidP="00D873E7">
      <w:pPr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</w:t>
      </w:r>
      <w:proofErr w:type="gramEnd"/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Медведев в одном из своих выступлений сказал: «… очень важно научиться пользоваться всеми новыми технологиями. Это задача номер один не только для учащихся, но и для учителей – вся переподготовка должна быть ориентирована на использование современных технологий». </w:t>
      </w:r>
    </w:p>
    <w:p w14:paraId="3F1A65D5" w14:textId="77777777" w:rsidR="00D873E7" w:rsidRDefault="00D873E7" w:rsidP="00D87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06C33" w14:textId="6B166938" w:rsidR="00D873E7" w:rsidRDefault="00D873E7" w:rsidP="00D87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современном мире стремительно развиваются цифровые 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изменяются и требования, предъявляемые к содержанию учебного процесса.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давать знания, сколько </w:t>
      </w:r>
      <w:proofErr w:type="gramStart"/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 учиться</w:t>
      </w:r>
      <w:proofErr w:type="gramEnd"/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находить источники  знаний. В связи с этим возникла необходимость в новой модели обучения, построенной на основе современных информационных технологий, которые не только облегчают доступ к информации, но и позволяют по-новому построить образовательную систему.</w:t>
      </w:r>
    </w:p>
    <w:p w14:paraId="26B3C742" w14:textId="77777777" w:rsidR="00D873E7" w:rsidRPr="00293ADC" w:rsidRDefault="00D873E7" w:rsidP="00D873E7">
      <w:pPr>
        <w:ind w:firstLine="706"/>
        <w:rPr>
          <w:rFonts w:ascii="Times New Roman" w:eastAsia="Times New Roman" w:hAnsi="Times New Roman" w:cs="Times New Roman"/>
          <w:lang w:eastAsia="ru-RU"/>
        </w:rPr>
      </w:pPr>
    </w:p>
    <w:p w14:paraId="59EFE393" w14:textId="518DE0D6" w:rsidR="00D873E7" w:rsidRDefault="00D873E7" w:rsidP="00D873E7">
      <w:pPr>
        <w:ind w:firstLine="7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Цифровая школа - наше будущее</w:t>
      </w:r>
      <w:r w:rsidR="00621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 Кто ж спорит…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21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Современные образовательные технологии позволяют любому учителю добиваться высоких результатов обучения</w:t>
      </w:r>
      <w:r w:rsidR="006216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!»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216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вот тут </w:t>
      </w:r>
      <w:proofErr w:type="gramStart"/>
      <w:r w:rsidR="006216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наступает  момент</w:t>
      </w:r>
      <w:proofErr w:type="gramEnd"/>
      <w:r w:rsidR="00C23C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истины </w:t>
      </w:r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может ли учитель соответствовать такой высокой планке, установленной Федеральной Образовательной Программой? </w:t>
      </w:r>
      <w:r w:rsidR="006216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События марта 2020 года всех учителей поставили перед фактом: жизнь изменилась</w:t>
      </w:r>
      <w:r w:rsidR="00FA3B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A3B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 мы осознаем </w:t>
      </w:r>
      <w:proofErr w:type="gramStart"/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,</w:t>
      </w:r>
      <w:proofErr w:type="gramEnd"/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повторим судьбу талантливого учителя литературы из рассказа Майка </w:t>
      </w:r>
      <w:proofErr w:type="spellStart"/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Гелприна</w:t>
      </w:r>
      <w:proofErr w:type="spellEnd"/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«Свеча горела», где учитель-словесник, Андрей Петрович, по разным причинам не смог вписаться в новые реалии. С </w:t>
      </w:r>
      <w:r w:rsidR="006216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одной стороны</w:t>
      </w:r>
      <w:r w:rsidR="008104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6216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иапазон возможностей цифровых технологий гораздо шире и зависит от фантазии, творчества и технической подготовленности учителя</w:t>
      </w:r>
      <w:r w:rsidR="008104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 другой, </w:t>
      </w:r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диктует необходимость повышать уровень собственного цифрового образования. К счастью, большинство моих коллег понимают необходимость строить урок русского языка</w:t>
      </w:r>
      <w:r w:rsidR="00732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F0464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32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используя не только традиционные технологии и методы, но активно ЦОР. 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разберёмся, зачем использовать цифровые технологии при изучении </w:t>
      </w:r>
      <w:r w:rsidR="00FA3B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освоении русского языка и литературы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2FA6BDF" w14:textId="77777777" w:rsidR="00D873E7" w:rsidRPr="00293ADC" w:rsidRDefault="00D873E7" w:rsidP="00D873E7">
      <w:pPr>
        <w:ind w:firstLine="706"/>
        <w:rPr>
          <w:rFonts w:ascii="Times New Roman" w:eastAsia="Times New Roman" w:hAnsi="Times New Roman" w:cs="Times New Roman"/>
          <w:lang w:eastAsia="ru-RU"/>
        </w:rPr>
      </w:pPr>
    </w:p>
    <w:p w14:paraId="3C093250" w14:textId="2AFF073C" w:rsidR="00D873E7" w:rsidRPr="00293ADC" w:rsidRDefault="00D873E7" w:rsidP="00D873E7">
      <w:pPr>
        <w:ind w:firstLine="706"/>
        <w:rPr>
          <w:rFonts w:ascii="Times New Roman" w:eastAsia="Times New Roman" w:hAnsi="Times New Roman" w:cs="Times New Roman"/>
          <w:lang w:eastAsia="ru-RU"/>
        </w:rPr>
      </w:pP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Применение </w:t>
      </w:r>
      <w:r w:rsidR="00732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цифровых 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современных технологий в </w:t>
      </w:r>
      <w:r w:rsidR="00732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изучении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русского </w:t>
      </w:r>
      <w:proofErr w:type="gramStart"/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языка  повышает</w:t>
      </w:r>
      <w:proofErr w:type="gramEnd"/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мотивацию современного школьника, стимулирует его познавательный интерес</w:t>
      </w:r>
      <w:r w:rsidR="00732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самостоятельность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732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Мои коллеги и я убедились</w:t>
      </w:r>
      <w:r w:rsidRPr="00293A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 использование современных образовательных технологий на уроках русского </w:t>
      </w:r>
      <w:proofErr w:type="gramStart"/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 даёт</w:t>
      </w:r>
      <w:proofErr w:type="gramEnd"/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 результаты:</w:t>
      </w:r>
    </w:p>
    <w:p w14:paraId="47DBFAE8" w14:textId="77777777" w:rsidR="00D873E7" w:rsidRPr="00293ADC" w:rsidRDefault="00D873E7" w:rsidP="00D873E7">
      <w:pPr>
        <w:spacing w:line="240" w:lineRule="atLeast"/>
        <w:textAlignment w:val="baseline"/>
        <w:rPr>
          <w:rFonts w:ascii="initial" w:eastAsia="Times New Roman" w:hAnsi="initial" w:cs="Arial"/>
          <w:sz w:val="21"/>
          <w:szCs w:val="21"/>
          <w:lang w:eastAsia="ru-RU"/>
        </w:rPr>
      </w:pPr>
    </w:p>
    <w:p w14:paraId="5D3579EF" w14:textId="77777777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творческие, исследовательские способности учащихся, повышает их активность;</w:t>
      </w:r>
    </w:p>
    <w:p w14:paraId="6793B5FD" w14:textId="77777777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 в системные;</w:t>
      </w:r>
    </w:p>
    <w:p w14:paraId="28B9A7E4" w14:textId="77777777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развитию познавательной деятельности учащихся и интереса к предмету;</w:t>
      </w:r>
    </w:p>
    <w:p w14:paraId="756AAEC4" w14:textId="77777777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у учащихся логическое мышление, значительно повышает уровень рефлексивных действий с изучаемым материалом.</w:t>
      </w:r>
    </w:p>
    <w:p w14:paraId="18BF8659" w14:textId="77777777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691C29A" w14:textId="40424E51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которые дают цифровые технологии:</w:t>
      </w:r>
    </w:p>
    <w:p w14:paraId="20E33F40" w14:textId="40627396" w:rsidR="00D873E7" w:rsidRPr="00810415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автоматическая проверка </w:t>
      </w:r>
      <w:r w:rsid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тестовых заданий: можно заранее сформировать </w:t>
      </w:r>
      <w:proofErr w:type="spellStart"/>
      <w:r w:rsid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куар</w:t>
      </w:r>
      <w:proofErr w:type="spellEnd"/>
      <w:r w:rsid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-код, а учащиеся, пройдя по нему и ответив на вопросы, получают отметку, соответствующую их знаниям по предложенной теме</w:t>
      </w:r>
      <w:r w:rsidR="00810415" w:rsidRP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FE41A8" w14:textId="3E4FA0EA" w:rsidR="00D873E7" w:rsidRPr="00810415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мультимедийность</w:t>
      </w:r>
      <w:r w:rsidR="00810415" w:rsidRP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29A7D7" w14:textId="60B8E781" w:rsidR="00D873E7" w:rsidRPr="00810415" w:rsidRDefault="00D873E7" w:rsidP="00D873E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интерактивность (включение в активную работу одновременно всех учеников группы, что даёт экономию времени).</w:t>
      </w:r>
      <w:r w:rsidR="00FA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 задания принимают учащиеся, которые не смогли прийти в класс по уважительной причине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еще пример, не связанный напрямую с русским языком, но вовлечены все обучающиеся. </w:t>
      </w:r>
      <w:r w:rsidR="00FA3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лицее с 1 сентября введена обязательная утренняя зарядка. Каждый класс по очереди снимает трехминутный ролик, который потом транслируют на экраны всего лицея.</w:t>
      </w:r>
    </w:p>
    <w:p w14:paraId="2218CCD5" w14:textId="4B440A0D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работа группы над проектом (возможность совместно создавать документы, презентации</w:t>
      </w:r>
      <w:r w:rsidR="00810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игры, ребусы, кроссворды и др.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учащихся).</w:t>
      </w:r>
    </w:p>
    <w:p w14:paraId="2C76C62C" w14:textId="0C426D5E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статистика ошибок (экономия времени учителя при анализе ошибок). </w:t>
      </w:r>
    </w:p>
    <w:p w14:paraId="639D41B3" w14:textId="77777777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(возможность быстро генерировать большое и даже бесконечное количество однотипных упражнений – экономия времени учителя, повышение качества образования для ученика).</w:t>
      </w:r>
    </w:p>
    <w:p w14:paraId="22EE6751" w14:textId="2051C012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создано множество различных коллекций цифровых образовательных ресурсов, включающих специально разработанные </w:t>
      </w:r>
      <w:r w:rsidR="00BF1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программы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видеоуроки, 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коллекции, инструменты, программные средства для организации учебного процесса. Мне бы хотелось остановиться на тех </w:t>
      </w:r>
      <w:r w:rsidR="00FA3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чаще всего используются на уроке.</w:t>
      </w:r>
    </w:p>
    <w:p w14:paraId="6C3555DE" w14:textId="12AF7650" w:rsidR="0064124B" w:rsidRDefault="00810415" w:rsidP="00D873E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15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Думаю, не ошибусь,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скажу, что многоие из учителей среднего и старшего поколения свое знакомство с </w:t>
      </w:r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 возможностями, которые предлагает компьютер,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начинали </w:t>
      </w:r>
      <w:r w:rsidR="00D873E7"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презентаций. От простого к сложному – один из принципов педагогики. </w:t>
      </w:r>
      <w:proofErr w:type="gramStart"/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я, и мои коллеги прошли путь от простеньких слайдов с текстами до интерактивных шедевров </w:t>
      </w:r>
    </w:p>
    <w:p w14:paraId="2EFE487F" w14:textId="634D0DD4" w:rsidR="00D873E7" w:rsidRDefault="0064124B" w:rsidP="00D873E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3E7"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их можно и при объяснении нового материала, и при закреплении знаний, и при выполнении творческих заданий. Для создания презентаций к уроку не нужны какие-то особые программы, хватит и стандартных средств типа PowerPoint. Существуют интернет-сервисы, </w:t>
      </w:r>
      <w:r w:rsidR="00D873E7"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значительно упрощают процесс создания презентаций и экономят время учителя. </w:t>
      </w:r>
    </w:p>
    <w:p w14:paraId="6C300135" w14:textId="191CE8E8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93AD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F151F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Создание ребусов онлайн.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 создания ребусов использую сервис «Генератор ребусов»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применяю </w:t>
      </w:r>
      <w:proofErr w:type="gramStart"/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 для</w:t>
      </w:r>
      <w:proofErr w:type="gramEnd"/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с текстом. Например,</w:t>
      </w:r>
      <w:r w:rsidR="0073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</w:t>
      </w:r>
      <w:proofErr w:type="gramStart"/>
      <w:r w:rsidR="00732F70" w:rsidRPr="0073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СУБСТАНТИВАЦИЯ</w:t>
      </w:r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3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73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этим термином дети знакомятся в 5 классе, но редко, кто действительно хочет узнать, что означает это слово. Разгадывание ребуса, объяснение понятия сделают эту тему понятной, а слово запомнится надолго.</w:t>
      </w:r>
      <w:r w:rsidR="006412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Разгадывание</w:t>
      </w:r>
      <w:proofErr w:type="gramEnd"/>
      <w:r w:rsidRPr="00293A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ребусов способствует развитию мышления, тренирует сообразительность, логику, смекалку, вырабатывает настойчивость, способность логически мыслить, анализировать и сопоставлять.  Ребус можно скачать, распечатать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эффективно можно работать и со кроссвордами. Используя обучающие платформы, ученики сами создают </w:t>
      </w:r>
      <w:proofErr w:type="gramStart"/>
      <w:r w:rsidR="00110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 ключевым словам</w:t>
      </w:r>
      <w:proofErr w:type="gramEnd"/>
      <w:r w:rsidR="0011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фразам и предлагают одноклассникам их решить.</w:t>
      </w:r>
    </w:p>
    <w:p w14:paraId="6A18F5A1" w14:textId="051FCF59" w:rsidR="00D873E7" w:rsidRPr="00293ADC" w:rsidRDefault="00D873E7" w:rsidP="00D873E7">
      <w:pPr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F151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Облака слов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уроках русского языка и литературы, которых применяю для актуализации знаний. Ученикам нравятся такие задания, они с удовольствием их составляют сами. Задания развивают творческие способности, интерес к предмету. Интерактивные задания в веб-сервисах позволяют дифференцировать работу с обучающимися, дают возможность работать дистанционно. </w:t>
      </w:r>
    </w:p>
    <w:p w14:paraId="5A940584" w14:textId="2A97602E" w:rsidR="00D873E7" w:rsidRPr="00293ADC" w:rsidRDefault="00D873E7" w:rsidP="00D873E7">
      <w:pPr>
        <w:textAlignment w:val="baseline"/>
        <w:rPr>
          <w:rFonts w:ascii="initial" w:eastAsia="Times New Roman" w:hAnsi="initial" w:cs="Arial"/>
          <w:sz w:val="20"/>
          <w:szCs w:val="20"/>
          <w:lang w:eastAsia="ru-RU"/>
        </w:rPr>
      </w:pPr>
      <w:r w:rsidRPr="00BF151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Игры со словами</w:t>
      </w:r>
      <w:r w:rsidRPr="00BF1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словарного запаса можно использовать различные браузерные игры со словами</w:t>
      </w:r>
      <w:r w:rsidR="00110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48599" w14:textId="77777777" w:rsidR="00D873E7" w:rsidRPr="00293ADC" w:rsidRDefault="00D873E7" w:rsidP="00D873E7">
      <w:pPr>
        <w:textAlignment w:val="baseline"/>
        <w:rPr>
          <w:rFonts w:ascii="initial" w:eastAsia="Times New Roman" w:hAnsi="initial" w:cs="Arial"/>
          <w:sz w:val="20"/>
          <w:szCs w:val="20"/>
          <w:lang w:eastAsia="ru-RU"/>
        </w:rPr>
      </w:pPr>
      <w:r w:rsidRPr="00BF1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разбор слова по составу.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для самопроверки при выполнении самостоятельных работ.</w:t>
      </w:r>
    </w:p>
    <w:p w14:paraId="71A626F4" w14:textId="34398DCC" w:rsidR="00D873E7" w:rsidRDefault="00D873E7" w:rsidP="00D873E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4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Упражнения на сай</w:t>
      </w:r>
      <w:r w:rsidR="001109FE" w:rsidRPr="0064124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тах </w:t>
      </w:r>
      <w:proofErr w:type="spellStart"/>
      <w:r w:rsidR="001109FE" w:rsidRPr="0064124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Фоксворд</w:t>
      </w:r>
      <w:proofErr w:type="spellEnd"/>
      <w:r w:rsidR="001109FE" w:rsidRPr="0064124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</w:t>
      </w:r>
      <w:r w:rsidRPr="0064124B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"Могу писать</w:t>
      </w:r>
      <w:r w:rsidRP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1109FE" w:rsidRP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учителю </w:t>
      </w:r>
      <w:r w:rsidR="00FA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бесплатно предоставляют некоторые материалы и доступ к групповым тестам. </w:t>
      </w:r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 несколько идей использования современных технологий на уроке русского языка. Например, можно создать вместе с детьми личные орфографические словарики. Для начала добавить те слова, которые запоминаем в этой четверти, потом можно приучить учеников пополнять словарики, работая над ошибками. </w:t>
      </w:r>
    </w:p>
    <w:p w14:paraId="4FDF6986" w14:textId="124908D1" w:rsidR="00BF151F" w:rsidRPr="00FA3B93" w:rsidRDefault="00BF151F" w:rsidP="00D873E7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 буду перечислять все возможности, их много. Главное, что понимает каждый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стать проводником в мир знаний для юного пытливого ума, необходимо постоянно самому обучаться, меняться, стремиться осваивать новые горизонты.</w:t>
      </w:r>
    </w:p>
    <w:p w14:paraId="380C8B5A" w14:textId="7D0CA88B" w:rsidR="00BF151F" w:rsidRDefault="00D873E7" w:rsidP="00BF151F">
      <w:pPr>
        <w:ind w:firstLine="70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с правильно подобранными технологиями создают необходимый уровень качества, вариативности, дифференциации и индивидуализации обучения и воспитания, формируют компетентность учащихся.</w:t>
      </w:r>
      <w:r w:rsidR="0064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A226CE" w14:textId="13679205" w:rsidR="00D873E7" w:rsidRPr="00293ADC" w:rsidRDefault="00D873E7" w:rsidP="00D873E7">
      <w:pPr>
        <w:ind w:firstLine="706"/>
        <w:textAlignment w:val="baseline"/>
        <w:rPr>
          <w:rFonts w:ascii="initial" w:eastAsia="Times New Roman" w:hAnsi="initial" w:cs="Arial"/>
          <w:sz w:val="20"/>
          <w:szCs w:val="20"/>
          <w:lang w:eastAsia="ru-RU"/>
        </w:rPr>
      </w:pPr>
    </w:p>
    <w:p w14:paraId="17B7A28D" w14:textId="77777777" w:rsidR="00D873E7" w:rsidRPr="00FC46BE" w:rsidRDefault="00D873E7" w:rsidP="00D873E7">
      <w:pPr>
        <w:textAlignment w:val="baseline"/>
        <w:rPr>
          <w:rFonts w:ascii="initial" w:eastAsia="Times New Roman" w:hAnsi="initial" w:cs="Arial"/>
          <w:sz w:val="20"/>
          <w:szCs w:val="20"/>
          <w:lang w:eastAsia="ru-RU"/>
        </w:rPr>
      </w:pPr>
      <w:r w:rsidRPr="00293ADC">
        <w:rPr>
          <w:rFonts w:ascii="initial" w:eastAsia="Times New Roman" w:hAnsi="initial" w:cs="Arial"/>
          <w:sz w:val="20"/>
          <w:szCs w:val="20"/>
          <w:lang w:eastAsia="ru-RU"/>
        </w:rPr>
        <w:t> </w:t>
      </w:r>
    </w:p>
    <w:p w14:paraId="08CE64A2" w14:textId="77777777" w:rsidR="00D873E7" w:rsidRPr="00AF6245" w:rsidRDefault="00D873E7" w:rsidP="00E12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73E7" w:rsidRPr="00AF6245" w:rsidSect="00BC61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itia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A"/>
    <w:rsid w:val="001109FE"/>
    <w:rsid w:val="006216C0"/>
    <w:rsid w:val="0064124B"/>
    <w:rsid w:val="00732F70"/>
    <w:rsid w:val="00810415"/>
    <w:rsid w:val="008442E5"/>
    <w:rsid w:val="00AF6245"/>
    <w:rsid w:val="00BC6151"/>
    <w:rsid w:val="00BF151F"/>
    <w:rsid w:val="00C23C25"/>
    <w:rsid w:val="00D873E7"/>
    <w:rsid w:val="00E1270A"/>
    <w:rsid w:val="00F04642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35375"/>
  <w15:chartTrackingRefBased/>
  <w15:docId w15:val="{B9CFDD1E-1D35-BB4C-8072-6DFA5E9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Наталья </dc:creator>
  <cp:keywords/>
  <dc:description/>
  <cp:lastModifiedBy>Ибрагимова Наталья </cp:lastModifiedBy>
  <cp:revision>3</cp:revision>
  <dcterms:created xsi:type="dcterms:W3CDTF">2024-01-10T17:56:00Z</dcterms:created>
  <dcterms:modified xsi:type="dcterms:W3CDTF">2024-03-26T18:36:00Z</dcterms:modified>
</cp:coreProperties>
</file>