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C9D5" w14:textId="77777777" w:rsidR="00104F29" w:rsidRPr="00104F29" w:rsidRDefault="00104F29" w:rsidP="00104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ориентация школьников</w:t>
      </w:r>
      <w:r w:rsidRPr="00104F29">
        <w:rPr>
          <w:rFonts w:ascii="Times New Roman" w:hAnsi="Times New Roman" w:cs="Times New Roman"/>
          <w:b/>
          <w:sz w:val="28"/>
          <w:szCs w:val="28"/>
        </w:rPr>
        <w:t xml:space="preserve"> на уроках естественнонаучного цикла.</w:t>
      </w:r>
    </w:p>
    <w:p w14:paraId="413FD5F9" w14:textId="77777777" w:rsidR="008C3375" w:rsidRDefault="008C3375" w:rsidP="008C3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стремительного развития технологий и постоянного изменения рынка труда школьникам важно подготовиться к выбору профессии, которая будет востребована в будущем.</w:t>
      </w:r>
    </w:p>
    <w:p w14:paraId="490087B3" w14:textId="19C365A9" w:rsidR="008C3375" w:rsidRPr="008C3375" w:rsidRDefault="008C3375" w:rsidP="008C33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</w:t>
      </w:r>
      <w:proofErr w:type="spellEnd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</w:t>
      </w:r>
      <w:proofErr w:type="spellEnd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нальных</w:t>
      </w:r>
      <w:proofErr w:type="spellEnd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мпетенций</w:t>
      </w:r>
      <w:proofErr w:type="spellEnd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предпочтений важную р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 играет 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иновационная</w:t>
      </w:r>
      <w:proofErr w:type="spellEnd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 учащихся. В Федеральном законе от 29.12.2012 273-ФЗ "Об образ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вании</w:t>
      </w:r>
      <w:proofErr w:type="spellEnd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Федерации" Под общим образ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ванием</w:t>
      </w:r>
      <w:proofErr w:type="spellEnd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понимается "вид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получение 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фессиональног</w:t>
      </w:r>
      <w:proofErr w:type="spellEnd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</w:t>
      </w:r>
      <w:proofErr w:type="spellEnd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ФГОС основного 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</w:t>
      </w:r>
      <w:proofErr w:type="spellEnd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</w:t>
      </w:r>
      <w:proofErr w:type="spellEnd"/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поколения определяет необходимость профориентации среди школьников, которые должны уметь ориентироваться в мире профессий, понимать значение профессиональной деятельности в интересах устойчивого ра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C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 общества и природы.</w:t>
      </w:r>
    </w:p>
    <w:p w14:paraId="3462BA7D" w14:textId="77777777" w:rsidR="002C66CF" w:rsidRDefault="002C66CF" w:rsidP="00AF1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процессе профессиональной ориентации наблюдаются определенные проблемы и трудности…</w:t>
      </w:r>
    </w:p>
    <w:p w14:paraId="4A992CCB" w14:textId="77777777" w:rsidR="002C66CF" w:rsidRDefault="002C66CF" w:rsidP="00AF1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старшеклассникам важно изучать мир профессий:</w:t>
      </w:r>
    </w:p>
    <w:p w14:paraId="71584A59" w14:textId="77777777" w:rsidR="002C66CF" w:rsidRPr="002C66CF" w:rsidRDefault="002C66CF" w:rsidP="00AF15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CF">
        <w:rPr>
          <w:rFonts w:ascii="Times New Roman" w:hAnsi="Times New Roman" w:cs="Times New Roman"/>
          <w:i/>
          <w:sz w:val="28"/>
          <w:szCs w:val="28"/>
        </w:rPr>
        <w:t>Быстро меняющийся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инновации и глобализация требуют новых профессиональных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93A08" w14:textId="77777777" w:rsidR="002C66CF" w:rsidRPr="002C66CF" w:rsidRDefault="002C66CF" w:rsidP="00AF15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6CF">
        <w:rPr>
          <w:rFonts w:ascii="Times New Roman" w:hAnsi="Times New Roman" w:cs="Times New Roman"/>
          <w:i/>
          <w:sz w:val="28"/>
          <w:szCs w:val="28"/>
        </w:rPr>
        <w:t xml:space="preserve">Неопределенность будущего рынка труда. </w:t>
      </w:r>
      <w:r w:rsidRPr="00B83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традиционные профессии устаревают, появляются новые, что заставляет школьников ориентироваться на более перспективные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42EEE" w14:textId="77777777" w:rsidR="002C66CF" w:rsidRPr="002C66CF" w:rsidRDefault="002C66CF" w:rsidP="00AF15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Желание быть конкурентоспособным. </w:t>
      </w:r>
      <w:r w:rsidRPr="00B83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высокой конкуренции на рынке труда, владение современными навыками и знаниями становится ключевым фактором успеха.</w:t>
      </w:r>
    </w:p>
    <w:p w14:paraId="18A93B20" w14:textId="77777777" w:rsidR="002C66CF" w:rsidRDefault="002C66CF" w:rsidP="00AF1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E0C39" w14:textId="77777777" w:rsidR="002C66CF" w:rsidRDefault="002C66CF" w:rsidP="00AF1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с которыми сталкиваются старшеклассники при изучении мира профессий:</w:t>
      </w:r>
    </w:p>
    <w:p w14:paraId="6037B920" w14:textId="77777777" w:rsidR="002C66CF" w:rsidRPr="002C66CF" w:rsidRDefault="002C66CF" w:rsidP="00AF15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6CF">
        <w:rPr>
          <w:rFonts w:ascii="Times New Roman" w:hAnsi="Times New Roman" w:cs="Times New Roman"/>
          <w:i/>
          <w:sz w:val="28"/>
          <w:szCs w:val="28"/>
        </w:rPr>
        <w:t xml:space="preserve">Отсутствие достаточной информации. </w:t>
      </w:r>
      <w:r w:rsidRPr="00B83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информации о новых профессиях и навыках, необходимых для их освоения.</w:t>
      </w:r>
    </w:p>
    <w:p w14:paraId="54C5F955" w14:textId="77777777" w:rsidR="002C66CF" w:rsidRPr="002C66CF" w:rsidRDefault="002C66CF" w:rsidP="00AF15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Недостаток подготовленных педагогов и ресурсов.</w:t>
      </w:r>
      <w:r>
        <w:rPr>
          <w:rFonts w:ascii="Times New Roman" w:hAnsi="Times New Roman" w:cs="Times New Roman"/>
          <w:sz w:val="28"/>
          <w:szCs w:val="28"/>
        </w:rPr>
        <w:t xml:space="preserve"> Многие школы не готовы предложить школьникам интересные форматы изучения профессий и профессиональных проб.</w:t>
      </w:r>
    </w:p>
    <w:p w14:paraId="49FB239F" w14:textId="77777777" w:rsidR="002C66CF" w:rsidRPr="002C66CF" w:rsidRDefault="002C66CF" w:rsidP="00AF15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Сопротивление изменениям.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обучение</w:t>
      </w:r>
      <w:r w:rsidRPr="00B8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сосредоточено на устаревших моделях и не способствует развитию гибких навыков, необходимых для работы в будущем.</w:t>
      </w:r>
    </w:p>
    <w:p w14:paraId="42925A43" w14:textId="77777777" w:rsidR="002C66CF" w:rsidRPr="00104F29" w:rsidRDefault="002C66CF" w:rsidP="00AF15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Проблема выбора.</w:t>
      </w:r>
      <w:r>
        <w:rPr>
          <w:rFonts w:ascii="Times New Roman" w:hAnsi="Times New Roman" w:cs="Times New Roman"/>
          <w:sz w:val="28"/>
          <w:szCs w:val="28"/>
        </w:rPr>
        <w:t xml:space="preserve"> Сложность </w:t>
      </w:r>
      <w:r w:rsidRPr="00B83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вектора интересов и способностей в широком спектре новых профессий</w:t>
      </w:r>
      <w:r w:rsidR="00AF1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D8B78" w14:textId="77777777" w:rsidR="00104F29" w:rsidRDefault="00104F29" w:rsidP="00104F29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FC26E0" w14:textId="27F57F48" w:rsidR="007A1B74" w:rsidRDefault="007A1B74" w:rsidP="007A1B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</w:t>
      </w:r>
      <w:r w:rsidR="00F6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7A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вариантов решения проблемы </w:t>
      </w:r>
      <w:r w:rsidRPr="007A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самоопределения обучающихся является политехническая направленность предметов естественнонаучного цикла (математи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физика, химия, биология, информатика</w:t>
      </w:r>
      <w:r w:rsidRPr="007A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5D6C46A0" w14:textId="7BD224EC" w:rsidR="00BD3CED" w:rsidRPr="00BD3CED" w:rsidRDefault="00BD3CED" w:rsidP="00BD3CE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3CED">
        <w:rPr>
          <w:rStyle w:val="c7"/>
          <w:color w:val="000000"/>
          <w:sz w:val="28"/>
          <w:szCs w:val="28"/>
        </w:rPr>
        <w:t>С</w:t>
      </w:r>
      <w:r w:rsidR="00F6556C">
        <w:rPr>
          <w:rStyle w:val="c7"/>
          <w:color w:val="000000"/>
          <w:sz w:val="28"/>
          <w:szCs w:val="28"/>
          <w:lang w:val="en-US"/>
        </w:rPr>
        <w:t>o</w:t>
      </w:r>
      <w:r w:rsidRPr="00BD3CED">
        <w:rPr>
          <w:rStyle w:val="c7"/>
          <w:color w:val="000000"/>
          <w:sz w:val="28"/>
          <w:szCs w:val="28"/>
        </w:rPr>
        <w:t>временная система Российского образования нах</w:t>
      </w:r>
      <w:r w:rsidR="00F6556C">
        <w:rPr>
          <w:rStyle w:val="c7"/>
          <w:color w:val="000000"/>
          <w:sz w:val="28"/>
          <w:szCs w:val="28"/>
          <w:lang w:val="en-US"/>
        </w:rPr>
        <w:t>o</w:t>
      </w:r>
      <w:proofErr w:type="spellStart"/>
      <w:r w:rsidRPr="00BD3CED">
        <w:rPr>
          <w:rStyle w:val="c7"/>
          <w:color w:val="000000"/>
          <w:sz w:val="28"/>
          <w:szCs w:val="28"/>
        </w:rPr>
        <w:t>дится</w:t>
      </w:r>
      <w:proofErr w:type="spellEnd"/>
      <w:r w:rsidRPr="00BD3CED">
        <w:rPr>
          <w:rStyle w:val="c7"/>
          <w:color w:val="000000"/>
          <w:sz w:val="28"/>
          <w:szCs w:val="28"/>
        </w:rPr>
        <w:t xml:space="preserve"> в с</w:t>
      </w:r>
      <w:r w:rsidR="00F6556C">
        <w:rPr>
          <w:rStyle w:val="c7"/>
          <w:color w:val="000000"/>
          <w:sz w:val="28"/>
          <w:szCs w:val="28"/>
          <w:lang w:val="en-US"/>
        </w:rPr>
        <w:t>o</w:t>
      </w:r>
      <w:r w:rsidRPr="00BD3CED">
        <w:rPr>
          <w:rStyle w:val="c7"/>
          <w:color w:val="000000"/>
          <w:sz w:val="28"/>
          <w:szCs w:val="28"/>
        </w:rPr>
        <w:t>стоянии модернизации, что влечет за собой изменение при</w:t>
      </w:r>
      <w:r w:rsidR="00F6556C">
        <w:rPr>
          <w:rStyle w:val="c7"/>
          <w:color w:val="000000"/>
          <w:sz w:val="28"/>
          <w:szCs w:val="28"/>
          <w:lang w:val="en-US"/>
        </w:rPr>
        <w:t>o</w:t>
      </w:r>
      <w:proofErr w:type="spellStart"/>
      <w:r w:rsidRPr="00BD3CED">
        <w:rPr>
          <w:rStyle w:val="c7"/>
          <w:color w:val="000000"/>
          <w:sz w:val="28"/>
          <w:szCs w:val="28"/>
        </w:rPr>
        <w:t>ритетов</w:t>
      </w:r>
      <w:proofErr w:type="spellEnd"/>
      <w:r w:rsidRPr="00BD3CED">
        <w:rPr>
          <w:rStyle w:val="c7"/>
          <w:color w:val="000000"/>
          <w:sz w:val="28"/>
          <w:szCs w:val="28"/>
        </w:rPr>
        <w:t xml:space="preserve"> – на первый план теперь выходит формирование у обучающихся ключевых компетенций, развитию которых в огромной степени способствует игровое взаимодействие. Обязательным компонентом образования становится внеурочная деятельность, которая так же должна быть направлена на обучение, воспитание и всестороннее развитие учащихся.</w:t>
      </w:r>
    </w:p>
    <w:p w14:paraId="1DDE4D81" w14:textId="476FD1D8" w:rsidR="00BD3CED" w:rsidRPr="00BD3CED" w:rsidRDefault="00BD3CED" w:rsidP="00BD3CE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3CED">
        <w:rPr>
          <w:rStyle w:val="c35"/>
          <w:color w:val="000000"/>
          <w:sz w:val="28"/>
          <w:szCs w:val="28"/>
        </w:rPr>
        <w:t xml:space="preserve">В игре, как </w:t>
      </w:r>
      <w:proofErr w:type="spellStart"/>
      <w:r w:rsidRPr="00BD3CED">
        <w:rPr>
          <w:rStyle w:val="c35"/>
          <w:color w:val="000000"/>
          <w:sz w:val="28"/>
          <w:szCs w:val="28"/>
        </w:rPr>
        <w:t>естественн</w:t>
      </w:r>
      <w:proofErr w:type="spellEnd"/>
      <w:r w:rsidR="00F6556C">
        <w:rPr>
          <w:rStyle w:val="c35"/>
          <w:color w:val="000000"/>
          <w:sz w:val="28"/>
          <w:szCs w:val="28"/>
          <w:lang w:val="en-US"/>
        </w:rPr>
        <w:t>o</w:t>
      </w:r>
      <w:r w:rsidRPr="00BD3CED">
        <w:rPr>
          <w:rStyle w:val="c35"/>
          <w:color w:val="000000"/>
          <w:sz w:val="28"/>
          <w:szCs w:val="28"/>
        </w:rPr>
        <w:t>й ф</w:t>
      </w:r>
      <w:r w:rsidR="00F6556C">
        <w:rPr>
          <w:rStyle w:val="c35"/>
          <w:color w:val="000000"/>
          <w:sz w:val="28"/>
          <w:szCs w:val="28"/>
          <w:lang w:val="en-US"/>
        </w:rPr>
        <w:t>o</w:t>
      </w:r>
      <w:proofErr w:type="spellStart"/>
      <w:r w:rsidRPr="00BD3CED">
        <w:rPr>
          <w:rStyle w:val="c35"/>
          <w:color w:val="000000"/>
          <w:sz w:val="28"/>
          <w:szCs w:val="28"/>
        </w:rPr>
        <w:t>рме</w:t>
      </w:r>
      <w:proofErr w:type="spellEnd"/>
      <w:r w:rsidRPr="00BD3CED">
        <w:rPr>
          <w:rStyle w:val="c35"/>
          <w:color w:val="000000"/>
          <w:sz w:val="28"/>
          <w:szCs w:val="28"/>
        </w:rPr>
        <w:t xml:space="preserve"> обучения, изначально заложен огр</w:t>
      </w:r>
      <w:r w:rsidR="00F6556C">
        <w:rPr>
          <w:rStyle w:val="c35"/>
          <w:color w:val="000000"/>
          <w:sz w:val="28"/>
          <w:szCs w:val="28"/>
          <w:lang w:val="en-US"/>
        </w:rPr>
        <w:t>o</w:t>
      </w:r>
      <w:proofErr w:type="spellStart"/>
      <w:r w:rsidRPr="00BD3CED">
        <w:rPr>
          <w:rStyle w:val="c35"/>
          <w:color w:val="000000"/>
          <w:sz w:val="28"/>
          <w:szCs w:val="28"/>
        </w:rPr>
        <w:t>мный</w:t>
      </w:r>
      <w:proofErr w:type="spellEnd"/>
      <w:r w:rsidRPr="00BD3CED">
        <w:rPr>
          <w:rStyle w:val="c35"/>
          <w:color w:val="000000"/>
          <w:sz w:val="28"/>
          <w:szCs w:val="28"/>
        </w:rPr>
        <w:t xml:space="preserve"> потенциал – она стимулирует познавательную активность учащихся, дает возможность получить знания в доступной форме, на практике приобрести навыки принятия решения, способствует формированию умения работать в команде. В игре формируется интерес к знаниям, расширяется информационное п</w:t>
      </w:r>
      <w:r w:rsidR="00F6556C">
        <w:rPr>
          <w:rStyle w:val="c35"/>
          <w:color w:val="000000"/>
          <w:sz w:val="28"/>
          <w:szCs w:val="28"/>
          <w:lang w:val="en-US"/>
        </w:rPr>
        <w:t>o</w:t>
      </w:r>
      <w:proofErr w:type="spellStart"/>
      <w:r w:rsidRPr="00BD3CED">
        <w:rPr>
          <w:rStyle w:val="c35"/>
          <w:color w:val="000000"/>
          <w:sz w:val="28"/>
          <w:szCs w:val="28"/>
        </w:rPr>
        <w:t>ле</w:t>
      </w:r>
      <w:proofErr w:type="spellEnd"/>
      <w:r w:rsidRPr="00BD3CED">
        <w:rPr>
          <w:rStyle w:val="c35"/>
          <w:color w:val="000000"/>
          <w:sz w:val="28"/>
          <w:szCs w:val="28"/>
        </w:rPr>
        <w:t xml:space="preserve"> учащихся.</w:t>
      </w:r>
    </w:p>
    <w:p w14:paraId="706F9E16" w14:textId="47478D7B" w:rsidR="00944153" w:rsidRPr="00944153" w:rsidRDefault="00BD3CED" w:rsidP="00944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Таким образом, использование игры, как </w:t>
      </w:r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>ктивног</w:t>
      </w:r>
      <w:proofErr w:type="spellEnd"/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мет</w:t>
      </w:r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>д</w:t>
      </w:r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обучения, способствует повышению эффективности профориентационной работы и соответственно – с</w:t>
      </w:r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>моопределению</w:t>
      </w:r>
      <w:proofErr w:type="spellEnd"/>
      <w:r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67A"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Ускоряющийся темп изменений в мире, обществе, науке, технике и возрастающая конкуренция на рынке труда, появление новых профессий требуют от педагога поиска новых и оригинальных методов, повышающих эффективность профориентационной работы в образовательной организации</w:t>
      </w:r>
      <w:r w:rsidR="0004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>Поэтому кафедрой естественных наук нашей школы</w:t>
      </w:r>
      <w:r w:rsidR="0094415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№156 г. Новосибирска</w:t>
      </w:r>
      <w:r w:rsidR="00F6556C"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773" w:rsidRPr="00021F2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F6556C" w:rsidRPr="0002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</w:t>
      </w:r>
      <w:r w:rsidR="00BB5773" w:rsidRPr="00021F22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F6556C" w:rsidRPr="0002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</w:t>
      </w:r>
      <w:r w:rsidR="00BB5773" w:rsidRPr="00021F2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6556C" w:rsidRPr="0002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элементами форсайт-проектирования </w:t>
      </w:r>
      <w:r w:rsidR="00F6556C" w:rsidRPr="00021F22">
        <w:rPr>
          <w:rFonts w:ascii="Times New Roman" w:hAnsi="Times New Roman" w:cs="Times New Roman"/>
          <w:bCs/>
          <w:sz w:val="28"/>
          <w:szCs w:val="28"/>
        </w:rPr>
        <w:t>«Тебе нужно будущее, будущему нужен</w:t>
      </w:r>
      <w:r w:rsidR="00F6556C" w:rsidRPr="00BB5773">
        <w:rPr>
          <w:rFonts w:ascii="Times New Roman" w:hAnsi="Times New Roman" w:cs="Times New Roman"/>
          <w:bCs/>
          <w:sz w:val="28"/>
          <w:szCs w:val="28"/>
        </w:rPr>
        <w:t xml:space="preserve"> ты!»</w:t>
      </w:r>
      <w:r w:rsidR="00944153">
        <w:rPr>
          <w:bCs/>
          <w:sz w:val="28"/>
          <w:szCs w:val="28"/>
        </w:rPr>
        <w:t xml:space="preserve">. </w:t>
      </w:r>
      <w:r w:rsidR="009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44153"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</w:t>
      </w:r>
      <w:r w:rsidR="009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</w:t>
      </w:r>
      <w:r w:rsidR="00944153"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усваивают информацию в процессе самостоятельно получен</w:t>
      </w:r>
      <w:r w:rsidR="009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знания</w:t>
      </w:r>
      <w:r w:rsidR="00944153"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и </w:t>
      </w:r>
      <w:proofErr w:type="gramStart"/>
      <w:r w:rsidR="00944153"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систематизации </w:t>
      </w:r>
      <w:r w:rsidR="009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</w:t>
      </w:r>
      <w:proofErr w:type="gramEnd"/>
      <w:r w:rsidR="009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153"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материала. Учитывая это, в профориентационной работе эффективным является такой метод </w:t>
      </w:r>
      <w:r w:rsidR="009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944153" w:rsidRPr="00063505">
        <w:rPr>
          <w:rFonts w:ascii="Times New Roman" w:hAnsi="Times New Roman" w:cs="Times New Roman"/>
          <w:sz w:val="28"/>
          <w:szCs w:val="28"/>
        </w:rPr>
        <w:t>форсайт-проектировани</w:t>
      </w:r>
      <w:r w:rsidR="00944153">
        <w:rPr>
          <w:rFonts w:ascii="Times New Roman" w:hAnsi="Times New Roman" w:cs="Times New Roman"/>
          <w:sz w:val="28"/>
          <w:szCs w:val="28"/>
        </w:rPr>
        <w:t>е. Форсайт – взгляд в будущее, предвидение – инновационный инструмент моделирования будущего.</w:t>
      </w:r>
    </w:p>
    <w:p w14:paraId="10B8D7E7" w14:textId="77777777" w:rsidR="00944153" w:rsidRDefault="008C3375" w:rsidP="0094415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556C">
        <w:rPr>
          <w:rFonts w:ascii="Times New Roman" w:hAnsi="Times New Roman" w:cs="Times New Roman"/>
          <w:color w:val="000000"/>
          <w:sz w:val="28"/>
          <w:szCs w:val="28"/>
        </w:rPr>
        <w:t xml:space="preserve">Данная методическая разработка посвящается </w:t>
      </w:r>
      <w:r w:rsidRPr="00021F22">
        <w:rPr>
          <w:rFonts w:ascii="Times New Roman" w:hAnsi="Times New Roman" w:cs="Times New Roman"/>
          <w:color w:val="000000"/>
          <w:sz w:val="28"/>
          <w:szCs w:val="28"/>
        </w:rPr>
        <w:t>проблеме выбора учениками профессий. Она может быть полезна для педагогов общеобразовательных организаций.</w:t>
      </w:r>
      <w:r w:rsidR="00E514F3" w:rsidRPr="00021F22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игры был разработан для </w:t>
      </w:r>
      <w:r w:rsidR="00E922CF" w:rsidRPr="00021F2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семинара, который прошёл в нашей школе в ноябре 2023 года учителем </w:t>
      </w:r>
      <w:r w:rsidR="00021F22" w:rsidRPr="00021F22">
        <w:rPr>
          <w:rFonts w:ascii="Times New Roman" w:hAnsi="Times New Roman" w:cs="Times New Roman"/>
          <w:color w:val="000000"/>
          <w:sz w:val="28"/>
          <w:szCs w:val="28"/>
        </w:rPr>
        <w:t xml:space="preserve">физики Борисовой </w:t>
      </w:r>
      <w:proofErr w:type="gramStart"/>
      <w:r w:rsidR="00021F22" w:rsidRPr="00021F22">
        <w:rPr>
          <w:rFonts w:ascii="Times New Roman" w:hAnsi="Times New Roman" w:cs="Times New Roman"/>
          <w:color w:val="000000"/>
          <w:sz w:val="28"/>
          <w:szCs w:val="28"/>
        </w:rPr>
        <w:t>М.Л</w:t>
      </w:r>
      <w:proofErr w:type="gramEnd"/>
      <w:r w:rsidR="00021F22" w:rsidRPr="00021F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22CF" w:rsidRPr="00021F22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Черниковой Е.А., биологии Юрмановой О.Н., информатики Осинцевой Н.В. В игре принимали участие </w:t>
      </w:r>
      <w:r w:rsidR="00E922CF" w:rsidRPr="00021F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обучающиеся 9-х классов (три команды по 6 человек). </w:t>
      </w:r>
      <w:r w:rsidR="00021F22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E922CF" w:rsidRPr="00021F22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</w:t>
      </w:r>
      <w:r w:rsidR="00021F22" w:rsidRPr="00021F22">
        <w:rPr>
          <w:rFonts w:ascii="Times New Roman" w:hAnsi="Times New Roman" w:cs="Times New Roman"/>
          <w:color w:val="000000"/>
          <w:sz w:val="28"/>
          <w:szCs w:val="28"/>
        </w:rPr>
        <w:t xml:space="preserve">ствовали в игре. После проведения рассказали, что было интересно, познавательно и актуально. </w:t>
      </w:r>
      <w:r w:rsidR="00021F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1F22" w:rsidRP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 w:rsid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F22" w:rsidRP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21F22" w:rsidRP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</w:t>
      </w:r>
      <w:r w:rsid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021F22" w:rsidRP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и перспективными профессиями,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22" w:rsidRP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выбрать направление своего развития и подготовиться к изменениям на рынке труда.</w:t>
      </w:r>
      <w:r w:rsidR="00944153" w:rsidRPr="0094415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D6BAEAF" w14:textId="4816C4E5" w:rsidR="00944153" w:rsidRPr="008367A0" w:rsidRDefault="00944153" w:rsidP="0094415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3F5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063505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505">
        <w:rPr>
          <w:rFonts w:ascii="Times New Roman" w:hAnsi="Times New Roman" w:cs="Times New Roman"/>
          <w:sz w:val="28"/>
          <w:szCs w:val="28"/>
        </w:rPr>
        <w:t xml:space="preserve"> с элементами форсайт-проектирования «Тебе нужно будущее, будущему нужен ты!»</w:t>
      </w:r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является важным и полезным инструментом для обучающихся всех возрастов. Она помогает им познакомиться с различными профессиями, развить необходимые навыки и компетенции, а также определиться с выбором будущей профессии. Благодаря этой игре, обучающиеся смогут быть готовы к изменениям на рынке труда и успешно развиваться в своей профессиональной карьере</w:t>
      </w:r>
      <w:r w:rsidR="000416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6AE46057" w14:textId="133000D4" w:rsidR="00944153" w:rsidRPr="00A55129" w:rsidRDefault="00944153" w:rsidP="0094415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Сейчас России, как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никогда,  нужны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технические специалисты.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Поэтому</w:t>
      </w:r>
      <w:r w:rsidR="0004167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перед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7F57">
        <w:rPr>
          <w:rFonts w:ascii="Times New Roman" w:hAnsi="Times New Roman" w:cs="Times New Roman"/>
          <w:iCs/>
          <w:sz w:val="28"/>
          <w:szCs w:val="28"/>
        </w:rPr>
        <w:t xml:space="preserve">нами, </w:t>
      </w:r>
      <w:r>
        <w:rPr>
          <w:rFonts w:ascii="Times New Roman" w:hAnsi="Times New Roman" w:cs="Times New Roman"/>
          <w:iCs/>
          <w:sz w:val="28"/>
          <w:szCs w:val="28"/>
        </w:rPr>
        <w:t>учителями естественнонаучного направления обозначен</w:t>
      </w:r>
      <w:r w:rsidR="008B7F57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нов</w:t>
      </w:r>
      <w:r w:rsidR="008B7F57">
        <w:rPr>
          <w:rFonts w:ascii="Times New Roman" w:hAnsi="Times New Roman" w:cs="Times New Roman"/>
          <w:iCs/>
          <w:sz w:val="28"/>
          <w:szCs w:val="28"/>
        </w:rPr>
        <w:t>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задач</w:t>
      </w:r>
      <w:r w:rsidR="008B7F57">
        <w:rPr>
          <w:rFonts w:ascii="Times New Roman" w:hAnsi="Times New Roman" w:cs="Times New Roman"/>
          <w:iCs/>
          <w:sz w:val="28"/>
          <w:szCs w:val="28"/>
        </w:rPr>
        <w:t>а</w:t>
      </w:r>
      <w:r w:rsidR="0004167A">
        <w:rPr>
          <w:rFonts w:ascii="Times New Roman" w:hAnsi="Times New Roman" w:cs="Times New Roman"/>
          <w:iCs/>
          <w:sz w:val="28"/>
          <w:szCs w:val="28"/>
        </w:rPr>
        <w:t>-</w:t>
      </w:r>
      <w:r w:rsidR="008B7F57">
        <w:rPr>
          <w:rFonts w:ascii="Times New Roman" w:hAnsi="Times New Roman" w:cs="Times New Roman"/>
          <w:iCs/>
          <w:sz w:val="28"/>
          <w:szCs w:val="28"/>
        </w:rPr>
        <w:t>создать</w:t>
      </w:r>
      <w:r w:rsidR="0004167A">
        <w:rPr>
          <w:rFonts w:ascii="Times New Roman" w:hAnsi="Times New Roman" w:cs="Times New Roman"/>
          <w:iCs/>
          <w:sz w:val="28"/>
          <w:szCs w:val="28"/>
        </w:rPr>
        <w:t xml:space="preserve"> услови</w:t>
      </w:r>
      <w:r w:rsidR="008B7F57">
        <w:rPr>
          <w:rFonts w:ascii="Times New Roman" w:hAnsi="Times New Roman" w:cs="Times New Roman"/>
          <w:iCs/>
          <w:sz w:val="28"/>
          <w:szCs w:val="28"/>
        </w:rPr>
        <w:t>я</w:t>
      </w:r>
      <w:r w:rsidR="0004167A">
        <w:rPr>
          <w:rFonts w:ascii="Times New Roman" w:hAnsi="Times New Roman" w:cs="Times New Roman"/>
          <w:iCs/>
          <w:sz w:val="28"/>
          <w:szCs w:val="28"/>
        </w:rPr>
        <w:t xml:space="preserve"> для личностного, жизненного и профессионального самоопределения будущего специалиста, обеспеч</w:t>
      </w:r>
      <w:r w:rsidR="008B7F57">
        <w:rPr>
          <w:rFonts w:ascii="Times New Roman" w:hAnsi="Times New Roman" w:cs="Times New Roman"/>
          <w:iCs/>
          <w:sz w:val="28"/>
          <w:szCs w:val="28"/>
        </w:rPr>
        <w:t>ить</w:t>
      </w:r>
      <w:r w:rsidR="0004167A">
        <w:rPr>
          <w:rFonts w:ascii="Times New Roman" w:hAnsi="Times New Roman" w:cs="Times New Roman"/>
          <w:iCs/>
          <w:sz w:val="28"/>
          <w:szCs w:val="28"/>
        </w:rPr>
        <w:t xml:space="preserve"> рын</w:t>
      </w:r>
      <w:r w:rsidR="008B7F57">
        <w:rPr>
          <w:rFonts w:ascii="Times New Roman" w:hAnsi="Times New Roman" w:cs="Times New Roman"/>
          <w:iCs/>
          <w:sz w:val="28"/>
          <w:szCs w:val="28"/>
        </w:rPr>
        <w:t>о</w:t>
      </w:r>
      <w:r w:rsidR="0004167A">
        <w:rPr>
          <w:rFonts w:ascii="Times New Roman" w:hAnsi="Times New Roman" w:cs="Times New Roman"/>
          <w:iCs/>
          <w:sz w:val="28"/>
          <w:szCs w:val="28"/>
        </w:rPr>
        <w:t xml:space="preserve">к труда </w:t>
      </w:r>
      <w:r w:rsidR="00DA0741">
        <w:rPr>
          <w:rFonts w:ascii="Times New Roman" w:hAnsi="Times New Roman" w:cs="Times New Roman"/>
          <w:iCs/>
          <w:sz w:val="28"/>
          <w:szCs w:val="28"/>
        </w:rPr>
        <w:t>конкурентноспособными</w:t>
      </w:r>
      <w:r w:rsidR="0004167A">
        <w:rPr>
          <w:rFonts w:ascii="Times New Roman" w:hAnsi="Times New Roman" w:cs="Times New Roman"/>
          <w:iCs/>
          <w:sz w:val="28"/>
          <w:szCs w:val="28"/>
        </w:rPr>
        <w:t xml:space="preserve"> специалистами.</w:t>
      </w:r>
    </w:p>
    <w:p w14:paraId="233BA264" w14:textId="5650C9BD" w:rsidR="00AF15C5" w:rsidRPr="00944153" w:rsidRDefault="00AF15C5" w:rsidP="009441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5C5" w:rsidRPr="0094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912"/>
    <w:multiLevelType w:val="hybridMultilevel"/>
    <w:tmpl w:val="D36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750E"/>
    <w:multiLevelType w:val="multilevel"/>
    <w:tmpl w:val="B1F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8257F"/>
    <w:multiLevelType w:val="hybridMultilevel"/>
    <w:tmpl w:val="87A41A1E"/>
    <w:lvl w:ilvl="0" w:tplc="0FBC0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36BBB"/>
    <w:multiLevelType w:val="hybridMultilevel"/>
    <w:tmpl w:val="8ED4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2653">
    <w:abstractNumId w:val="2"/>
  </w:num>
  <w:num w:numId="2" w16cid:durableId="842889697">
    <w:abstractNumId w:val="0"/>
  </w:num>
  <w:num w:numId="3" w16cid:durableId="34936013">
    <w:abstractNumId w:val="1"/>
  </w:num>
  <w:num w:numId="4" w16cid:durableId="479927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33"/>
    <w:rsid w:val="00021F22"/>
    <w:rsid w:val="0004167A"/>
    <w:rsid w:val="00104F29"/>
    <w:rsid w:val="002C66CF"/>
    <w:rsid w:val="002F36E1"/>
    <w:rsid w:val="0037383C"/>
    <w:rsid w:val="00376324"/>
    <w:rsid w:val="00781A33"/>
    <w:rsid w:val="007A1B74"/>
    <w:rsid w:val="00837DBF"/>
    <w:rsid w:val="008B7F57"/>
    <w:rsid w:val="008C3375"/>
    <w:rsid w:val="00944153"/>
    <w:rsid w:val="00A55129"/>
    <w:rsid w:val="00AF15C5"/>
    <w:rsid w:val="00BB5773"/>
    <w:rsid w:val="00BD3CED"/>
    <w:rsid w:val="00CF423B"/>
    <w:rsid w:val="00DA0741"/>
    <w:rsid w:val="00E514F3"/>
    <w:rsid w:val="00E922CF"/>
    <w:rsid w:val="00ED75F4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5219"/>
  <w15:docId w15:val="{DE59734A-73F4-49A0-BCA4-FBEF2A8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C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3CED"/>
  </w:style>
  <w:style w:type="character" w:customStyle="1" w:styleId="c35">
    <w:name w:val="c35"/>
    <w:basedOn w:val="a0"/>
    <w:rsid w:val="00BD3CED"/>
  </w:style>
  <w:style w:type="paragraph" w:styleId="a7">
    <w:name w:val="No Spacing"/>
    <w:uiPriority w:val="1"/>
    <w:qFormat/>
    <w:rsid w:val="00BB5773"/>
    <w:pPr>
      <w:spacing w:after="0" w:line="240" w:lineRule="auto"/>
    </w:pPr>
  </w:style>
  <w:style w:type="character" w:styleId="a8">
    <w:name w:val="Emphasis"/>
    <w:basedOn w:val="a0"/>
    <w:uiPriority w:val="20"/>
    <w:qFormat/>
    <w:rsid w:val="00BB5773"/>
    <w:rPr>
      <w:i/>
      <w:iCs/>
    </w:rPr>
  </w:style>
  <w:style w:type="character" w:customStyle="1" w:styleId="c1">
    <w:name w:val="c1"/>
    <w:basedOn w:val="a0"/>
    <w:rsid w:val="00BB5773"/>
  </w:style>
  <w:style w:type="character" w:styleId="a9">
    <w:name w:val="Hyperlink"/>
    <w:basedOn w:val="a0"/>
    <w:uiPriority w:val="99"/>
    <w:semiHidden/>
    <w:unhideWhenUsed/>
    <w:rsid w:val="00BB5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Малахова</dc:creator>
  <cp:keywords/>
  <dc:description/>
  <cp:lastModifiedBy>Mariana Borisova</cp:lastModifiedBy>
  <cp:revision>3</cp:revision>
  <cp:lastPrinted>2024-04-11T10:30:00Z</cp:lastPrinted>
  <dcterms:created xsi:type="dcterms:W3CDTF">2024-04-14T18:26:00Z</dcterms:created>
  <dcterms:modified xsi:type="dcterms:W3CDTF">2024-04-14T19:53:00Z</dcterms:modified>
</cp:coreProperties>
</file>