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47" w:rsidRPr="009B2FEA" w:rsidRDefault="00AC2599" w:rsidP="00D64711">
      <w:pPr>
        <w:pStyle w:val="1"/>
        <w:spacing w:before="71" w:line="360" w:lineRule="auto"/>
        <w:ind w:left="526" w:right="529" w:hanging="3"/>
        <w:jc w:val="center"/>
        <w:rPr>
          <w:rFonts w:ascii="Times New Roman" w:hAnsi="Times New Roman" w:cs="Times New Roman"/>
          <w:sz w:val="24"/>
          <w:szCs w:val="24"/>
        </w:rPr>
      </w:pPr>
      <w:r w:rsidRPr="009B2FEA">
        <w:rPr>
          <w:rFonts w:ascii="Times New Roman" w:hAnsi="Times New Roman" w:cs="Times New Roman"/>
          <w:sz w:val="24"/>
          <w:szCs w:val="24"/>
        </w:rPr>
        <w:t>Здоровьесберегающие технологии как средство</w:t>
      </w:r>
      <w:r w:rsidR="00605A47"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стимулирования развития эмоционально-волевой</w:t>
      </w:r>
      <w:r w:rsidR="00605A47" w:rsidRPr="009B2FEA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5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сферы </w:t>
      </w:r>
      <w:r w:rsidRPr="009B2FEA">
        <w:rPr>
          <w:rFonts w:ascii="Times New Roman" w:hAnsi="Times New Roman" w:cs="Times New Roman"/>
          <w:sz w:val="24"/>
          <w:szCs w:val="24"/>
        </w:rPr>
        <w:t>обучающихся</w:t>
      </w:r>
      <w:r w:rsidR="00605A47" w:rsidRPr="009B2F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5A47" w:rsidRPr="009B2FEA">
        <w:rPr>
          <w:rFonts w:ascii="Times New Roman" w:hAnsi="Times New Roman" w:cs="Times New Roman"/>
          <w:sz w:val="24"/>
          <w:szCs w:val="24"/>
        </w:rPr>
        <w:t>5-9</w:t>
      </w:r>
      <w:r w:rsidR="00605A47" w:rsidRPr="009B2F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классов</w:t>
      </w:r>
      <w:r w:rsidR="00605A47" w:rsidRPr="009B2F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с</w:t>
      </w:r>
      <w:r w:rsidR="00605A47" w:rsidRPr="009B2F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ограниченны</w:t>
      </w:r>
      <w:bookmarkStart w:id="0" w:name="_GoBack"/>
      <w:bookmarkEnd w:id="0"/>
      <w:r w:rsidRPr="009B2FEA">
        <w:rPr>
          <w:rFonts w:ascii="Times New Roman" w:hAnsi="Times New Roman" w:cs="Times New Roman"/>
          <w:sz w:val="24"/>
          <w:szCs w:val="24"/>
        </w:rPr>
        <w:t>ми</w:t>
      </w:r>
    </w:p>
    <w:p w:rsidR="00605A47" w:rsidRDefault="00AC2599" w:rsidP="00D64711">
      <w:pPr>
        <w:spacing w:line="360" w:lineRule="auto"/>
        <w:ind w:left="296" w:right="3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B2FEA">
        <w:rPr>
          <w:rFonts w:ascii="Times New Roman" w:hAnsi="Times New Roman" w:cs="Times New Roman"/>
          <w:b/>
          <w:sz w:val="24"/>
          <w:szCs w:val="24"/>
        </w:rPr>
        <w:t xml:space="preserve">озможностями здоровья в коррекционной школе </w:t>
      </w:r>
      <w:r w:rsidR="00605A47" w:rsidRPr="009B2FEA">
        <w:rPr>
          <w:rFonts w:ascii="Times New Roman" w:hAnsi="Times New Roman" w:cs="Times New Roman"/>
          <w:b/>
          <w:sz w:val="24"/>
          <w:szCs w:val="24"/>
        </w:rPr>
        <w:t>VIII</w:t>
      </w:r>
      <w:r w:rsidR="00605A47" w:rsidRPr="009B2FEA">
        <w:rPr>
          <w:rFonts w:ascii="Times New Roman" w:hAnsi="Times New Roman" w:cs="Times New Roman"/>
          <w:b/>
          <w:spacing w:val="-75"/>
          <w:sz w:val="24"/>
          <w:szCs w:val="24"/>
        </w:rPr>
        <w:t xml:space="preserve"> </w:t>
      </w:r>
      <w:r w:rsidR="00605A47">
        <w:rPr>
          <w:rFonts w:ascii="Times New Roman" w:hAnsi="Times New Roman" w:cs="Times New Roman"/>
          <w:b/>
          <w:spacing w:val="-75"/>
          <w:sz w:val="24"/>
          <w:szCs w:val="24"/>
        </w:rPr>
        <w:t xml:space="preserve">       </w:t>
      </w:r>
      <w:r w:rsidR="00605A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вида.</w:t>
      </w:r>
    </w:p>
    <w:p w:rsidR="00F457D7" w:rsidRPr="00534274" w:rsidRDefault="00F457D7" w:rsidP="00534274">
      <w:pPr>
        <w:spacing w:line="360" w:lineRule="auto"/>
        <w:ind w:right="305"/>
        <w:jc w:val="right"/>
        <w:rPr>
          <w:rFonts w:ascii="Times New Roman" w:hAnsi="Times New Roman" w:cs="Times New Roman"/>
          <w:sz w:val="24"/>
          <w:szCs w:val="24"/>
        </w:rPr>
      </w:pPr>
      <w:r w:rsidRPr="00534274">
        <w:rPr>
          <w:rFonts w:ascii="Times New Roman" w:hAnsi="Times New Roman" w:cs="Times New Roman"/>
          <w:sz w:val="24"/>
          <w:szCs w:val="24"/>
        </w:rPr>
        <w:t>Чибискова А.В.</w:t>
      </w:r>
      <w:r w:rsidR="00534274">
        <w:rPr>
          <w:rFonts w:ascii="Times New Roman" w:hAnsi="Times New Roman" w:cs="Times New Roman"/>
          <w:sz w:val="24"/>
          <w:szCs w:val="24"/>
        </w:rPr>
        <w:t xml:space="preserve">, </w:t>
      </w:r>
      <w:r w:rsidRPr="00534274">
        <w:rPr>
          <w:rFonts w:ascii="Times New Roman" w:hAnsi="Times New Roman" w:cs="Times New Roman"/>
          <w:sz w:val="24"/>
          <w:szCs w:val="24"/>
        </w:rPr>
        <w:t xml:space="preserve">учитель – дефектолог </w:t>
      </w:r>
    </w:p>
    <w:p w:rsidR="00534274" w:rsidRPr="00534274" w:rsidRDefault="00534274" w:rsidP="00534274">
      <w:pPr>
        <w:spacing w:line="360" w:lineRule="auto"/>
        <w:ind w:right="305"/>
        <w:jc w:val="right"/>
        <w:rPr>
          <w:rFonts w:ascii="Times New Roman" w:hAnsi="Times New Roman" w:cs="Times New Roman"/>
          <w:sz w:val="24"/>
          <w:szCs w:val="24"/>
        </w:rPr>
      </w:pPr>
      <w:r w:rsidRPr="00534274">
        <w:rPr>
          <w:rFonts w:ascii="Times New Roman" w:hAnsi="Times New Roman" w:cs="Times New Roman"/>
          <w:sz w:val="24"/>
          <w:szCs w:val="24"/>
        </w:rPr>
        <w:t>ГОУ ТО «Ефремовский областной центр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(г. Ефремов)</w:t>
      </w:r>
    </w:p>
    <w:p w:rsidR="00605A47" w:rsidRPr="009B2FEA" w:rsidRDefault="00174187" w:rsidP="00D64711">
      <w:pPr>
        <w:pStyle w:val="a3"/>
        <w:ind w:left="17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605A47" w:rsidRDefault="00605A47" w:rsidP="00605A47">
      <w:pPr>
        <w:pStyle w:val="a3"/>
        <w:spacing w:line="364" w:lineRule="auto"/>
        <w:ind w:right="101"/>
        <w:rPr>
          <w:rFonts w:ascii="Times New Roman" w:hAnsi="Times New Roman" w:cs="Times New Roman"/>
          <w:sz w:val="24"/>
          <w:szCs w:val="24"/>
        </w:rPr>
      </w:pPr>
      <w:r w:rsidRPr="009B2FEA">
        <w:rPr>
          <w:rFonts w:ascii="Times New Roman" w:hAnsi="Times New Roman" w:cs="Times New Roman"/>
          <w:sz w:val="24"/>
          <w:szCs w:val="24"/>
        </w:rPr>
        <w:t>В наше время образование становится всё более инклюзивным и</w:t>
      </w:r>
      <w:r w:rsidRPr="009B2FEA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ориентированным на индивидуальные потребности каждого ученика.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Особое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внимание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уделяется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обучающимся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с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ограниченными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возможностями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здоровья,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включая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детей,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обучающихся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в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коррекционных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школах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VIII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вида.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Развитие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эмоционально-волевой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сферы у таких обучающихся играет важную роль в их адаптации к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обществу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и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обучению.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В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этой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статье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мы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рассмотрим,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как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здоровьесберегающие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технологии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могут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быть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эффективным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средством стимулирования развития эмоционально-волевой сферы у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учеников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5-9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классов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с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ограниченными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возможностями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здоровья</w:t>
      </w:r>
      <w:r w:rsidRPr="009B2F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в</w:t>
      </w:r>
      <w:r w:rsidRPr="009B2FEA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коррекционной школе</w:t>
      </w:r>
      <w:r w:rsidRPr="009B2F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VIII</w:t>
      </w:r>
      <w:r w:rsidRPr="009B2F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B2FEA">
        <w:rPr>
          <w:rFonts w:ascii="Times New Roman" w:hAnsi="Times New Roman" w:cs="Times New Roman"/>
          <w:sz w:val="24"/>
          <w:szCs w:val="24"/>
        </w:rPr>
        <w:t>вида.</w:t>
      </w:r>
    </w:p>
    <w:p w:rsidR="00174187" w:rsidRPr="009B2FEA" w:rsidRDefault="00174187" w:rsidP="00174187">
      <w:pPr>
        <w:pStyle w:val="a3"/>
        <w:spacing w:line="364" w:lineRule="auto"/>
        <w:ind w:right="101"/>
        <w:rPr>
          <w:rFonts w:ascii="Times New Roman" w:hAnsi="Times New Roman" w:cs="Times New Roman"/>
          <w:sz w:val="24"/>
          <w:szCs w:val="24"/>
        </w:rPr>
      </w:pPr>
      <w:r w:rsidRPr="0017418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187">
        <w:rPr>
          <w:rFonts w:ascii="Times New Roman" w:hAnsi="Times New Roman" w:cs="Times New Roman"/>
          <w:sz w:val="24"/>
          <w:szCs w:val="24"/>
        </w:rPr>
        <w:t>здоровьесберегающие технологии</w:t>
      </w:r>
      <w:r>
        <w:rPr>
          <w:rFonts w:ascii="Times New Roman" w:hAnsi="Times New Roman" w:cs="Times New Roman"/>
          <w:sz w:val="24"/>
          <w:szCs w:val="24"/>
        </w:rPr>
        <w:t>, эмоционально-волевая сфера,</w:t>
      </w:r>
      <w:r w:rsidRPr="00174187">
        <w:t xml:space="preserve"> </w:t>
      </w:r>
      <w:r w:rsidRPr="00174187">
        <w:rPr>
          <w:rFonts w:ascii="Times New Roman" w:hAnsi="Times New Roman" w:cs="Times New Roman"/>
          <w:sz w:val="24"/>
          <w:szCs w:val="24"/>
        </w:rPr>
        <w:t>коррекционная школа, ограниченные возможности здоровья.</w:t>
      </w:r>
    </w:p>
    <w:p w:rsidR="00605A47" w:rsidRPr="00C517AC" w:rsidRDefault="00605A47" w:rsidP="00605A47">
      <w:pPr>
        <w:pStyle w:val="1"/>
        <w:spacing w:before="9"/>
        <w:rPr>
          <w:rFonts w:ascii="Times New Roman" w:hAnsi="Times New Roman" w:cs="Times New Roman"/>
          <w:b w:val="0"/>
          <w:sz w:val="24"/>
          <w:szCs w:val="24"/>
        </w:rPr>
      </w:pPr>
      <w:r w:rsidRPr="00C517AC">
        <w:rPr>
          <w:rFonts w:ascii="Times New Roman" w:hAnsi="Times New Roman" w:cs="Times New Roman"/>
          <w:b w:val="0"/>
          <w:sz w:val="24"/>
          <w:szCs w:val="24"/>
        </w:rPr>
        <w:t>Здоровьесберегающие</w:t>
      </w:r>
      <w:r w:rsidRPr="00C517AC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b w:val="0"/>
          <w:sz w:val="24"/>
          <w:szCs w:val="24"/>
        </w:rPr>
        <w:t>технологии:</w:t>
      </w:r>
      <w:r w:rsidRPr="00C517AC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b w:val="0"/>
          <w:sz w:val="24"/>
          <w:szCs w:val="24"/>
        </w:rPr>
        <w:t>что</w:t>
      </w:r>
      <w:r w:rsidRPr="00C517AC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b w:val="0"/>
          <w:sz w:val="24"/>
          <w:szCs w:val="24"/>
        </w:rPr>
        <w:t>это</w:t>
      </w:r>
      <w:r w:rsidRPr="00C517A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b w:val="0"/>
          <w:sz w:val="24"/>
          <w:szCs w:val="24"/>
        </w:rPr>
        <w:t>такое?</w:t>
      </w:r>
    </w:p>
    <w:p w:rsidR="00605A47" w:rsidRPr="00C517AC" w:rsidRDefault="00605A47" w:rsidP="00605A47">
      <w:pPr>
        <w:pStyle w:val="a3"/>
        <w:spacing w:before="167" w:line="364" w:lineRule="auto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Здоровьесберегающие</w:t>
      </w:r>
      <w:r w:rsidRPr="00C517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технологии</w:t>
      </w:r>
      <w:r w:rsidRPr="00C517A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представляют</w:t>
      </w:r>
      <w:r w:rsidRPr="00C517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собой</w:t>
      </w:r>
      <w:r w:rsidRPr="00C517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комплекс</w:t>
      </w:r>
      <w:r w:rsidRPr="00C517AC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мероприятий, направленных на сохранение и укрепление физического</w:t>
      </w:r>
      <w:r w:rsidRPr="00C517AC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 психологического здоровья человека. В контексте коррекционного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образования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они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могут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включать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себя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такие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элементы,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как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pacing w:val="-1"/>
          <w:sz w:val="24"/>
          <w:szCs w:val="24"/>
        </w:rPr>
        <w:t>физическая</w:t>
      </w:r>
      <w:r w:rsidRPr="00C517A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pacing w:val="-1"/>
          <w:sz w:val="24"/>
          <w:szCs w:val="24"/>
        </w:rPr>
        <w:t>реабилитация,</w:t>
      </w:r>
      <w:r w:rsidRPr="00C517A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психологическая</w:t>
      </w:r>
      <w:r w:rsidRPr="00C517A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поддержка,</w:t>
      </w:r>
      <w:r w:rsidRPr="00C517A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рациональное</w:t>
      </w:r>
      <w:r w:rsidRPr="00C517AC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питание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и,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конечно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же,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использование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информационных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C517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технологий.</w:t>
      </w:r>
    </w:p>
    <w:p w:rsidR="00605A47" w:rsidRPr="00C517AC" w:rsidRDefault="00605A47" w:rsidP="00605A47">
      <w:pPr>
        <w:pStyle w:val="1"/>
        <w:spacing w:before="4" w:line="360" w:lineRule="auto"/>
        <w:ind w:left="102" w:right="106" w:firstLine="70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7AC">
        <w:rPr>
          <w:rFonts w:ascii="Times New Roman" w:hAnsi="Times New Roman" w:cs="Times New Roman"/>
          <w:b w:val="0"/>
          <w:sz w:val="24"/>
          <w:szCs w:val="24"/>
        </w:rPr>
        <w:t>Использование</w:t>
      </w:r>
      <w:r w:rsidRPr="00C517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b w:val="0"/>
          <w:sz w:val="24"/>
          <w:szCs w:val="24"/>
        </w:rPr>
        <w:t>здоровьесберегающих</w:t>
      </w:r>
      <w:r w:rsidRPr="00C517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b w:val="0"/>
          <w:sz w:val="24"/>
          <w:szCs w:val="24"/>
        </w:rPr>
        <w:t>технологий</w:t>
      </w:r>
      <w:r w:rsidRPr="00C517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b w:val="0"/>
          <w:sz w:val="24"/>
          <w:szCs w:val="24"/>
        </w:rPr>
        <w:t>в</w:t>
      </w:r>
      <w:r w:rsidRPr="00C517AC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b w:val="0"/>
          <w:sz w:val="24"/>
          <w:szCs w:val="24"/>
        </w:rPr>
        <w:t>коррекционной</w:t>
      </w:r>
      <w:r w:rsidRPr="00C517A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b w:val="0"/>
          <w:sz w:val="24"/>
          <w:szCs w:val="24"/>
        </w:rPr>
        <w:t>школе.</w:t>
      </w:r>
    </w:p>
    <w:p w:rsidR="00605A47" w:rsidRPr="00C517AC" w:rsidRDefault="00605A47" w:rsidP="00605A47">
      <w:pPr>
        <w:pStyle w:val="a3"/>
        <w:spacing w:before="5" w:line="364" w:lineRule="auto"/>
        <w:ind w:right="104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Для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детей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ограниченными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возможностями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здоровья,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эмоционально-волевая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сфера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часто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требует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особого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внимания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развития.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Здоровьесберегающие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технологии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могут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стать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мощным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инструментом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для</w:t>
      </w:r>
      <w:r w:rsidRPr="00C517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стимулирования этого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развития.</w:t>
      </w:r>
    </w:p>
    <w:p w:rsidR="00605A47" w:rsidRPr="00C517AC" w:rsidRDefault="00605A47" w:rsidP="00605A47">
      <w:pPr>
        <w:pStyle w:val="a3"/>
        <w:spacing w:before="71" w:line="364" w:lineRule="auto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Интерактивные образовательные программы: Современные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компьютерные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программы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приложения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могут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быть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адаптированы</w:t>
      </w:r>
      <w:r w:rsidRPr="00C517AC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под индивидуальные потребности каждого ребенка. Они могут помочь</w:t>
      </w:r>
      <w:r w:rsidRPr="00C517AC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развивать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внимание,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координацию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движений,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память,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другие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аспекты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эмоционально-волевой</w:t>
      </w:r>
      <w:r w:rsidRPr="00C517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сферы.</w:t>
      </w:r>
    </w:p>
    <w:p w:rsidR="00605A47" w:rsidRPr="00C517AC" w:rsidRDefault="00605A47" w:rsidP="00605A47">
      <w:pPr>
        <w:pStyle w:val="a3"/>
        <w:tabs>
          <w:tab w:val="left" w:pos="4543"/>
          <w:tab w:val="left" w:pos="7445"/>
        </w:tabs>
        <w:spacing w:before="1" w:line="364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Мультимедийные</w:t>
      </w:r>
      <w:r w:rsidR="006035C9" w:rsidRPr="00C517AC">
        <w:rPr>
          <w:rFonts w:ascii="Times New Roman" w:hAnsi="Times New Roman" w:cs="Times New Roman"/>
          <w:sz w:val="24"/>
          <w:szCs w:val="24"/>
        </w:rPr>
        <w:t xml:space="preserve"> материалы: </w:t>
      </w:r>
      <w:r w:rsidRPr="00C517AC">
        <w:rPr>
          <w:rFonts w:ascii="Times New Roman" w:hAnsi="Times New Roman" w:cs="Times New Roman"/>
          <w:spacing w:val="-1"/>
          <w:sz w:val="24"/>
          <w:szCs w:val="24"/>
        </w:rPr>
        <w:t>Использование</w:t>
      </w:r>
      <w:r w:rsidRPr="00C517AC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мультимедийных материалов в учебном процессе позволяет сделать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обучение более интересным и наглядным. Это особенно важно для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здоровья, так как визуальная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звуковая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стимуляция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может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активировать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их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эмоциональные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волевые</w:t>
      </w:r>
      <w:r w:rsidRPr="00C517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lastRenderedPageBreak/>
        <w:t>ресурсы.</w:t>
      </w:r>
    </w:p>
    <w:p w:rsidR="00605A47" w:rsidRPr="00C517AC" w:rsidRDefault="00605A47" w:rsidP="00605A47">
      <w:pPr>
        <w:pStyle w:val="a3"/>
        <w:spacing w:line="364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Виртуальная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реальность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игровые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технологии:</w:t>
      </w:r>
      <w:r w:rsidR="006035C9"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</w:t>
      </w:r>
      <w:r w:rsidR="006035C9"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использованием виртуальной реальности, дети могут погружаться в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интерактивные миры, где развивать свои навыки и эмоции становится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увлекательной игрой. Это помогает им улучшить контроль над своими</w:t>
      </w:r>
      <w:r w:rsidRPr="00C517AC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эмоциями</w:t>
      </w:r>
      <w:r w:rsidRPr="00C517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</w:t>
      </w:r>
      <w:r w:rsidRPr="00C517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поведением.</w:t>
      </w:r>
    </w:p>
    <w:p w:rsidR="00605A47" w:rsidRPr="00C517AC" w:rsidRDefault="00605A47" w:rsidP="00605A47">
      <w:pPr>
        <w:spacing w:line="364" w:lineRule="auto"/>
        <w:ind w:left="102" w:right="10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Онлайн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консультации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психологическая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поддержка: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Технологии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позволяют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обеспечить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доступ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квалифицированным</w:t>
      </w:r>
      <w:r w:rsidRPr="00C517AC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психологическим консультациям, что важно для детей, испытывающих</w:t>
      </w:r>
      <w:r w:rsidRPr="00C517AC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эмоциональные трудности.</w:t>
      </w:r>
    </w:p>
    <w:p w:rsidR="00605A47" w:rsidRPr="00C517AC" w:rsidRDefault="00605A47" w:rsidP="00605A47">
      <w:pPr>
        <w:pStyle w:val="a3"/>
        <w:spacing w:line="364" w:lineRule="auto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Системы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мониторинга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обратной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связи:</w:t>
      </w:r>
      <w:r w:rsidRPr="00C517AC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Специализированные программы и технологические решения могут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предоставлять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информацию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прогрессе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каждого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ребенка,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что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позволяет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адаптировать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процесс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под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его</w:t>
      </w:r>
      <w:r w:rsidRPr="00C517AC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потребности.</w:t>
      </w:r>
    </w:p>
    <w:p w:rsidR="00605A47" w:rsidRPr="00C517AC" w:rsidRDefault="00605A47" w:rsidP="00605A47">
      <w:pPr>
        <w:pStyle w:val="1"/>
        <w:spacing w:line="321" w:lineRule="exact"/>
        <w:rPr>
          <w:rFonts w:ascii="Times New Roman" w:hAnsi="Times New Roman" w:cs="Times New Roman"/>
          <w:b w:val="0"/>
          <w:sz w:val="24"/>
          <w:szCs w:val="24"/>
        </w:rPr>
      </w:pPr>
      <w:r w:rsidRPr="00C517AC">
        <w:rPr>
          <w:rFonts w:ascii="Times New Roman" w:hAnsi="Times New Roman" w:cs="Times New Roman"/>
          <w:b w:val="0"/>
          <w:sz w:val="24"/>
          <w:szCs w:val="24"/>
        </w:rPr>
        <w:t>Преимущества</w:t>
      </w:r>
      <w:r w:rsidRPr="00C517A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b w:val="0"/>
          <w:sz w:val="24"/>
          <w:szCs w:val="24"/>
        </w:rPr>
        <w:t>здоровьесберегающих</w:t>
      </w:r>
      <w:r w:rsidRPr="00C517AC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b w:val="0"/>
          <w:sz w:val="24"/>
          <w:szCs w:val="24"/>
        </w:rPr>
        <w:t>технологий.</w:t>
      </w:r>
    </w:p>
    <w:p w:rsidR="00605A47" w:rsidRPr="00C517AC" w:rsidRDefault="00605A47" w:rsidP="00605A47">
      <w:pPr>
        <w:pStyle w:val="a3"/>
        <w:spacing w:before="162" w:line="364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Использование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здоровьесберегающих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технологий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коррекционных</w:t>
      </w:r>
      <w:r w:rsidRPr="00C517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школах</w:t>
      </w:r>
      <w:r w:rsidRPr="00C517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VIII</w:t>
      </w:r>
      <w:r w:rsidRPr="00C517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вида</w:t>
      </w:r>
      <w:r w:rsidRPr="00C517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приносит</w:t>
      </w:r>
      <w:r w:rsidRPr="00C517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целый</w:t>
      </w:r>
      <w:r w:rsidRPr="00C517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ряд</w:t>
      </w:r>
      <w:r w:rsidRPr="00C517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преимуществ:</w:t>
      </w:r>
    </w:p>
    <w:p w:rsidR="00605A47" w:rsidRPr="00C517AC" w:rsidRDefault="00605A47" w:rsidP="00605A47">
      <w:pPr>
        <w:pStyle w:val="a3"/>
        <w:spacing w:before="71" w:line="364" w:lineRule="auto"/>
        <w:ind w:right="104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Индивидуализация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обучения: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Технологии</w:t>
      </w:r>
      <w:r w:rsidRPr="00C517AC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позволяют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создавать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уникальные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траектории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для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каждого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ученика,</w:t>
      </w:r>
      <w:r w:rsidRPr="00C517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учитывая</w:t>
      </w:r>
      <w:r w:rsidRPr="00C517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его особенности</w:t>
      </w:r>
      <w:r w:rsidRPr="00C517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</w:t>
      </w:r>
      <w:r w:rsidRPr="00C517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потребности.</w:t>
      </w:r>
    </w:p>
    <w:p w:rsidR="00605A47" w:rsidRPr="00C517AC" w:rsidRDefault="00605A47" w:rsidP="00605A47">
      <w:pPr>
        <w:pStyle w:val="a3"/>
        <w:spacing w:line="36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Мотивация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обучению: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Интерактивные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игровые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методики</w:t>
      </w:r>
      <w:r w:rsidRPr="00C517AC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способствуют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более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глубокому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усвоению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материала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повышению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интереса к</w:t>
      </w:r>
      <w:r w:rsidRPr="00C517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учебе.</w:t>
      </w:r>
    </w:p>
    <w:p w:rsidR="00605A47" w:rsidRPr="00C517AC" w:rsidRDefault="00605A47" w:rsidP="00605A47">
      <w:pPr>
        <w:pStyle w:val="a3"/>
        <w:spacing w:line="364" w:lineRule="auto"/>
        <w:ind w:right="101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Улучшение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коммуникации: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Виртуальные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средства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обучения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могут помочь детям развивать навыки социального взаимодействия 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общения, что является важным аспектом их эмоционально-волевой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сферы.</w:t>
      </w:r>
    </w:p>
    <w:p w:rsidR="00605A47" w:rsidRPr="00C517AC" w:rsidRDefault="00605A47" w:rsidP="00605A47">
      <w:pPr>
        <w:pStyle w:val="a3"/>
        <w:spacing w:line="36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Уровень</w:t>
      </w:r>
      <w:r w:rsidRPr="00C517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комфорта</w:t>
      </w:r>
      <w:r w:rsidRPr="00C517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</w:t>
      </w:r>
      <w:r w:rsidRPr="00C517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безопасности:</w:t>
      </w:r>
      <w:r w:rsidRPr="00C517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Использование</w:t>
      </w:r>
      <w:r w:rsidRPr="00C517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технологий</w:t>
      </w:r>
      <w:r w:rsidRPr="00C517AC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создает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комфортную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обучающую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среду,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где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дети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чувствуют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себя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более</w:t>
      </w:r>
      <w:r w:rsidRPr="00C517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защищенными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менее</w:t>
      </w:r>
      <w:r w:rsidRPr="00C517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подверженными</w:t>
      </w:r>
      <w:r w:rsidRPr="00C517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стрессам.</w:t>
      </w:r>
    </w:p>
    <w:p w:rsidR="00605A47" w:rsidRPr="00C517AC" w:rsidRDefault="00605A47" w:rsidP="00605A47">
      <w:pPr>
        <w:pStyle w:val="a3"/>
        <w:spacing w:line="36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Мониторинг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адаптация: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Технологические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системы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мониторинга позволяют педагогам следить за прогрессом учеников 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оперативно</w:t>
      </w:r>
      <w:r w:rsidRPr="00C517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корректировать образовательные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планы.</w:t>
      </w:r>
    </w:p>
    <w:p w:rsidR="00605A47" w:rsidRPr="00C517AC" w:rsidRDefault="00605A47" w:rsidP="00605A47">
      <w:pPr>
        <w:pStyle w:val="1"/>
        <w:spacing w:line="317" w:lineRule="exact"/>
        <w:rPr>
          <w:rFonts w:ascii="Times New Roman" w:hAnsi="Times New Roman" w:cs="Times New Roman"/>
          <w:b w:val="0"/>
          <w:sz w:val="24"/>
          <w:szCs w:val="24"/>
        </w:rPr>
      </w:pPr>
      <w:r w:rsidRPr="00C517AC">
        <w:rPr>
          <w:rFonts w:ascii="Times New Roman" w:hAnsi="Times New Roman" w:cs="Times New Roman"/>
          <w:b w:val="0"/>
          <w:sz w:val="24"/>
          <w:szCs w:val="24"/>
        </w:rPr>
        <w:t>Особенности</w:t>
      </w:r>
      <w:r w:rsidRPr="00C517A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b w:val="0"/>
          <w:sz w:val="24"/>
          <w:szCs w:val="24"/>
        </w:rPr>
        <w:t>внедрения</w:t>
      </w:r>
      <w:r w:rsidRPr="00C517A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b w:val="0"/>
          <w:sz w:val="24"/>
          <w:szCs w:val="24"/>
        </w:rPr>
        <w:t>технологий</w:t>
      </w:r>
      <w:r w:rsidRPr="00C517AC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b w:val="0"/>
          <w:sz w:val="24"/>
          <w:szCs w:val="24"/>
        </w:rPr>
        <w:t>в</w:t>
      </w:r>
      <w:r w:rsidRPr="00C517AC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b w:val="0"/>
          <w:sz w:val="24"/>
          <w:szCs w:val="24"/>
        </w:rPr>
        <w:t>коррекционной</w:t>
      </w:r>
      <w:r w:rsidRPr="00C517A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b w:val="0"/>
          <w:sz w:val="24"/>
          <w:szCs w:val="24"/>
        </w:rPr>
        <w:t>школе.</w:t>
      </w:r>
    </w:p>
    <w:p w:rsidR="00605A47" w:rsidRPr="00C517AC" w:rsidRDefault="00605A47" w:rsidP="00605A47">
      <w:pPr>
        <w:pStyle w:val="a3"/>
        <w:spacing w:before="153" w:line="367" w:lineRule="auto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При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внедрении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здоровьесберегающих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технологий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</w:t>
      </w:r>
      <w:r w:rsidRPr="00C517AC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коррекционной школе VIII вида необходимо учесть несколько важных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аспектов:</w:t>
      </w:r>
    </w:p>
    <w:p w:rsidR="00605A47" w:rsidRPr="00C517AC" w:rsidRDefault="00605A47" w:rsidP="00605A47">
      <w:pPr>
        <w:pStyle w:val="a3"/>
        <w:spacing w:line="36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Индивидуальный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подход: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Важно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разрабатывать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индивидуальные образовательные программы для каждого ученика,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учитывая</w:t>
      </w:r>
      <w:r w:rsidRPr="00C517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его специфические потребности и</w:t>
      </w:r>
      <w:r w:rsidRPr="00C517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возможности.</w:t>
      </w:r>
    </w:p>
    <w:p w:rsidR="00605A47" w:rsidRPr="00C517AC" w:rsidRDefault="00605A47" w:rsidP="00605A47">
      <w:pPr>
        <w:pStyle w:val="a3"/>
        <w:spacing w:line="364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lastRenderedPageBreak/>
        <w:t>Обучение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педагогов: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Педагоги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должны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быть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грамотно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подготовлены к использованию технологий и понимать, как они могут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быть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интегрированы</w:t>
      </w:r>
      <w:r w:rsidRPr="00C517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 образовательный</w:t>
      </w:r>
      <w:r w:rsidRPr="00C517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процесс.</w:t>
      </w:r>
    </w:p>
    <w:p w:rsidR="00605A47" w:rsidRPr="00C517AC" w:rsidRDefault="00605A47" w:rsidP="00605A47">
      <w:pPr>
        <w:pStyle w:val="a3"/>
        <w:spacing w:line="364" w:lineRule="auto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Оценка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эффективности: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Необходимо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регулярно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оценивать</w:t>
      </w:r>
      <w:r w:rsidRPr="00C517AC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результаты внедрения технологий, чтобы адаптировать методики под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нужды</w:t>
      </w:r>
      <w:r w:rsidRPr="00C517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05A47" w:rsidRPr="00C517AC" w:rsidRDefault="00605A47" w:rsidP="00605A47">
      <w:pPr>
        <w:pStyle w:val="a3"/>
        <w:spacing w:before="71" w:line="364" w:lineRule="auto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Соблюдение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этических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норм: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Важно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обеспечивать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конфиденциальность и безопасность данных обучающихся и следить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за</w:t>
      </w:r>
      <w:r w:rsidRPr="00C517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этическими аспектами использования технологий.</w:t>
      </w:r>
    </w:p>
    <w:p w:rsidR="00605A47" w:rsidRPr="00C517AC" w:rsidRDefault="00605A47" w:rsidP="00605A47">
      <w:pPr>
        <w:pStyle w:val="1"/>
        <w:spacing w:line="319" w:lineRule="exact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Заключение.</w:t>
      </w:r>
    </w:p>
    <w:p w:rsidR="00605A47" w:rsidRPr="00C517AC" w:rsidRDefault="00605A47" w:rsidP="00605A47">
      <w:pPr>
        <w:pStyle w:val="a3"/>
        <w:spacing w:before="165" w:line="364" w:lineRule="auto"/>
        <w:ind w:right="101"/>
        <w:rPr>
          <w:rFonts w:ascii="Times New Roman" w:hAnsi="Times New Roman" w:cs="Times New Roman"/>
          <w:sz w:val="24"/>
          <w:szCs w:val="24"/>
        </w:rPr>
      </w:pPr>
      <w:r w:rsidRPr="00C517AC">
        <w:rPr>
          <w:rFonts w:ascii="Times New Roman" w:hAnsi="Times New Roman" w:cs="Times New Roman"/>
          <w:sz w:val="24"/>
          <w:szCs w:val="24"/>
        </w:rPr>
        <w:t>Здоровьесберегающие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технологии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могут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стать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мощным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инструментом для стимулирования развития эмоционально-волевой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сферы у обучающихся 5-9 классов с ограниченными возможностями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здоровья в коррекционной школе VIII вида. Их индивидуальность 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специфика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требуют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тщательного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подхода,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но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результаты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виде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улучшения качества обучения и адаптации детей к обществу могут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быть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значительными.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Технологии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способны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создать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условия</w:t>
      </w:r>
      <w:r w:rsidRPr="00C517A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для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более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яркого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будущего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каждого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ребенка,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независимо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от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его</w:t>
      </w:r>
      <w:r w:rsidRPr="00C517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ограниченных</w:t>
      </w:r>
      <w:r w:rsidRPr="00C517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17AC">
        <w:rPr>
          <w:rFonts w:ascii="Times New Roman" w:hAnsi="Times New Roman" w:cs="Times New Roman"/>
          <w:sz w:val="24"/>
          <w:szCs w:val="24"/>
        </w:rPr>
        <w:t>возможностей здоровья.</w:t>
      </w:r>
    </w:p>
    <w:p w:rsidR="00605A47" w:rsidRPr="009B2FEA" w:rsidRDefault="00605A47" w:rsidP="00605A47">
      <w:pPr>
        <w:pStyle w:val="a3"/>
        <w:spacing w:before="5" w:line="364" w:lineRule="auto"/>
        <w:ind w:right="104"/>
        <w:rPr>
          <w:rFonts w:ascii="Times New Roman" w:hAnsi="Times New Roman" w:cs="Times New Roman"/>
          <w:sz w:val="24"/>
          <w:szCs w:val="24"/>
        </w:rPr>
      </w:pPr>
    </w:p>
    <w:p w:rsidR="00BB161B" w:rsidRDefault="00227E8E"/>
    <w:sectPr w:rsidR="00BB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20"/>
    <w:rsid w:val="00174187"/>
    <w:rsid w:val="00227E8E"/>
    <w:rsid w:val="003A1920"/>
    <w:rsid w:val="00534274"/>
    <w:rsid w:val="006035C9"/>
    <w:rsid w:val="00605A47"/>
    <w:rsid w:val="006550E6"/>
    <w:rsid w:val="007713BB"/>
    <w:rsid w:val="00AC2599"/>
    <w:rsid w:val="00AD5C4C"/>
    <w:rsid w:val="00C517AC"/>
    <w:rsid w:val="00D64711"/>
    <w:rsid w:val="00F00BA6"/>
    <w:rsid w:val="00F254F5"/>
    <w:rsid w:val="00F4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A4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605A47"/>
    <w:pPr>
      <w:ind w:left="81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5A47"/>
    <w:rPr>
      <w:rFonts w:ascii="Arial" w:eastAsia="Arial" w:hAnsi="Arial" w:cs="Arial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5A47"/>
    <w:pPr>
      <w:ind w:left="102" w:right="105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5A47"/>
    <w:rPr>
      <w:rFonts w:ascii="Microsoft Sans Serif" w:eastAsia="Microsoft Sans Serif" w:hAnsi="Microsoft Sans Serif" w:cs="Microsoft Sans Seri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A4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605A47"/>
    <w:pPr>
      <w:ind w:left="81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5A47"/>
    <w:rPr>
      <w:rFonts w:ascii="Arial" w:eastAsia="Arial" w:hAnsi="Arial" w:cs="Arial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5A47"/>
    <w:pPr>
      <w:ind w:left="102" w:right="105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5A47"/>
    <w:rPr>
      <w:rFonts w:ascii="Microsoft Sans Serif" w:eastAsia="Microsoft Sans Serif" w:hAnsi="Microsoft Sans Serif" w:cs="Microsoft Sans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Чибисков</dc:creator>
  <cp:keywords/>
  <dc:description/>
  <cp:lastModifiedBy>Денис Чибисков</cp:lastModifiedBy>
  <cp:revision>12</cp:revision>
  <dcterms:created xsi:type="dcterms:W3CDTF">2023-10-21T10:34:00Z</dcterms:created>
  <dcterms:modified xsi:type="dcterms:W3CDTF">2023-10-21T10:59:00Z</dcterms:modified>
</cp:coreProperties>
</file>