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3F" w:rsidRDefault="00E1043F" w:rsidP="00E1043F">
      <w:pPr>
        <w:jc w:val="center"/>
        <w:rPr>
          <w:rFonts w:ascii="Times New Roman" w:hAnsi="Times New Roman" w:cs="Times New Roman"/>
          <w:sz w:val="28"/>
          <w:szCs w:val="28"/>
        </w:rPr>
      </w:pPr>
      <w:r>
        <w:rPr>
          <w:rFonts w:ascii="Times New Roman" w:hAnsi="Times New Roman" w:cs="Times New Roman"/>
          <w:sz w:val="28"/>
          <w:szCs w:val="28"/>
        </w:rPr>
        <w:t>Роль семьи и школы в чтении подрастающего поколения.</w:t>
      </w:r>
    </w:p>
    <w:p w:rsidR="00E1043F" w:rsidRDefault="00E1043F" w:rsidP="00E1043F">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5B4161" w:rsidRDefault="005B4161" w:rsidP="00422129">
      <w:pPr>
        <w:jc w:val="both"/>
        <w:rPr>
          <w:rFonts w:ascii="Times New Roman" w:hAnsi="Times New Roman" w:cs="Times New Roman"/>
          <w:sz w:val="28"/>
          <w:szCs w:val="28"/>
        </w:rPr>
      </w:pPr>
    </w:p>
    <w:p w:rsidR="00DD514C" w:rsidRPr="00DD514C" w:rsidRDefault="00DD514C" w:rsidP="00DD514C">
      <w:pPr>
        <w:ind w:left="-709"/>
        <w:jc w:val="both"/>
        <w:rPr>
          <w:rFonts w:ascii="Times New Roman" w:hAnsi="Times New Roman" w:cs="Times New Roman"/>
          <w:sz w:val="28"/>
          <w:szCs w:val="28"/>
        </w:rPr>
      </w:pPr>
      <w:r w:rsidRPr="00DD514C">
        <w:rPr>
          <w:rFonts w:ascii="Times New Roman" w:hAnsi="Times New Roman" w:cs="Times New Roman"/>
          <w:sz w:val="28"/>
          <w:szCs w:val="28"/>
        </w:rPr>
        <w:t>Цель: создание условий для осмыслени</w:t>
      </w:r>
      <w:r>
        <w:rPr>
          <w:rFonts w:ascii="Times New Roman" w:hAnsi="Times New Roman" w:cs="Times New Roman"/>
          <w:sz w:val="28"/>
          <w:szCs w:val="28"/>
        </w:rPr>
        <w:t xml:space="preserve">я родителями важности чтения (и </w:t>
      </w:r>
      <w:r w:rsidRPr="00DD514C">
        <w:rPr>
          <w:rFonts w:ascii="Times New Roman" w:hAnsi="Times New Roman" w:cs="Times New Roman"/>
          <w:sz w:val="28"/>
          <w:szCs w:val="28"/>
        </w:rPr>
        <w:t>семейного чтения в частности), и формиров</w:t>
      </w:r>
      <w:r>
        <w:rPr>
          <w:rFonts w:ascii="Times New Roman" w:hAnsi="Times New Roman" w:cs="Times New Roman"/>
          <w:sz w:val="28"/>
          <w:szCs w:val="28"/>
        </w:rPr>
        <w:t xml:space="preserve">ания педагогически обоснованной </w:t>
      </w:r>
      <w:r w:rsidRPr="00DD514C">
        <w:rPr>
          <w:rFonts w:ascii="Times New Roman" w:hAnsi="Times New Roman" w:cs="Times New Roman"/>
          <w:sz w:val="28"/>
          <w:szCs w:val="28"/>
        </w:rPr>
        <w:t>позиции в отношении приоб</w:t>
      </w:r>
      <w:r>
        <w:rPr>
          <w:rFonts w:ascii="Times New Roman" w:hAnsi="Times New Roman" w:cs="Times New Roman"/>
          <w:sz w:val="28"/>
          <w:szCs w:val="28"/>
        </w:rPr>
        <w:t>щения к чтению собственного ребе</w:t>
      </w:r>
      <w:r w:rsidRPr="00DD514C">
        <w:rPr>
          <w:rFonts w:ascii="Times New Roman" w:hAnsi="Times New Roman" w:cs="Times New Roman"/>
          <w:sz w:val="28"/>
          <w:szCs w:val="28"/>
        </w:rPr>
        <w:t>нка.</w:t>
      </w:r>
    </w:p>
    <w:p w:rsidR="00DD514C" w:rsidRPr="00DD514C" w:rsidRDefault="00DD514C" w:rsidP="00DD514C">
      <w:pPr>
        <w:ind w:left="-709"/>
        <w:jc w:val="both"/>
        <w:rPr>
          <w:rFonts w:ascii="Times New Roman" w:hAnsi="Times New Roman" w:cs="Times New Roman"/>
          <w:sz w:val="28"/>
          <w:szCs w:val="28"/>
        </w:rPr>
      </w:pPr>
      <w:r w:rsidRPr="00DD514C">
        <w:rPr>
          <w:rFonts w:ascii="Times New Roman" w:hAnsi="Times New Roman" w:cs="Times New Roman"/>
          <w:sz w:val="28"/>
          <w:szCs w:val="28"/>
        </w:rPr>
        <w:t>Задачи:</w:t>
      </w:r>
    </w:p>
    <w:p w:rsidR="00DD514C" w:rsidRDefault="00333BB9" w:rsidP="00DD514C">
      <w:pPr>
        <w:spacing w:after="0" w:line="240" w:lineRule="auto"/>
        <w:ind w:left="-709"/>
        <w:jc w:val="both"/>
        <w:rPr>
          <w:rFonts w:ascii="Times New Roman" w:hAnsi="Times New Roman" w:cs="Times New Roman"/>
          <w:sz w:val="28"/>
          <w:szCs w:val="28"/>
        </w:rPr>
      </w:pPr>
      <w:r w:rsidRPr="00333BB9">
        <w:rPr>
          <w:rFonts w:ascii="Times New Roman" w:hAnsi="Times New Roman" w:cs="Times New Roman"/>
          <w:sz w:val="28"/>
          <w:szCs w:val="28"/>
        </w:rPr>
        <w:t>Рассказать родителям о важности чтения, которое является основой для изучения всех школьных дисциплин. Дать представление о том, что сегодня происходит с чтением и какое влияние это оказывает на наших детей. Рассказать родителям, как они могут помочь своим детям полюбить книгу и чтение, как сформировать домашнюю детскую библиотеку. Скоординировать совместную деятельность родителей, учителей и библиотекаря по привлечению детей к чтению</w:t>
      </w:r>
    </w:p>
    <w:p w:rsidR="00333BB9" w:rsidRDefault="00333BB9" w:rsidP="00DD514C">
      <w:pPr>
        <w:spacing w:after="0" w:line="240" w:lineRule="auto"/>
        <w:ind w:left="-709"/>
        <w:jc w:val="both"/>
        <w:rPr>
          <w:rFonts w:ascii="Times New Roman" w:hAnsi="Times New Roman" w:cs="Times New Roman"/>
          <w:sz w:val="28"/>
          <w:szCs w:val="28"/>
        </w:rPr>
      </w:pPr>
    </w:p>
    <w:p w:rsidR="005B4161" w:rsidRDefault="00DD514C" w:rsidP="00DD514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Необходимое оборудование и материалы для проведения родительского собрания.</w:t>
      </w:r>
    </w:p>
    <w:p w:rsidR="00DD514C" w:rsidRDefault="00DD514C" w:rsidP="00DD514C">
      <w:pPr>
        <w:spacing w:after="0" w:line="240" w:lineRule="auto"/>
        <w:ind w:left="-709"/>
        <w:jc w:val="both"/>
        <w:rPr>
          <w:rFonts w:ascii="Times New Roman" w:hAnsi="Times New Roman" w:cs="Times New Roman"/>
          <w:sz w:val="28"/>
          <w:szCs w:val="28"/>
        </w:rPr>
      </w:pPr>
    </w:p>
    <w:p w:rsidR="003B79AC" w:rsidRDefault="00DD514C" w:rsidP="00DD514C">
      <w:pPr>
        <w:ind w:left="-709"/>
        <w:rPr>
          <w:rFonts w:ascii="Times New Roman" w:hAnsi="Times New Roman" w:cs="Times New Roman"/>
          <w:sz w:val="28"/>
          <w:szCs w:val="28"/>
        </w:rPr>
      </w:pPr>
      <w:r>
        <w:rPr>
          <w:rFonts w:ascii="Times New Roman" w:hAnsi="Times New Roman" w:cs="Times New Roman"/>
          <w:sz w:val="28"/>
          <w:szCs w:val="28"/>
        </w:rPr>
        <w:t>1.</w:t>
      </w:r>
      <w:r w:rsidR="003B79AC" w:rsidRPr="003B79AC">
        <w:rPr>
          <w:rFonts w:ascii="Times New Roman" w:hAnsi="Times New Roman" w:cs="Times New Roman"/>
          <w:sz w:val="28"/>
          <w:szCs w:val="28"/>
        </w:rPr>
        <w:t>Подготовка эвристической мотивирующей информации для родителей «о чтении языкам статистики»</w:t>
      </w:r>
      <w:r w:rsidR="005B4161">
        <w:rPr>
          <w:rFonts w:ascii="Times New Roman" w:hAnsi="Times New Roman" w:cs="Times New Roman"/>
          <w:sz w:val="28"/>
          <w:szCs w:val="28"/>
        </w:rPr>
        <w:t xml:space="preserve"> результаты анкетирования.</w:t>
      </w:r>
    </w:p>
    <w:p w:rsidR="005B4161" w:rsidRDefault="00DD514C" w:rsidP="00DD514C">
      <w:pPr>
        <w:ind w:left="-709"/>
        <w:rPr>
          <w:rFonts w:ascii="Times New Roman" w:hAnsi="Times New Roman" w:cs="Times New Roman"/>
          <w:sz w:val="28"/>
          <w:szCs w:val="28"/>
        </w:rPr>
      </w:pPr>
      <w:r>
        <w:rPr>
          <w:rFonts w:ascii="Times New Roman" w:hAnsi="Times New Roman" w:cs="Times New Roman"/>
          <w:sz w:val="28"/>
          <w:szCs w:val="28"/>
        </w:rPr>
        <w:t xml:space="preserve">2. </w:t>
      </w:r>
      <w:r w:rsidR="005B4161" w:rsidRPr="005B4161">
        <w:rPr>
          <w:rFonts w:ascii="Times New Roman" w:hAnsi="Times New Roman" w:cs="Times New Roman"/>
          <w:sz w:val="28"/>
          <w:szCs w:val="28"/>
        </w:rPr>
        <w:t>Р</w:t>
      </w:r>
      <w:r w:rsidR="005B4161">
        <w:rPr>
          <w:rFonts w:ascii="Times New Roman" w:hAnsi="Times New Roman" w:cs="Times New Roman"/>
          <w:sz w:val="28"/>
          <w:szCs w:val="28"/>
        </w:rPr>
        <w:t>азработка памяток для родителей. Да и Нет в чтении</w:t>
      </w:r>
    </w:p>
    <w:p w:rsidR="00DD514C" w:rsidRDefault="00DD514C" w:rsidP="00DD514C">
      <w:pPr>
        <w:ind w:left="-709"/>
        <w:rPr>
          <w:rFonts w:ascii="Times New Roman" w:hAnsi="Times New Roman" w:cs="Times New Roman"/>
          <w:sz w:val="28"/>
          <w:szCs w:val="28"/>
        </w:rPr>
      </w:pPr>
      <w:r>
        <w:rPr>
          <w:rFonts w:ascii="Times New Roman" w:hAnsi="Times New Roman" w:cs="Times New Roman"/>
          <w:sz w:val="28"/>
          <w:szCs w:val="28"/>
        </w:rPr>
        <w:t>3. Презентация с результатами анкетирования.</w:t>
      </w:r>
    </w:p>
    <w:p w:rsidR="00DD514C" w:rsidRDefault="00DD514C" w:rsidP="00DD514C">
      <w:pPr>
        <w:ind w:left="-709"/>
        <w:rPr>
          <w:rFonts w:ascii="Times New Roman" w:hAnsi="Times New Roman" w:cs="Times New Roman"/>
          <w:sz w:val="28"/>
          <w:szCs w:val="28"/>
        </w:rPr>
      </w:pPr>
      <w:r>
        <w:rPr>
          <w:rFonts w:ascii="Times New Roman" w:hAnsi="Times New Roman" w:cs="Times New Roman"/>
          <w:sz w:val="28"/>
          <w:szCs w:val="28"/>
        </w:rPr>
        <w:t>4. Презентация для выступления.</w:t>
      </w:r>
    </w:p>
    <w:p w:rsidR="00333BB9" w:rsidRDefault="00333BB9" w:rsidP="00333BB9">
      <w:pPr>
        <w:pStyle w:val="a7"/>
        <w:shd w:val="clear" w:color="auto" w:fill="FFFFFF"/>
        <w:spacing w:before="0" w:beforeAutospacing="0" w:after="0" w:afterAutospacing="0"/>
        <w:ind w:left="-360"/>
        <w:rPr>
          <w:color w:val="181818"/>
          <w:sz w:val="27"/>
          <w:szCs w:val="27"/>
        </w:rPr>
      </w:pPr>
      <w:r>
        <w:rPr>
          <w:color w:val="181818"/>
          <w:sz w:val="27"/>
          <w:szCs w:val="27"/>
        </w:rPr>
        <w:t>Подготовка к собранию:</w:t>
      </w:r>
    </w:p>
    <w:p w:rsidR="00333BB9" w:rsidRPr="00333BB9" w:rsidRDefault="00333BB9" w:rsidP="00333BB9">
      <w:pPr>
        <w:pStyle w:val="a7"/>
        <w:shd w:val="clear" w:color="auto" w:fill="FFFFFF"/>
        <w:spacing w:before="0" w:beforeAutospacing="0" w:after="0" w:afterAutospacing="0"/>
        <w:ind w:left="-360"/>
        <w:rPr>
          <w:color w:val="181818"/>
          <w:sz w:val="27"/>
          <w:szCs w:val="27"/>
        </w:rPr>
      </w:pPr>
      <w:r w:rsidRPr="00333BB9">
        <w:rPr>
          <w:color w:val="181818"/>
          <w:sz w:val="27"/>
          <w:szCs w:val="27"/>
        </w:rPr>
        <w:t>-изучение читательских интересов семей и выяснени</w:t>
      </w:r>
      <w:r>
        <w:rPr>
          <w:color w:val="181818"/>
          <w:sz w:val="27"/>
          <w:szCs w:val="27"/>
        </w:rPr>
        <w:t>е отношения к чтению книг дома;</w:t>
      </w:r>
    </w:p>
    <w:p w:rsidR="00333BB9" w:rsidRPr="00333BB9" w:rsidRDefault="00333BB9" w:rsidP="00333BB9">
      <w:pPr>
        <w:pStyle w:val="a7"/>
        <w:shd w:val="clear" w:color="auto" w:fill="FFFFFF"/>
        <w:spacing w:before="0" w:beforeAutospacing="0" w:after="0" w:afterAutospacing="0"/>
        <w:ind w:left="-360"/>
        <w:rPr>
          <w:color w:val="181818"/>
          <w:sz w:val="27"/>
          <w:szCs w:val="27"/>
        </w:rPr>
      </w:pPr>
      <w:r w:rsidRPr="00333BB9">
        <w:rPr>
          <w:color w:val="181818"/>
          <w:sz w:val="27"/>
          <w:szCs w:val="27"/>
        </w:rPr>
        <w:t>- подготовка выставки ра</w:t>
      </w:r>
      <w:r>
        <w:rPr>
          <w:color w:val="181818"/>
          <w:sz w:val="27"/>
          <w:szCs w:val="27"/>
        </w:rPr>
        <w:t>зножанровой детской литературы и её обсуждение с включением в список читаемой литературы;</w:t>
      </w:r>
    </w:p>
    <w:p w:rsidR="00333BB9" w:rsidRDefault="00333BB9" w:rsidP="00333BB9">
      <w:pPr>
        <w:pStyle w:val="a7"/>
        <w:shd w:val="clear" w:color="auto" w:fill="FFFFFF"/>
        <w:spacing w:before="0" w:beforeAutospacing="0" w:after="0" w:afterAutospacing="0"/>
        <w:ind w:left="-360"/>
        <w:rPr>
          <w:color w:val="181818"/>
          <w:sz w:val="27"/>
          <w:szCs w:val="27"/>
        </w:rPr>
      </w:pPr>
      <w:r w:rsidRPr="00333BB9">
        <w:rPr>
          <w:color w:val="181818"/>
          <w:sz w:val="27"/>
          <w:szCs w:val="27"/>
        </w:rPr>
        <w:t>- п</w:t>
      </w:r>
      <w:r>
        <w:rPr>
          <w:color w:val="181818"/>
          <w:sz w:val="27"/>
          <w:szCs w:val="27"/>
        </w:rPr>
        <w:t>одготовка памяток для родителей.</w:t>
      </w:r>
    </w:p>
    <w:p w:rsidR="00333BB9" w:rsidRDefault="00333BB9" w:rsidP="00E1043F">
      <w:pPr>
        <w:pStyle w:val="a7"/>
        <w:shd w:val="clear" w:color="auto" w:fill="FFFFFF"/>
        <w:spacing w:before="0" w:beforeAutospacing="0" w:after="0" w:afterAutospacing="0" w:line="210" w:lineRule="atLeast"/>
        <w:rPr>
          <w:color w:val="181818"/>
          <w:sz w:val="27"/>
          <w:szCs w:val="27"/>
        </w:rPr>
      </w:pPr>
    </w:p>
    <w:p w:rsidR="005B4161" w:rsidRDefault="005B4161" w:rsidP="005B4161">
      <w:pPr>
        <w:pStyle w:val="a7"/>
        <w:shd w:val="clear" w:color="auto" w:fill="FFFFFF"/>
        <w:spacing w:before="0" w:beforeAutospacing="0" w:after="0" w:afterAutospacing="0" w:line="210" w:lineRule="atLeast"/>
        <w:ind w:left="-360"/>
        <w:rPr>
          <w:rFonts w:ascii="Arial" w:hAnsi="Arial" w:cs="Arial"/>
          <w:color w:val="181818"/>
          <w:sz w:val="21"/>
          <w:szCs w:val="21"/>
        </w:rPr>
      </w:pPr>
      <w:r>
        <w:rPr>
          <w:color w:val="181818"/>
          <w:sz w:val="27"/>
          <w:szCs w:val="27"/>
        </w:rPr>
        <w:t>Формирование текстов тренинговых упражнений по развитию техники чтения и интереса к нему:</w:t>
      </w:r>
    </w:p>
    <w:p w:rsidR="005B4161" w:rsidRDefault="005B4161" w:rsidP="005B4161">
      <w:pPr>
        <w:pStyle w:val="a7"/>
        <w:shd w:val="clear" w:color="auto" w:fill="FFFFFF"/>
        <w:spacing w:before="0" w:beforeAutospacing="0" w:after="0" w:afterAutospacing="0" w:line="210" w:lineRule="atLeast"/>
        <w:ind w:left="-360"/>
        <w:rPr>
          <w:rFonts w:ascii="Arial" w:hAnsi="Arial" w:cs="Arial"/>
          <w:color w:val="181818"/>
          <w:sz w:val="21"/>
          <w:szCs w:val="21"/>
        </w:rPr>
      </w:pPr>
      <w:r>
        <w:rPr>
          <w:color w:val="181818"/>
          <w:sz w:val="27"/>
          <w:szCs w:val="27"/>
        </w:rPr>
        <w:t>«Пословицы».</w:t>
      </w:r>
    </w:p>
    <w:p w:rsidR="005B4161" w:rsidRDefault="005B4161" w:rsidP="005B4161">
      <w:pPr>
        <w:pStyle w:val="a7"/>
        <w:shd w:val="clear" w:color="auto" w:fill="FFFFFF"/>
        <w:spacing w:before="0" w:beforeAutospacing="0" w:after="0" w:afterAutospacing="0" w:line="210" w:lineRule="atLeast"/>
        <w:ind w:left="-360"/>
        <w:rPr>
          <w:rFonts w:ascii="Arial" w:hAnsi="Arial" w:cs="Arial"/>
          <w:color w:val="181818"/>
          <w:sz w:val="21"/>
          <w:szCs w:val="21"/>
        </w:rPr>
      </w:pPr>
      <w:r>
        <w:rPr>
          <w:color w:val="181818"/>
          <w:sz w:val="27"/>
          <w:szCs w:val="27"/>
        </w:rPr>
        <w:t>«Слова на тему».</w:t>
      </w:r>
    </w:p>
    <w:p w:rsidR="005B4161" w:rsidRDefault="005B4161" w:rsidP="005B4161">
      <w:pPr>
        <w:pStyle w:val="a7"/>
        <w:shd w:val="clear" w:color="auto" w:fill="FFFFFF"/>
        <w:spacing w:before="0" w:beforeAutospacing="0" w:after="0" w:afterAutospacing="0" w:line="210" w:lineRule="atLeast"/>
        <w:ind w:left="-360"/>
        <w:rPr>
          <w:rFonts w:ascii="Arial" w:hAnsi="Arial" w:cs="Arial"/>
          <w:color w:val="181818"/>
          <w:sz w:val="21"/>
          <w:szCs w:val="21"/>
        </w:rPr>
      </w:pPr>
      <w:r>
        <w:rPr>
          <w:color w:val="181818"/>
          <w:sz w:val="27"/>
          <w:szCs w:val="27"/>
        </w:rPr>
        <w:t>Подготовка вопросов для обсуждения на родительском собрании:</w:t>
      </w:r>
    </w:p>
    <w:p w:rsidR="005B4161" w:rsidRDefault="005B4161" w:rsidP="00D3789C">
      <w:pPr>
        <w:pStyle w:val="a7"/>
        <w:numPr>
          <w:ilvl w:val="0"/>
          <w:numId w:val="11"/>
        </w:numPr>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Чтение – это важно.</w:t>
      </w:r>
    </w:p>
    <w:p w:rsidR="005B4161" w:rsidRDefault="005B4161" w:rsidP="00D3789C">
      <w:pPr>
        <w:pStyle w:val="a7"/>
        <w:numPr>
          <w:ilvl w:val="0"/>
          <w:numId w:val="11"/>
        </w:numPr>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Как воспитать книгочея?</w:t>
      </w:r>
    </w:p>
    <w:p w:rsidR="005B4161" w:rsidRDefault="005B4161" w:rsidP="00D3789C">
      <w:pPr>
        <w:pStyle w:val="a7"/>
        <w:numPr>
          <w:ilvl w:val="0"/>
          <w:numId w:val="11"/>
        </w:numPr>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Учимся читать рационально и осмысленно.</w:t>
      </w:r>
    </w:p>
    <w:p w:rsidR="005B4161" w:rsidRDefault="005B4161" w:rsidP="00D3789C">
      <w:pPr>
        <w:pStyle w:val="a7"/>
        <w:numPr>
          <w:ilvl w:val="0"/>
          <w:numId w:val="11"/>
        </w:numPr>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Что читают наши дети.</w:t>
      </w:r>
    </w:p>
    <w:p w:rsidR="005B4161" w:rsidRDefault="005B4161" w:rsidP="005B4161">
      <w:pPr>
        <w:rPr>
          <w:rFonts w:ascii="Times New Roman" w:hAnsi="Times New Roman" w:cs="Times New Roman"/>
          <w:sz w:val="28"/>
          <w:szCs w:val="28"/>
        </w:rPr>
      </w:pPr>
    </w:p>
    <w:p w:rsidR="003B79AC" w:rsidRDefault="003B79AC" w:rsidP="00B82829">
      <w:pPr>
        <w:rPr>
          <w:rFonts w:ascii="Times New Roman" w:hAnsi="Times New Roman" w:cs="Times New Roman"/>
          <w:sz w:val="28"/>
          <w:szCs w:val="28"/>
        </w:rPr>
      </w:pPr>
    </w:p>
    <w:p w:rsidR="00B82829" w:rsidRPr="00B82829" w:rsidRDefault="00B82829" w:rsidP="003B79AC">
      <w:pPr>
        <w:jc w:val="right"/>
        <w:rPr>
          <w:rFonts w:ascii="Times New Roman" w:hAnsi="Times New Roman" w:cs="Times New Roman"/>
          <w:sz w:val="28"/>
          <w:szCs w:val="28"/>
        </w:rPr>
      </w:pPr>
      <w:r w:rsidRPr="00B82829">
        <w:rPr>
          <w:rFonts w:ascii="Times New Roman" w:hAnsi="Times New Roman" w:cs="Times New Roman"/>
          <w:sz w:val="28"/>
          <w:szCs w:val="28"/>
        </w:rPr>
        <w:lastRenderedPageBreak/>
        <w:t>Чтение – это окошко, через которое дети видят и познают мир и самих себя.</w:t>
      </w:r>
    </w:p>
    <w:p w:rsidR="00B82829" w:rsidRDefault="00B82829" w:rsidP="003B79AC">
      <w:pPr>
        <w:jc w:val="right"/>
        <w:rPr>
          <w:rFonts w:ascii="Times New Roman" w:hAnsi="Times New Roman" w:cs="Times New Roman"/>
          <w:sz w:val="28"/>
          <w:szCs w:val="28"/>
        </w:rPr>
      </w:pPr>
      <w:r w:rsidRPr="00B82829">
        <w:rPr>
          <w:rFonts w:ascii="Times New Roman" w:hAnsi="Times New Roman" w:cs="Times New Roman"/>
          <w:sz w:val="28"/>
          <w:szCs w:val="28"/>
        </w:rPr>
        <w:t>(В. Сухомлинский)</w:t>
      </w:r>
    </w:p>
    <w:p w:rsidR="003B79AC" w:rsidRPr="00B82829" w:rsidRDefault="003B79AC" w:rsidP="00D3789C">
      <w:pPr>
        <w:rPr>
          <w:rFonts w:ascii="Times New Roman" w:hAnsi="Times New Roman" w:cs="Times New Roman"/>
          <w:sz w:val="28"/>
          <w:szCs w:val="28"/>
        </w:rPr>
      </w:pPr>
    </w:p>
    <w:p w:rsidR="00B82829" w:rsidRPr="00B82829" w:rsidRDefault="00B82829" w:rsidP="00B82829">
      <w:pPr>
        <w:jc w:val="both"/>
        <w:rPr>
          <w:rFonts w:ascii="Times New Roman" w:hAnsi="Times New Roman" w:cs="Times New Roman"/>
          <w:sz w:val="28"/>
          <w:szCs w:val="28"/>
        </w:rPr>
      </w:pPr>
      <w:r w:rsidRPr="00B82829">
        <w:rPr>
          <w:rFonts w:ascii="Times New Roman" w:hAnsi="Times New Roman" w:cs="Times New Roman"/>
          <w:sz w:val="28"/>
          <w:szCs w:val="28"/>
        </w:rPr>
        <w:t>Причины, по которым дети не читают: Телевидение и компьютерные игры занимают много времени. Отсутствует навык чтения. Родители не показывают пример. Неумение выбрать интересную книгу. Не понимаем пользу чтения. Легкомысленное отношение к жизни. Нет вопросов, на которые бы хотелось найти ответ.</w:t>
      </w:r>
    </w:p>
    <w:p w:rsidR="00B82829" w:rsidRPr="00B82829" w:rsidRDefault="00B82829" w:rsidP="00B82829">
      <w:pPr>
        <w:jc w:val="both"/>
        <w:rPr>
          <w:rFonts w:ascii="Times New Roman" w:hAnsi="Times New Roman" w:cs="Times New Roman"/>
          <w:sz w:val="28"/>
          <w:szCs w:val="28"/>
        </w:rPr>
      </w:pPr>
      <w:r w:rsidRPr="00B82829">
        <w:rPr>
          <w:rFonts w:ascii="Times New Roman" w:hAnsi="Times New Roman" w:cs="Times New Roman"/>
          <w:sz w:val="28"/>
          <w:szCs w:val="28"/>
        </w:rPr>
        <w:t>Давайте разберемся какую пользу получает человек от такой хорошей привычки, как чтение книг: Чтение книг делает человека грамотным. Перечитывая тонны грамотно построенных предложений и правильно написанных слов, мы учимся писать грамотно и без ошибок. Особенно хорошо помогает в этом чтение вслух. Сегодня этот навык становится редкостью.</w:t>
      </w:r>
    </w:p>
    <w:p w:rsidR="00B82829" w:rsidRDefault="00B82829" w:rsidP="00B82829">
      <w:pPr>
        <w:jc w:val="both"/>
        <w:rPr>
          <w:rFonts w:ascii="Times New Roman" w:hAnsi="Times New Roman" w:cs="Times New Roman"/>
          <w:sz w:val="28"/>
          <w:szCs w:val="28"/>
        </w:rPr>
      </w:pPr>
      <w:r w:rsidRPr="00B82829">
        <w:rPr>
          <w:rFonts w:ascii="Times New Roman" w:hAnsi="Times New Roman" w:cs="Times New Roman"/>
          <w:sz w:val="28"/>
          <w:szCs w:val="28"/>
        </w:rPr>
        <w:t xml:space="preserve">Чтение книг способствует </w:t>
      </w:r>
      <w:r w:rsidR="003B79AC" w:rsidRPr="00B82829">
        <w:rPr>
          <w:rFonts w:ascii="Times New Roman" w:hAnsi="Times New Roman" w:cs="Times New Roman"/>
          <w:sz w:val="28"/>
          <w:szCs w:val="28"/>
        </w:rPr>
        <w:t>общению,</w:t>
      </w:r>
      <w:r w:rsidRPr="00B82829">
        <w:rPr>
          <w:rFonts w:ascii="Times New Roman" w:hAnsi="Times New Roman" w:cs="Times New Roman"/>
          <w:sz w:val="28"/>
          <w:szCs w:val="28"/>
        </w:rPr>
        <w:t xml:space="preserve"> </w:t>
      </w:r>
      <w:r w:rsidR="003B79AC" w:rsidRPr="00B82829">
        <w:rPr>
          <w:rFonts w:ascii="Times New Roman" w:hAnsi="Times New Roman" w:cs="Times New Roman"/>
          <w:sz w:val="28"/>
          <w:szCs w:val="28"/>
        </w:rPr>
        <w:t>когда</w:t>
      </w:r>
      <w:r w:rsidRPr="00B82829">
        <w:rPr>
          <w:rFonts w:ascii="Times New Roman" w:hAnsi="Times New Roman" w:cs="Times New Roman"/>
          <w:sz w:val="28"/>
          <w:szCs w:val="28"/>
        </w:rPr>
        <w:t xml:space="preserve"> ты переполнен эмоциями от новой и интересной прочитанной книги, возникает потребность поделиться этим с друзьями, значит появляются темы для разговора и обсуждения. Навыки пересказывания, будут формироваться постепенно, со временем, вы станете отличным рассказчиком. Это будет объединять вокруг вас других людей.</w:t>
      </w:r>
    </w:p>
    <w:p w:rsidR="00DD514C" w:rsidRDefault="00DD514C" w:rsidP="00DD514C">
      <w:pPr>
        <w:pStyle w:val="a7"/>
        <w:shd w:val="clear" w:color="auto" w:fill="FFFFFF"/>
        <w:spacing w:before="0" w:beforeAutospacing="0" w:after="0" w:afterAutospacing="0"/>
        <w:rPr>
          <w:rFonts w:ascii="Arial" w:hAnsi="Arial" w:cs="Arial"/>
          <w:color w:val="181818"/>
          <w:sz w:val="21"/>
          <w:szCs w:val="21"/>
        </w:rPr>
      </w:pPr>
      <w:r>
        <w:rPr>
          <w:color w:val="181818"/>
          <w:sz w:val="27"/>
          <w:szCs w:val="27"/>
        </w:rPr>
        <w:t>О пользе чтении языком статистики</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Человек воспринимает глазами 20% информации, из них 70% - посредством чтения.</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К 1980 году объём информации удваивался каждые 5-7 лет, к 1990 году удвоение происходило ежегодно.</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К 2013 году объём информации по сравнению с 1990 годом возрастёт в 4 раза, к 2040 году – в 32 раза.</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Утверждается, что наш современник, для того, чтобы быть в курсе научных новостей, в год должен прочитывать столько, сколько раньше он прочитывал за всю жизнь.</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95% людей читают очень медленно 180-200 слов в минуту (1 страницу за 1,5-2 минуты).</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Средняя скорость чтения старшеклассников – 90-100 слов в минуту, студентов – 120-180, специалистов с высшим образованием – 200- 250 (степень усвоения при этом колеблется в пределах 20-60%).</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Глаза человека со средними навыками чтения делают на одной книжной странице 12-16 остановок.</w:t>
      </w:r>
    </w:p>
    <w:p w:rsidR="00DD514C" w:rsidRDefault="00DD514C" w:rsidP="00DD514C">
      <w:pPr>
        <w:pStyle w:val="a7"/>
        <w:shd w:val="clear" w:color="auto" w:fill="FFFFFF"/>
        <w:spacing w:before="0" w:beforeAutospacing="0" w:after="0" w:afterAutospacing="0"/>
        <w:jc w:val="both"/>
        <w:rPr>
          <w:rFonts w:ascii="Arial" w:hAnsi="Arial" w:cs="Arial"/>
          <w:color w:val="181818"/>
          <w:sz w:val="21"/>
          <w:szCs w:val="21"/>
        </w:rPr>
      </w:pPr>
      <w:r>
        <w:rPr>
          <w:color w:val="181818"/>
          <w:sz w:val="27"/>
          <w:szCs w:val="27"/>
        </w:rPr>
        <w:t>У традиционно читающего человека объём одномоментной фиксации составляет 10 печатных знаков – 1,5-2 слова одной строки.</w:t>
      </w:r>
    </w:p>
    <w:p w:rsidR="00DD514C" w:rsidRDefault="00422129" w:rsidP="00DD514C">
      <w:pPr>
        <w:pStyle w:val="a7"/>
        <w:shd w:val="clear" w:color="auto" w:fill="FFFFFF"/>
        <w:spacing w:before="0" w:beforeAutospacing="0" w:after="0" w:afterAutospacing="0" w:line="210" w:lineRule="atLeast"/>
        <w:jc w:val="both"/>
        <w:rPr>
          <w:rFonts w:ascii="Arial" w:hAnsi="Arial" w:cs="Arial"/>
          <w:color w:val="181818"/>
          <w:sz w:val="21"/>
          <w:szCs w:val="21"/>
        </w:rPr>
      </w:pPr>
      <w:r>
        <w:rPr>
          <w:color w:val="181818"/>
          <w:sz w:val="27"/>
          <w:szCs w:val="27"/>
        </w:rPr>
        <w:t>Потрясающе быстро читали Жан Жак Руссо, Александр Сергеевич Пушкин, Наполеон, Оноре де Бальзак, Николай Г.</w:t>
      </w:r>
      <w:r w:rsidR="00E1043F">
        <w:rPr>
          <w:color w:val="181818"/>
          <w:sz w:val="27"/>
          <w:szCs w:val="27"/>
        </w:rPr>
        <w:t xml:space="preserve"> </w:t>
      </w:r>
      <w:r>
        <w:rPr>
          <w:color w:val="181818"/>
          <w:sz w:val="27"/>
          <w:szCs w:val="27"/>
        </w:rPr>
        <w:t xml:space="preserve">Чернышевский, Лев Николаевич Толстой, Владимир Ильич Ленин, Максим Горький, Альберт </w:t>
      </w:r>
      <w:r w:rsidR="00DD514C">
        <w:rPr>
          <w:color w:val="181818"/>
          <w:sz w:val="27"/>
          <w:szCs w:val="27"/>
        </w:rPr>
        <w:t>Энштейн, А.</w:t>
      </w:r>
      <w:r w:rsidR="00E1043F">
        <w:rPr>
          <w:color w:val="181818"/>
          <w:sz w:val="27"/>
          <w:szCs w:val="27"/>
        </w:rPr>
        <w:t xml:space="preserve"> </w:t>
      </w:r>
      <w:r w:rsidR="00DD514C">
        <w:rPr>
          <w:color w:val="181818"/>
          <w:sz w:val="27"/>
          <w:szCs w:val="27"/>
        </w:rPr>
        <w:t>В.</w:t>
      </w:r>
      <w:r w:rsidR="00E1043F">
        <w:rPr>
          <w:color w:val="181818"/>
          <w:sz w:val="27"/>
          <w:szCs w:val="27"/>
        </w:rPr>
        <w:t xml:space="preserve"> </w:t>
      </w:r>
      <w:r w:rsidR="00DD514C">
        <w:rPr>
          <w:color w:val="181818"/>
          <w:sz w:val="27"/>
          <w:szCs w:val="27"/>
        </w:rPr>
        <w:t>Луначарский.</w:t>
      </w:r>
    </w:p>
    <w:p w:rsidR="00DD514C" w:rsidRDefault="00DD514C" w:rsidP="00DD514C">
      <w:pPr>
        <w:pStyle w:val="a7"/>
        <w:shd w:val="clear" w:color="auto" w:fill="FFFFFF"/>
        <w:spacing w:before="0" w:beforeAutospacing="0" w:after="0" w:afterAutospacing="0" w:line="210" w:lineRule="atLeast"/>
        <w:rPr>
          <w:rFonts w:ascii="Arial" w:hAnsi="Arial" w:cs="Arial"/>
          <w:color w:val="181818"/>
          <w:sz w:val="21"/>
          <w:szCs w:val="21"/>
        </w:rPr>
      </w:pPr>
    </w:p>
    <w:p w:rsidR="00DD514C" w:rsidRDefault="00DD514C" w:rsidP="00DD514C">
      <w:pPr>
        <w:pStyle w:val="a7"/>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Наполеон читал со скоростью 2 тыс. слов в минуту.</w:t>
      </w:r>
    </w:p>
    <w:p w:rsidR="00DD514C" w:rsidRDefault="00DD514C" w:rsidP="00DD514C">
      <w:pPr>
        <w:pStyle w:val="a7"/>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w:t>
      </w:r>
      <w:r w:rsidR="00422129">
        <w:rPr>
          <w:color w:val="181818"/>
          <w:sz w:val="27"/>
          <w:szCs w:val="27"/>
        </w:rPr>
        <w:t>норе</w:t>
      </w:r>
      <w:r>
        <w:rPr>
          <w:color w:val="181818"/>
          <w:sz w:val="27"/>
          <w:szCs w:val="27"/>
        </w:rPr>
        <w:t xml:space="preserve"> де Бальзак прочитывал роман в двести страниц за полчаса.</w:t>
      </w:r>
    </w:p>
    <w:p w:rsidR="00DD514C" w:rsidRDefault="00422129" w:rsidP="00DD514C">
      <w:pPr>
        <w:pStyle w:val="a7"/>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Максим </w:t>
      </w:r>
      <w:r w:rsidR="00DD514C">
        <w:rPr>
          <w:color w:val="181818"/>
          <w:sz w:val="27"/>
          <w:szCs w:val="27"/>
        </w:rPr>
        <w:t>Горький читал со скоростью 4 тыс. слов в минуту.</w:t>
      </w:r>
    </w:p>
    <w:p w:rsidR="00DD514C" w:rsidRDefault="00DD514C" w:rsidP="00DD514C">
      <w:pPr>
        <w:pStyle w:val="a7"/>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Просветитель </w:t>
      </w:r>
      <w:r w:rsidR="00422129">
        <w:rPr>
          <w:color w:val="181818"/>
          <w:sz w:val="27"/>
          <w:szCs w:val="27"/>
        </w:rPr>
        <w:t xml:space="preserve">Николай </w:t>
      </w:r>
      <w:r>
        <w:rPr>
          <w:color w:val="181818"/>
          <w:sz w:val="27"/>
          <w:szCs w:val="27"/>
        </w:rPr>
        <w:t>А.Рубакин в течение жизни прочитал более 200 тыс. книг (по 2 750 в год).</w:t>
      </w:r>
    </w:p>
    <w:p w:rsidR="00DD514C" w:rsidRDefault="00DD514C" w:rsidP="00D3789C">
      <w:pPr>
        <w:pStyle w:val="a7"/>
        <w:shd w:val="clear" w:color="auto" w:fill="FFFFFF"/>
        <w:spacing w:before="0" w:beforeAutospacing="0" w:after="0" w:afterAutospacing="0" w:line="210" w:lineRule="atLeast"/>
        <w:jc w:val="both"/>
        <w:rPr>
          <w:rFonts w:ascii="Arial" w:hAnsi="Arial" w:cs="Arial"/>
          <w:color w:val="181818"/>
          <w:sz w:val="21"/>
          <w:szCs w:val="21"/>
        </w:rPr>
      </w:pPr>
      <w:r>
        <w:rPr>
          <w:color w:val="181818"/>
          <w:sz w:val="27"/>
          <w:szCs w:val="27"/>
        </w:rPr>
        <w:t>И</w:t>
      </w:r>
      <w:r w:rsidR="00422129">
        <w:rPr>
          <w:color w:val="181818"/>
          <w:sz w:val="27"/>
          <w:szCs w:val="27"/>
        </w:rPr>
        <w:t>оганн</w:t>
      </w:r>
      <w:r>
        <w:rPr>
          <w:color w:val="181818"/>
          <w:sz w:val="27"/>
          <w:szCs w:val="27"/>
        </w:rPr>
        <w:t xml:space="preserve"> Гёте: «Добрые люди и не подозревают, каких трудов и времени стоит научиться читать. Я сам на это употребил 80 лет и всё не могу сказать, что достиг цели».</w:t>
      </w:r>
    </w:p>
    <w:p w:rsidR="005B4161" w:rsidRDefault="00DD514C" w:rsidP="00E1043F">
      <w:pPr>
        <w:pStyle w:val="a7"/>
        <w:shd w:val="clear" w:color="auto" w:fill="FFFFFF"/>
        <w:spacing w:before="0" w:beforeAutospacing="0" w:after="0" w:afterAutospacing="0" w:line="210" w:lineRule="atLeast"/>
        <w:jc w:val="both"/>
        <w:rPr>
          <w:color w:val="181818"/>
          <w:sz w:val="27"/>
          <w:szCs w:val="27"/>
        </w:rPr>
      </w:pPr>
      <w:r>
        <w:rPr>
          <w:color w:val="181818"/>
          <w:sz w:val="27"/>
          <w:szCs w:val="27"/>
        </w:rPr>
        <w:t>Н</w:t>
      </w:r>
      <w:r w:rsidR="00422129">
        <w:rPr>
          <w:color w:val="181818"/>
          <w:sz w:val="27"/>
          <w:szCs w:val="27"/>
        </w:rPr>
        <w:t xml:space="preserve">иколай </w:t>
      </w:r>
      <w:r>
        <w:rPr>
          <w:color w:val="181818"/>
          <w:sz w:val="27"/>
          <w:szCs w:val="27"/>
        </w:rPr>
        <w:t>Амосов: «Для человеческого организма благоприятен только режим напряжения. Силы при напряжении возрастают».</w:t>
      </w:r>
    </w:p>
    <w:p w:rsidR="00E1043F" w:rsidRDefault="00E1043F" w:rsidP="00E1043F">
      <w:pPr>
        <w:pStyle w:val="a7"/>
        <w:shd w:val="clear" w:color="auto" w:fill="FFFFFF"/>
        <w:spacing w:before="0" w:beforeAutospacing="0" w:after="0" w:afterAutospacing="0" w:line="210" w:lineRule="atLeast"/>
        <w:jc w:val="both"/>
        <w:rPr>
          <w:color w:val="181818"/>
          <w:sz w:val="27"/>
          <w:szCs w:val="27"/>
        </w:rPr>
      </w:pPr>
    </w:p>
    <w:p w:rsidR="00E1043F" w:rsidRDefault="00E1043F" w:rsidP="00E1043F">
      <w:pPr>
        <w:pStyle w:val="a7"/>
        <w:shd w:val="clear" w:color="auto" w:fill="FFFFFF"/>
        <w:spacing w:before="0" w:beforeAutospacing="0" w:after="0" w:afterAutospacing="0" w:line="210" w:lineRule="atLeast"/>
        <w:jc w:val="both"/>
        <w:rPr>
          <w:color w:val="181818"/>
          <w:sz w:val="27"/>
          <w:szCs w:val="27"/>
        </w:rPr>
      </w:pPr>
      <w:r>
        <w:rPr>
          <w:color w:val="181818"/>
          <w:sz w:val="27"/>
          <w:szCs w:val="27"/>
        </w:rPr>
        <w:t>Причины почему следует читать:</w:t>
      </w:r>
    </w:p>
    <w:p w:rsidR="00E1043F" w:rsidRPr="00E1043F" w:rsidRDefault="00E1043F" w:rsidP="00E1043F">
      <w:pPr>
        <w:pStyle w:val="a7"/>
        <w:shd w:val="clear" w:color="auto" w:fill="FFFFFF"/>
        <w:spacing w:before="0" w:beforeAutospacing="0" w:after="0" w:afterAutospacing="0" w:line="210" w:lineRule="atLeast"/>
        <w:jc w:val="both"/>
        <w:rPr>
          <w:rFonts w:ascii="Arial" w:hAnsi="Arial" w:cs="Arial"/>
          <w:color w:val="181818"/>
          <w:sz w:val="21"/>
          <w:szCs w:val="21"/>
        </w:rPr>
      </w:pP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Книги расширяют наш кругозор. Таких людей называют начитанными. Мы можем поддержать беседу на разные темы или быть более сведущим в чем-либо одном. Нас уже не смогут назвать человеком, который и двух слов связать не умеет.</w:t>
      </w: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 xml:space="preserve">Книги развивают память </w:t>
      </w:r>
      <w:r w:rsidR="003B79AC" w:rsidRPr="00E1043F">
        <w:rPr>
          <w:rFonts w:ascii="Times New Roman" w:hAnsi="Times New Roman" w:cs="Times New Roman"/>
          <w:sz w:val="28"/>
          <w:szCs w:val="28"/>
        </w:rPr>
        <w:t>если</w:t>
      </w:r>
      <w:r w:rsidRPr="00E1043F">
        <w:rPr>
          <w:rFonts w:ascii="Times New Roman" w:hAnsi="Times New Roman" w:cs="Times New Roman"/>
          <w:sz w:val="28"/>
          <w:szCs w:val="28"/>
        </w:rPr>
        <w:t xml:space="preserve"> вы любите стихи, то многие из них знаете наизусть. Заучивая и запоминая, мы можем применять полученные навыки в других наших занятиях и деятельности.</w:t>
      </w: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Книги учат сопереживать Оставаясь один на один с героями романа, мы становимся с ними одним целым и испытываем целую гамму чувств и эмоций при прочтении. Чтение книг рождает наши эмоции.</w:t>
      </w: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Книга нас воспитывает. Положительные образы служат примером для подражания, а отрицательные отвращают человека от ложных шагов и ошибок, способствуя тем самым искоренению пороков личности.</w:t>
      </w: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Чтение снижает стресс Богатство и ритмика книжного текста имеет свойство успокаивать психику и освобождать организм от стресса. Особенно помогает в этом регулярное чтение перед сном.</w:t>
      </w:r>
    </w:p>
    <w:p w:rsidR="00B82829" w:rsidRPr="00E1043F" w:rsidRDefault="00B82829" w:rsidP="00E1043F">
      <w:pPr>
        <w:pStyle w:val="a8"/>
        <w:numPr>
          <w:ilvl w:val="0"/>
          <w:numId w:val="12"/>
        </w:numPr>
        <w:jc w:val="both"/>
        <w:rPr>
          <w:rFonts w:ascii="Times New Roman" w:hAnsi="Times New Roman" w:cs="Times New Roman"/>
          <w:sz w:val="28"/>
          <w:szCs w:val="28"/>
        </w:rPr>
      </w:pPr>
      <w:r w:rsidRPr="00E1043F">
        <w:rPr>
          <w:rFonts w:ascii="Times New Roman" w:hAnsi="Times New Roman" w:cs="Times New Roman"/>
          <w:sz w:val="28"/>
          <w:szCs w:val="28"/>
        </w:rPr>
        <w:t>Чтение делает нас более творческими. Читая произведение, вы можете почерпнуть оттуда массу идей, которые впоследствии можно воплотить в жизнь.</w:t>
      </w:r>
    </w:p>
    <w:p w:rsidR="00B82829" w:rsidRPr="00B82829" w:rsidRDefault="00B82829" w:rsidP="00B82829">
      <w:pPr>
        <w:jc w:val="both"/>
        <w:rPr>
          <w:rFonts w:ascii="Times New Roman" w:hAnsi="Times New Roman" w:cs="Times New Roman"/>
          <w:sz w:val="28"/>
          <w:szCs w:val="28"/>
        </w:rPr>
      </w:pPr>
      <w:r w:rsidRPr="00B82829">
        <w:rPr>
          <w:rFonts w:ascii="Times New Roman" w:hAnsi="Times New Roman" w:cs="Times New Roman"/>
          <w:sz w:val="28"/>
          <w:szCs w:val="28"/>
        </w:rPr>
        <w:t>«Занятия с книгами – юность питают, старость увеселяют, счастье украшают, в несчастии доставляют убежище и утешение, дома радуют, вне дома не мешают...» (Марк Тулий Цицерон)</w:t>
      </w:r>
    </w:p>
    <w:p w:rsidR="00B82829" w:rsidRDefault="00B82829" w:rsidP="00B82829">
      <w:pPr>
        <w:jc w:val="both"/>
        <w:rPr>
          <w:rFonts w:ascii="Times New Roman" w:hAnsi="Times New Roman" w:cs="Times New Roman"/>
          <w:sz w:val="28"/>
          <w:szCs w:val="28"/>
        </w:rPr>
      </w:pPr>
      <w:r w:rsidRPr="00B82829">
        <w:rPr>
          <w:rFonts w:ascii="Times New Roman" w:hAnsi="Times New Roman" w:cs="Times New Roman"/>
          <w:sz w:val="28"/>
          <w:szCs w:val="28"/>
        </w:rPr>
        <w:t>Глядит в книгу, а видит фигу. Книги не говорят, а правду сказывают. Книги читать – скуки не знать.</w:t>
      </w:r>
    </w:p>
    <w:p w:rsidR="00B82829" w:rsidRDefault="00B82829" w:rsidP="00B82829">
      <w:pPr>
        <w:jc w:val="both"/>
        <w:rPr>
          <w:rFonts w:ascii="Times New Roman" w:hAnsi="Times New Roman" w:cs="Times New Roman"/>
          <w:sz w:val="28"/>
          <w:szCs w:val="28"/>
        </w:rPr>
      </w:pPr>
      <w:r>
        <w:rPr>
          <w:rFonts w:ascii="Times New Roman" w:hAnsi="Times New Roman" w:cs="Times New Roman"/>
          <w:sz w:val="28"/>
          <w:szCs w:val="28"/>
        </w:rPr>
        <w:t>Анкетирование в-четвёртых классах. (Анкета в приложение)</w:t>
      </w:r>
    </w:p>
    <w:p w:rsidR="00B82829" w:rsidRPr="00B82829" w:rsidRDefault="00B82829" w:rsidP="00B82829">
      <w:pPr>
        <w:jc w:val="both"/>
        <w:rPr>
          <w:rFonts w:ascii="Times New Roman" w:hAnsi="Times New Roman" w:cs="Times New Roman"/>
          <w:sz w:val="28"/>
          <w:szCs w:val="28"/>
        </w:rPr>
      </w:pPr>
    </w:p>
    <w:p w:rsidR="00B82829" w:rsidRPr="00B82829" w:rsidRDefault="00B82829" w:rsidP="00B82829">
      <w:pPr>
        <w:jc w:val="both"/>
        <w:rPr>
          <w:rFonts w:ascii="Times New Roman" w:hAnsi="Times New Roman" w:cs="Times New Roman"/>
          <w:sz w:val="28"/>
          <w:szCs w:val="28"/>
        </w:rPr>
      </w:pPr>
      <w:r>
        <w:rPr>
          <w:rFonts w:ascii="Times New Roman" w:hAnsi="Times New Roman" w:cs="Times New Roman"/>
          <w:sz w:val="28"/>
          <w:szCs w:val="28"/>
        </w:rPr>
        <w:t>.</w:t>
      </w:r>
    </w:p>
    <w:p w:rsidR="00B82829" w:rsidRPr="00B82829" w:rsidRDefault="00B82829" w:rsidP="00B82829">
      <w:pPr>
        <w:rPr>
          <w:rFonts w:ascii="Times New Roman" w:hAnsi="Times New Roman" w:cs="Times New Roman"/>
          <w:sz w:val="28"/>
          <w:szCs w:val="28"/>
        </w:rPr>
      </w:pPr>
    </w:p>
    <w:p w:rsidR="00B82829" w:rsidRPr="00B82829" w:rsidRDefault="00B82829" w:rsidP="003B79AC">
      <w:pPr>
        <w:jc w:val="center"/>
        <w:rPr>
          <w:rFonts w:ascii="Times New Roman" w:hAnsi="Times New Roman" w:cs="Times New Roman"/>
          <w:sz w:val="28"/>
          <w:szCs w:val="28"/>
        </w:rPr>
      </w:pPr>
      <w:r w:rsidRPr="00B82829">
        <w:rPr>
          <w:rFonts w:ascii="Times New Roman" w:hAnsi="Times New Roman" w:cs="Times New Roman"/>
          <w:sz w:val="28"/>
          <w:szCs w:val="28"/>
        </w:rPr>
        <w:t>ДА и НЕТ родителей</w:t>
      </w:r>
    </w:p>
    <w:p w:rsidR="00B82829" w:rsidRPr="00B82829" w:rsidRDefault="00B82829" w:rsidP="003B79AC">
      <w:pPr>
        <w:jc w:val="center"/>
        <w:rPr>
          <w:rFonts w:ascii="Times New Roman" w:hAnsi="Times New Roman" w:cs="Times New Roman"/>
          <w:sz w:val="28"/>
          <w:szCs w:val="28"/>
        </w:rPr>
      </w:pPr>
      <w:r w:rsidRPr="00B82829">
        <w:rPr>
          <w:rFonts w:ascii="Times New Roman" w:hAnsi="Times New Roman" w:cs="Times New Roman"/>
          <w:sz w:val="28"/>
          <w:szCs w:val="28"/>
        </w:rPr>
        <w:t>Да</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Как можно чаще читайте своим детям (на ночь сказку или рассказ вечером).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Читайте вместе со своим ребёнком 10 минут каждый день.</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Читайте сами, показывая пример своему ребёнку.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Разрешайте ребёнку самому выбирать книги для чтения.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Поощряйте его желание подержать, полистать, поиграть с книгой.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Позаботьтесь о том, чтобы у ребёнка дома было много красочных книг.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Посещайте с ребёнком регулярно книжный магазин или библиотеку.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Дарите ребёнку книги.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Всегда хвалите ребёнка, если он/она читает. </w:t>
      </w:r>
    </w:p>
    <w:p w:rsidR="00B82829" w:rsidRPr="00B82829" w:rsidRDefault="00B82829" w:rsidP="003B79AC">
      <w:pPr>
        <w:jc w:val="center"/>
        <w:rPr>
          <w:rFonts w:ascii="Times New Roman" w:hAnsi="Times New Roman" w:cs="Times New Roman"/>
          <w:sz w:val="28"/>
          <w:szCs w:val="28"/>
        </w:rPr>
      </w:pPr>
      <w:r w:rsidRPr="00B82829">
        <w:rPr>
          <w:rFonts w:ascii="Times New Roman" w:hAnsi="Times New Roman" w:cs="Times New Roman"/>
          <w:sz w:val="28"/>
          <w:szCs w:val="28"/>
        </w:rPr>
        <w:t>Нет</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заставляйте читать насильно.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заставляйте читать слишком трудные книги.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соревнуйтесь с ТВ в выборе времени для чтения.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проявляйте излишней озабоченности, если вам кажется, что у ребёнка не слишком быстрые успехи.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критикуйте ребёнка, если он старается читать. Поощряйте, поддерживайте, и улучшение наступит быстрее. </w:t>
      </w:r>
    </w:p>
    <w:p w:rsidR="00B82829" w:rsidRP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 xml:space="preserve">Не сравнивайте уровень чтения ребёнка с братьями, сёстрами, другими детьми. </w:t>
      </w:r>
    </w:p>
    <w:p w:rsidR="00B82829" w:rsidRDefault="00B82829" w:rsidP="00B82829">
      <w:pPr>
        <w:rPr>
          <w:rFonts w:ascii="Times New Roman" w:hAnsi="Times New Roman" w:cs="Times New Roman"/>
          <w:sz w:val="28"/>
          <w:szCs w:val="28"/>
        </w:rPr>
      </w:pPr>
      <w:r w:rsidRPr="00B82829">
        <w:rPr>
          <w:rFonts w:ascii="Times New Roman" w:hAnsi="Times New Roman" w:cs="Times New Roman"/>
          <w:sz w:val="28"/>
          <w:szCs w:val="28"/>
        </w:rPr>
        <w:t>Не прекращайте чтения детям вслух, как только он научился читать сам.</w:t>
      </w:r>
    </w:p>
    <w:p w:rsidR="00B82829" w:rsidRDefault="00B82829" w:rsidP="003B79AC">
      <w:pPr>
        <w:jc w:val="center"/>
        <w:rPr>
          <w:rFonts w:ascii="Times New Roman" w:hAnsi="Times New Roman" w:cs="Times New Roman"/>
          <w:sz w:val="28"/>
          <w:szCs w:val="28"/>
        </w:rPr>
      </w:pPr>
      <w:r>
        <w:rPr>
          <w:rFonts w:ascii="Times New Roman" w:hAnsi="Times New Roman" w:cs="Times New Roman"/>
          <w:sz w:val="28"/>
          <w:szCs w:val="28"/>
        </w:rPr>
        <w:t>Анкета «Моё чтение»</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1. Почему я не люблю читать?</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2. Люблю читать произведения на родную литературу, потому что…</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3. Мама м папа помогают мне читать и делать творческие задания.</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4. Мама и папа не помогают мне в чтении, потому что…</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5. Если я не читаю, как мои мама и папа на это реагируют.</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6. Как часто Вы читаете?</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7. Я думаю, читать это…</w:t>
      </w:r>
    </w:p>
    <w:p w:rsidR="00B82829" w:rsidRDefault="00525682" w:rsidP="00B82829">
      <w:pPr>
        <w:rPr>
          <w:rFonts w:ascii="Times New Roman" w:hAnsi="Times New Roman" w:cs="Times New Roman"/>
          <w:sz w:val="28"/>
          <w:szCs w:val="28"/>
        </w:rPr>
      </w:pPr>
      <w:r>
        <w:rPr>
          <w:rFonts w:ascii="Times New Roman" w:hAnsi="Times New Roman" w:cs="Times New Roman"/>
          <w:sz w:val="28"/>
          <w:szCs w:val="28"/>
        </w:rPr>
        <w:t>8. Я думаю лучше не читать, по</w:t>
      </w:r>
      <w:r w:rsidR="00B82829">
        <w:rPr>
          <w:rFonts w:ascii="Times New Roman" w:hAnsi="Times New Roman" w:cs="Times New Roman"/>
          <w:sz w:val="28"/>
          <w:szCs w:val="28"/>
        </w:rPr>
        <w:t>тому что….</w:t>
      </w:r>
    </w:p>
    <w:p w:rsidR="00027C95" w:rsidRDefault="00525682" w:rsidP="00525682">
      <w:pPr>
        <w:tabs>
          <w:tab w:val="left" w:pos="7530"/>
        </w:tabs>
        <w:rPr>
          <w:rFonts w:ascii="Times New Roman" w:hAnsi="Times New Roman" w:cs="Times New Roman"/>
          <w:sz w:val="28"/>
          <w:szCs w:val="28"/>
        </w:rPr>
      </w:pPr>
      <w:r>
        <w:rPr>
          <w:rFonts w:ascii="Times New Roman" w:hAnsi="Times New Roman" w:cs="Times New Roman"/>
          <w:sz w:val="28"/>
          <w:szCs w:val="28"/>
        </w:rPr>
        <w:tab/>
      </w:r>
    </w:p>
    <w:p w:rsidR="00B82829" w:rsidRDefault="00027C95" w:rsidP="00B82829">
      <w:pPr>
        <w:rPr>
          <w:rFonts w:ascii="Times New Roman" w:hAnsi="Times New Roman" w:cs="Times New Roman"/>
          <w:sz w:val="28"/>
          <w:szCs w:val="28"/>
        </w:rPr>
      </w:pPr>
      <w:r>
        <w:rPr>
          <w:rFonts w:ascii="Times New Roman" w:hAnsi="Times New Roman" w:cs="Times New Roman"/>
          <w:sz w:val="28"/>
          <w:szCs w:val="28"/>
        </w:rPr>
        <w:t xml:space="preserve">Респондентов в анкетировании </w:t>
      </w:r>
      <w:r w:rsidR="003B79AC">
        <w:rPr>
          <w:rFonts w:ascii="Times New Roman" w:hAnsi="Times New Roman" w:cs="Times New Roman"/>
          <w:sz w:val="28"/>
          <w:szCs w:val="28"/>
        </w:rPr>
        <w:t>–</w:t>
      </w:r>
      <w:r>
        <w:rPr>
          <w:rFonts w:ascii="Times New Roman" w:hAnsi="Times New Roman" w:cs="Times New Roman"/>
          <w:sz w:val="28"/>
          <w:szCs w:val="28"/>
        </w:rPr>
        <w:t xml:space="preserve"> 32</w:t>
      </w:r>
      <w:r w:rsidR="003B79AC">
        <w:rPr>
          <w:rFonts w:ascii="Times New Roman" w:hAnsi="Times New Roman" w:cs="Times New Roman"/>
          <w:sz w:val="28"/>
          <w:szCs w:val="28"/>
        </w:rPr>
        <w:t xml:space="preserve"> человека</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 xml:space="preserve">1.лень </w:t>
      </w:r>
      <w:r w:rsidR="00027C95">
        <w:rPr>
          <w:rFonts w:ascii="Times New Roman" w:hAnsi="Times New Roman" w:cs="Times New Roman"/>
          <w:sz w:val="28"/>
          <w:szCs w:val="28"/>
        </w:rPr>
        <w:t>5</w:t>
      </w:r>
    </w:p>
    <w:p w:rsidR="00027C95" w:rsidRDefault="00B82829" w:rsidP="00B82829">
      <w:pPr>
        <w:rPr>
          <w:rFonts w:ascii="Times New Roman" w:hAnsi="Times New Roman" w:cs="Times New Roman"/>
          <w:sz w:val="28"/>
          <w:szCs w:val="28"/>
        </w:rPr>
      </w:pPr>
      <w:r>
        <w:rPr>
          <w:rFonts w:ascii="Times New Roman" w:hAnsi="Times New Roman" w:cs="Times New Roman"/>
          <w:sz w:val="28"/>
          <w:szCs w:val="28"/>
        </w:rPr>
        <w:t xml:space="preserve">люблю читать </w:t>
      </w:r>
      <w:r w:rsidR="00027C95">
        <w:rPr>
          <w:rFonts w:ascii="Times New Roman" w:hAnsi="Times New Roman" w:cs="Times New Roman"/>
          <w:sz w:val="28"/>
          <w:szCs w:val="28"/>
        </w:rPr>
        <w:t>11</w:t>
      </w:r>
    </w:p>
    <w:p w:rsidR="00027C95" w:rsidRDefault="00027C95" w:rsidP="00B82829">
      <w:pPr>
        <w:rPr>
          <w:rFonts w:ascii="Times New Roman" w:hAnsi="Times New Roman" w:cs="Times New Roman"/>
          <w:sz w:val="28"/>
          <w:szCs w:val="28"/>
        </w:rPr>
      </w:pPr>
      <w:r>
        <w:rPr>
          <w:rFonts w:ascii="Times New Roman" w:hAnsi="Times New Roman" w:cs="Times New Roman"/>
          <w:sz w:val="28"/>
          <w:szCs w:val="28"/>
        </w:rPr>
        <w:t xml:space="preserve">люблю читать, </w:t>
      </w:r>
      <w:r w:rsidR="00FE5042">
        <w:rPr>
          <w:rFonts w:ascii="Times New Roman" w:hAnsi="Times New Roman" w:cs="Times New Roman"/>
          <w:sz w:val="28"/>
          <w:szCs w:val="28"/>
        </w:rPr>
        <w:t>книги,</w:t>
      </w:r>
      <w:r>
        <w:rPr>
          <w:rFonts w:ascii="Times New Roman" w:hAnsi="Times New Roman" w:cs="Times New Roman"/>
          <w:sz w:val="28"/>
          <w:szCs w:val="28"/>
        </w:rPr>
        <w:t xml:space="preserve"> </w:t>
      </w:r>
      <w:r w:rsidR="00E3416F">
        <w:rPr>
          <w:rFonts w:ascii="Times New Roman" w:hAnsi="Times New Roman" w:cs="Times New Roman"/>
          <w:sz w:val="28"/>
          <w:szCs w:val="28"/>
        </w:rPr>
        <w:t xml:space="preserve">но не </w:t>
      </w:r>
      <w:r>
        <w:rPr>
          <w:rFonts w:ascii="Times New Roman" w:hAnsi="Times New Roman" w:cs="Times New Roman"/>
          <w:sz w:val="28"/>
          <w:szCs w:val="28"/>
        </w:rPr>
        <w:t>из библиотеки в школе 2</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у меня нет интересных книг и меня постоянно отвлекают</w:t>
      </w:r>
      <w:r w:rsidR="00027C95">
        <w:rPr>
          <w:rFonts w:ascii="Times New Roman" w:hAnsi="Times New Roman" w:cs="Times New Roman"/>
          <w:sz w:val="28"/>
          <w:szCs w:val="28"/>
        </w:rPr>
        <w:t xml:space="preserve"> 2</w:t>
      </w:r>
    </w:p>
    <w:p w:rsidR="00B82829" w:rsidRDefault="00027C95" w:rsidP="00B82829">
      <w:pPr>
        <w:rPr>
          <w:rFonts w:ascii="Times New Roman" w:hAnsi="Times New Roman" w:cs="Times New Roman"/>
          <w:sz w:val="28"/>
          <w:szCs w:val="28"/>
        </w:rPr>
      </w:pPr>
      <w:r>
        <w:rPr>
          <w:rFonts w:ascii="Times New Roman" w:hAnsi="Times New Roman" w:cs="Times New Roman"/>
          <w:sz w:val="28"/>
          <w:szCs w:val="28"/>
        </w:rPr>
        <w:t>нудно, скучно и не интересно, толстые и сложные 9</w:t>
      </w:r>
    </w:p>
    <w:p w:rsidR="00B82829" w:rsidRDefault="00B82829" w:rsidP="00B82829">
      <w:pPr>
        <w:rPr>
          <w:rFonts w:ascii="Times New Roman" w:hAnsi="Times New Roman" w:cs="Times New Roman"/>
          <w:sz w:val="28"/>
          <w:szCs w:val="28"/>
        </w:rPr>
      </w:pPr>
      <w:r>
        <w:rPr>
          <w:rFonts w:ascii="Times New Roman" w:hAnsi="Times New Roman" w:cs="Times New Roman"/>
          <w:sz w:val="28"/>
          <w:szCs w:val="28"/>
        </w:rPr>
        <w:t xml:space="preserve">нем люблю читать странное </w:t>
      </w:r>
      <w:r w:rsidR="00027C95">
        <w:rPr>
          <w:rFonts w:ascii="Times New Roman" w:hAnsi="Times New Roman" w:cs="Times New Roman"/>
          <w:sz w:val="28"/>
          <w:szCs w:val="28"/>
        </w:rPr>
        <w:t>2</w:t>
      </w:r>
    </w:p>
    <w:p w:rsidR="00027C95" w:rsidRDefault="00027C95" w:rsidP="00B82829">
      <w:pPr>
        <w:rPr>
          <w:rFonts w:ascii="Times New Roman" w:hAnsi="Times New Roman" w:cs="Times New Roman"/>
          <w:sz w:val="28"/>
          <w:szCs w:val="28"/>
        </w:rPr>
      </w:pPr>
      <w:r>
        <w:rPr>
          <w:rFonts w:ascii="Times New Roman" w:hAnsi="Times New Roman" w:cs="Times New Roman"/>
          <w:sz w:val="28"/>
          <w:szCs w:val="28"/>
        </w:rPr>
        <w:t>устают глаза, отнимает моё время 1</w:t>
      </w:r>
    </w:p>
    <w:p w:rsidR="00B82829" w:rsidRDefault="00027C95" w:rsidP="00B82829">
      <w:pPr>
        <w:rPr>
          <w:rFonts w:ascii="Times New Roman" w:hAnsi="Times New Roman" w:cs="Times New Roman"/>
          <w:sz w:val="28"/>
          <w:szCs w:val="28"/>
        </w:rPr>
      </w:pPr>
      <w:r>
        <w:rPr>
          <w:rFonts w:ascii="Times New Roman" w:hAnsi="Times New Roman" w:cs="Times New Roman"/>
          <w:sz w:val="28"/>
          <w:szCs w:val="28"/>
        </w:rPr>
        <w:t xml:space="preserve">2. они интересные </w:t>
      </w:r>
      <w:r w:rsidR="001126DD">
        <w:rPr>
          <w:rFonts w:ascii="Times New Roman" w:hAnsi="Times New Roman" w:cs="Times New Roman"/>
          <w:sz w:val="28"/>
          <w:szCs w:val="28"/>
        </w:rPr>
        <w:t>7</w:t>
      </w:r>
    </w:p>
    <w:p w:rsidR="00027C95" w:rsidRDefault="00027C95" w:rsidP="00B82829">
      <w:pPr>
        <w:rPr>
          <w:rFonts w:ascii="Times New Roman" w:hAnsi="Times New Roman" w:cs="Times New Roman"/>
          <w:sz w:val="28"/>
          <w:szCs w:val="28"/>
        </w:rPr>
      </w:pPr>
      <w:r>
        <w:rPr>
          <w:rFonts w:ascii="Times New Roman" w:hAnsi="Times New Roman" w:cs="Times New Roman"/>
          <w:sz w:val="28"/>
          <w:szCs w:val="28"/>
        </w:rPr>
        <w:t xml:space="preserve">воздержался </w:t>
      </w:r>
      <w:r w:rsidR="001126DD">
        <w:rPr>
          <w:rFonts w:ascii="Times New Roman" w:hAnsi="Times New Roman" w:cs="Times New Roman"/>
          <w:sz w:val="28"/>
          <w:szCs w:val="28"/>
        </w:rPr>
        <w:t>16</w:t>
      </w:r>
    </w:p>
    <w:p w:rsidR="001126DD" w:rsidRDefault="00027C95" w:rsidP="00B82829">
      <w:pPr>
        <w:rPr>
          <w:rFonts w:ascii="Times New Roman" w:hAnsi="Times New Roman" w:cs="Times New Roman"/>
          <w:sz w:val="28"/>
          <w:szCs w:val="28"/>
        </w:rPr>
      </w:pPr>
      <w:r>
        <w:rPr>
          <w:rFonts w:ascii="Times New Roman" w:hAnsi="Times New Roman" w:cs="Times New Roman"/>
          <w:sz w:val="28"/>
          <w:szCs w:val="28"/>
        </w:rPr>
        <w:t xml:space="preserve">не люблю читать на родную литературу </w:t>
      </w:r>
      <w:r w:rsidR="001126DD">
        <w:rPr>
          <w:rFonts w:ascii="Times New Roman" w:hAnsi="Times New Roman" w:cs="Times New Roman"/>
          <w:sz w:val="28"/>
          <w:szCs w:val="28"/>
        </w:rPr>
        <w:t>7</w:t>
      </w:r>
    </w:p>
    <w:p w:rsidR="00B82829" w:rsidRDefault="001126DD" w:rsidP="00B82829">
      <w:pPr>
        <w:rPr>
          <w:rFonts w:ascii="Times New Roman" w:hAnsi="Times New Roman" w:cs="Times New Roman"/>
          <w:sz w:val="28"/>
          <w:szCs w:val="28"/>
        </w:rPr>
      </w:pPr>
      <w:r>
        <w:rPr>
          <w:rFonts w:ascii="Times New Roman" w:hAnsi="Times New Roman" w:cs="Times New Roman"/>
          <w:sz w:val="28"/>
          <w:szCs w:val="28"/>
        </w:rPr>
        <w:t>интересно и увлекательно 2</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 xml:space="preserve">3.Не помогают, самому интересно делать </w:t>
      </w:r>
      <w:r w:rsidR="008348B9">
        <w:rPr>
          <w:rFonts w:ascii="Times New Roman" w:hAnsi="Times New Roman" w:cs="Times New Roman"/>
          <w:sz w:val="28"/>
          <w:szCs w:val="28"/>
        </w:rPr>
        <w:t>6</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Не помогают, потому что заняты 4</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 xml:space="preserve">не помогают </w:t>
      </w:r>
      <w:r w:rsidR="008348B9">
        <w:rPr>
          <w:rFonts w:ascii="Times New Roman" w:hAnsi="Times New Roman" w:cs="Times New Roman"/>
          <w:sz w:val="28"/>
          <w:szCs w:val="28"/>
        </w:rPr>
        <w:t>6</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 xml:space="preserve">не помогают, самому делать надо </w:t>
      </w:r>
      <w:r w:rsidR="008348B9">
        <w:rPr>
          <w:rFonts w:ascii="Times New Roman" w:hAnsi="Times New Roman" w:cs="Times New Roman"/>
          <w:sz w:val="28"/>
          <w:szCs w:val="28"/>
        </w:rPr>
        <w:t>3</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 xml:space="preserve">помогают, потому, что бывает трудно, сложно или я не понимаю </w:t>
      </w:r>
      <w:r w:rsidR="008348B9">
        <w:rPr>
          <w:rFonts w:ascii="Times New Roman" w:hAnsi="Times New Roman" w:cs="Times New Roman"/>
          <w:sz w:val="28"/>
          <w:szCs w:val="28"/>
        </w:rPr>
        <w:t>7</w:t>
      </w:r>
    </w:p>
    <w:p w:rsidR="001126DD" w:rsidRDefault="008348B9" w:rsidP="00B82829">
      <w:pPr>
        <w:rPr>
          <w:rFonts w:ascii="Times New Roman" w:hAnsi="Times New Roman" w:cs="Times New Roman"/>
          <w:sz w:val="28"/>
          <w:szCs w:val="28"/>
        </w:rPr>
      </w:pPr>
      <w:r>
        <w:rPr>
          <w:rFonts w:ascii="Times New Roman" w:hAnsi="Times New Roman" w:cs="Times New Roman"/>
          <w:sz w:val="28"/>
          <w:szCs w:val="28"/>
        </w:rPr>
        <w:t xml:space="preserve"> всегда помогают 2</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 xml:space="preserve"> помогают читать, а творческие делаю самостоятельно </w:t>
      </w:r>
      <w:r w:rsidR="008348B9">
        <w:rPr>
          <w:rFonts w:ascii="Times New Roman" w:hAnsi="Times New Roman" w:cs="Times New Roman"/>
          <w:sz w:val="28"/>
          <w:szCs w:val="28"/>
        </w:rPr>
        <w:t>2</w:t>
      </w:r>
    </w:p>
    <w:p w:rsidR="001126DD" w:rsidRDefault="001126DD" w:rsidP="00B82829">
      <w:pPr>
        <w:rPr>
          <w:rFonts w:ascii="Times New Roman" w:hAnsi="Times New Roman" w:cs="Times New Roman"/>
          <w:sz w:val="28"/>
          <w:szCs w:val="28"/>
        </w:rPr>
      </w:pPr>
      <w:r>
        <w:rPr>
          <w:rFonts w:ascii="Times New Roman" w:hAnsi="Times New Roman" w:cs="Times New Roman"/>
          <w:sz w:val="28"/>
          <w:szCs w:val="28"/>
        </w:rPr>
        <w:t>Не помогают, потому, что я умею читать и делать творческие задания 2</w:t>
      </w:r>
    </w:p>
    <w:p w:rsidR="008348B9" w:rsidRDefault="001126DD" w:rsidP="001126DD">
      <w:pPr>
        <w:rPr>
          <w:rFonts w:ascii="Times New Roman" w:hAnsi="Times New Roman" w:cs="Times New Roman"/>
          <w:sz w:val="28"/>
          <w:szCs w:val="28"/>
        </w:rPr>
      </w:pPr>
      <w:r>
        <w:rPr>
          <w:rFonts w:ascii="Times New Roman" w:hAnsi="Times New Roman" w:cs="Times New Roman"/>
          <w:sz w:val="28"/>
          <w:szCs w:val="28"/>
        </w:rPr>
        <w:t xml:space="preserve">иногда </w:t>
      </w:r>
    </w:p>
    <w:p w:rsidR="001126DD" w:rsidRDefault="008348B9" w:rsidP="008348B9">
      <w:pPr>
        <w:rPr>
          <w:rFonts w:ascii="Times New Roman" w:hAnsi="Times New Roman" w:cs="Times New Roman"/>
          <w:sz w:val="28"/>
          <w:szCs w:val="28"/>
        </w:rPr>
      </w:pPr>
      <w:r>
        <w:rPr>
          <w:rFonts w:ascii="Times New Roman" w:hAnsi="Times New Roman" w:cs="Times New Roman"/>
          <w:sz w:val="28"/>
          <w:szCs w:val="28"/>
        </w:rPr>
        <w:t>4. не помогают 18</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иногда, когда не понимаю 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воздержались от ответа 6</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помогают 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нет, они много работают 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помогают, творческое задание 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 xml:space="preserve">5. меня наказывают, не дают телефон, не иду гулять </w:t>
      </w:r>
      <w:r w:rsidR="00E3416F">
        <w:rPr>
          <w:rFonts w:ascii="Times New Roman" w:hAnsi="Times New Roman" w:cs="Times New Roman"/>
          <w:sz w:val="28"/>
          <w:szCs w:val="28"/>
        </w:rPr>
        <w:t>6</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 xml:space="preserve">телефон забирают, я сама через силу читаю </w:t>
      </w:r>
      <w:r w:rsidR="00E3416F">
        <w:rPr>
          <w:rFonts w:ascii="Times New Roman" w:hAnsi="Times New Roman" w:cs="Times New Roman"/>
          <w:sz w:val="28"/>
          <w:szCs w:val="28"/>
        </w:rPr>
        <w:t>4</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я читаю и люблю читать 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 xml:space="preserve">орут на меня немного и читают вместе со мной </w:t>
      </w:r>
      <w:r w:rsidR="00E3416F">
        <w:rPr>
          <w:rFonts w:ascii="Times New Roman" w:hAnsi="Times New Roman" w:cs="Times New Roman"/>
          <w:sz w:val="28"/>
          <w:szCs w:val="28"/>
        </w:rPr>
        <w:t>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 xml:space="preserve">отключают интернет </w:t>
      </w:r>
      <w:r w:rsidR="00E3416F">
        <w:rPr>
          <w:rFonts w:ascii="Times New Roman" w:hAnsi="Times New Roman" w:cs="Times New Roman"/>
          <w:sz w:val="28"/>
          <w:szCs w:val="28"/>
        </w:rPr>
        <w:t>2</w:t>
      </w:r>
    </w:p>
    <w:p w:rsidR="008348B9" w:rsidRDefault="008348B9" w:rsidP="008348B9">
      <w:pPr>
        <w:rPr>
          <w:rFonts w:ascii="Times New Roman" w:hAnsi="Times New Roman" w:cs="Times New Roman"/>
          <w:sz w:val="28"/>
          <w:szCs w:val="28"/>
        </w:rPr>
      </w:pPr>
      <w:r>
        <w:rPr>
          <w:rFonts w:ascii="Times New Roman" w:hAnsi="Times New Roman" w:cs="Times New Roman"/>
          <w:sz w:val="28"/>
          <w:szCs w:val="28"/>
        </w:rPr>
        <w:t xml:space="preserve">сказали и иду читать </w:t>
      </w:r>
      <w:r w:rsidR="00E3416F">
        <w:rPr>
          <w:rFonts w:ascii="Times New Roman" w:hAnsi="Times New Roman" w:cs="Times New Roman"/>
          <w:sz w:val="28"/>
          <w:szCs w:val="28"/>
        </w:rPr>
        <w:t>3</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читай, умнее будешь 2</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читай, а то получишь два 2</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я не отказываюсь, приходиться 7</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буду тупая (тупой) 2</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6. один час 5</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20 минут 6</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не читаю, только домашнее делаю 9</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 xml:space="preserve">увлекусь и </w:t>
      </w:r>
      <w:r w:rsidR="00973ADB">
        <w:rPr>
          <w:rFonts w:ascii="Times New Roman" w:hAnsi="Times New Roman" w:cs="Times New Roman"/>
          <w:sz w:val="28"/>
          <w:szCs w:val="28"/>
        </w:rPr>
        <w:t>долго</w:t>
      </w:r>
      <w:r>
        <w:rPr>
          <w:rFonts w:ascii="Times New Roman" w:hAnsi="Times New Roman" w:cs="Times New Roman"/>
          <w:sz w:val="28"/>
          <w:szCs w:val="28"/>
        </w:rPr>
        <w:t xml:space="preserve"> читаю 2</w:t>
      </w:r>
    </w:p>
    <w:p w:rsidR="00E3416F" w:rsidRDefault="00E3416F" w:rsidP="008348B9">
      <w:pPr>
        <w:rPr>
          <w:rFonts w:ascii="Times New Roman" w:hAnsi="Times New Roman" w:cs="Times New Roman"/>
          <w:sz w:val="28"/>
          <w:szCs w:val="28"/>
        </w:rPr>
      </w:pPr>
      <w:r>
        <w:rPr>
          <w:rFonts w:ascii="Times New Roman" w:hAnsi="Times New Roman" w:cs="Times New Roman"/>
          <w:sz w:val="28"/>
          <w:szCs w:val="28"/>
        </w:rPr>
        <w:t xml:space="preserve">10 минут и достаточно </w:t>
      </w:r>
      <w:r w:rsidR="00973ADB">
        <w:rPr>
          <w:rFonts w:ascii="Times New Roman" w:hAnsi="Times New Roman" w:cs="Times New Roman"/>
          <w:sz w:val="28"/>
          <w:szCs w:val="28"/>
        </w:rPr>
        <w:t>7</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не хочу это делать совсем 3</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7. читать бесполезно 5</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расширяет словарный запас и память 3</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словарный запас и формируется речь 2</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это прикольно 2</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 xml:space="preserve">хорошо, но мне лень, скучно 7 </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интересно 7</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словарный запас 3</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может пригодиться в жизни 3</w:t>
      </w:r>
    </w:p>
    <w:p w:rsidR="00973ADB" w:rsidRDefault="00973ADB" w:rsidP="008348B9">
      <w:pPr>
        <w:rPr>
          <w:rFonts w:ascii="Times New Roman" w:hAnsi="Times New Roman" w:cs="Times New Roman"/>
          <w:sz w:val="28"/>
          <w:szCs w:val="28"/>
        </w:rPr>
      </w:pPr>
      <w:r>
        <w:rPr>
          <w:rFonts w:ascii="Times New Roman" w:hAnsi="Times New Roman" w:cs="Times New Roman"/>
          <w:sz w:val="28"/>
          <w:szCs w:val="28"/>
        </w:rPr>
        <w:t>8.</w:t>
      </w:r>
      <w:r w:rsidR="00525682">
        <w:rPr>
          <w:rFonts w:ascii="Times New Roman" w:hAnsi="Times New Roman" w:cs="Times New Roman"/>
          <w:sz w:val="28"/>
          <w:szCs w:val="28"/>
        </w:rPr>
        <w:t xml:space="preserve">не читать, Колобок, не для детей </w:t>
      </w:r>
      <w:r w:rsidR="00FE5042">
        <w:rPr>
          <w:rFonts w:ascii="Times New Roman" w:hAnsi="Times New Roman" w:cs="Times New Roman"/>
          <w:sz w:val="28"/>
          <w:szCs w:val="28"/>
        </w:rPr>
        <w:t>1</w:t>
      </w:r>
    </w:p>
    <w:p w:rsidR="00525682" w:rsidRDefault="00525682" w:rsidP="008348B9">
      <w:pPr>
        <w:rPr>
          <w:rFonts w:ascii="Times New Roman" w:hAnsi="Times New Roman" w:cs="Times New Roman"/>
          <w:sz w:val="28"/>
          <w:szCs w:val="28"/>
        </w:rPr>
      </w:pPr>
      <w:r>
        <w:rPr>
          <w:rFonts w:ascii="Times New Roman" w:hAnsi="Times New Roman" w:cs="Times New Roman"/>
          <w:sz w:val="28"/>
          <w:szCs w:val="28"/>
        </w:rPr>
        <w:t xml:space="preserve">воздержался </w:t>
      </w:r>
      <w:r w:rsidR="00FE5042">
        <w:rPr>
          <w:rFonts w:ascii="Times New Roman" w:hAnsi="Times New Roman" w:cs="Times New Roman"/>
          <w:sz w:val="28"/>
          <w:szCs w:val="28"/>
        </w:rPr>
        <w:t>2</w:t>
      </w:r>
    </w:p>
    <w:p w:rsidR="00525682" w:rsidRDefault="00525682" w:rsidP="008348B9">
      <w:pPr>
        <w:rPr>
          <w:rFonts w:ascii="Times New Roman" w:hAnsi="Times New Roman" w:cs="Times New Roman"/>
          <w:sz w:val="28"/>
          <w:szCs w:val="28"/>
        </w:rPr>
      </w:pPr>
      <w:r>
        <w:rPr>
          <w:rFonts w:ascii="Times New Roman" w:hAnsi="Times New Roman" w:cs="Times New Roman"/>
          <w:sz w:val="28"/>
          <w:szCs w:val="28"/>
        </w:rPr>
        <w:t xml:space="preserve">не читать, пустая трата времени </w:t>
      </w:r>
      <w:r w:rsidR="00FE5042">
        <w:rPr>
          <w:rFonts w:ascii="Times New Roman" w:hAnsi="Times New Roman" w:cs="Times New Roman"/>
          <w:sz w:val="28"/>
          <w:szCs w:val="28"/>
        </w:rPr>
        <w:t>10</w:t>
      </w:r>
    </w:p>
    <w:p w:rsidR="00525682" w:rsidRDefault="00525682" w:rsidP="008348B9">
      <w:pPr>
        <w:rPr>
          <w:rFonts w:ascii="Times New Roman" w:hAnsi="Times New Roman" w:cs="Times New Roman"/>
          <w:sz w:val="28"/>
          <w:szCs w:val="28"/>
        </w:rPr>
      </w:pPr>
      <w:r>
        <w:rPr>
          <w:rFonts w:ascii="Times New Roman" w:hAnsi="Times New Roman" w:cs="Times New Roman"/>
          <w:sz w:val="28"/>
          <w:szCs w:val="28"/>
        </w:rPr>
        <w:t>не читать, В. Елесина «Одноухий заяц», сильно большое</w:t>
      </w:r>
      <w:r w:rsidR="00FE5042">
        <w:rPr>
          <w:rFonts w:ascii="Times New Roman" w:hAnsi="Times New Roman" w:cs="Times New Roman"/>
          <w:sz w:val="28"/>
          <w:szCs w:val="28"/>
        </w:rPr>
        <w:t xml:space="preserve"> 2</w:t>
      </w:r>
    </w:p>
    <w:p w:rsidR="00525682" w:rsidRDefault="00525682" w:rsidP="00525682">
      <w:pPr>
        <w:rPr>
          <w:rFonts w:ascii="Times New Roman" w:hAnsi="Times New Roman" w:cs="Times New Roman"/>
          <w:sz w:val="28"/>
          <w:szCs w:val="28"/>
        </w:rPr>
      </w:pPr>
      <w:r w:rsidRPr="00525682">
        <w:rPr>
          <w:rFonts w:ascii="Times New Roman" w:hAnsi="Times New Roman" w:cs="Times New Roman"/>
          <w:sz w:val="28"/>
          <w:szCs w:val="28"/>
        </w:rPr>
        <w:t>не читать, В. Елесина «</w:t>
      </w:r>
      <w:r>
        <w:rPr>
          <w:rFonts w:ascii="Times New Roman" w:hAnsi="Times New Roman" w:cs="Times New Roman"/>
          <w:sz w:val="28"/>
          <w:szCs w:val="28"/>
        </w:rPr>
        <w:t>Сказочный шалаш</w:t>
      </w:r>
      <w:r w:rsidRPr="00525682">
        <w:rPr>
          <w:rFonts w:ascii="Times New Roman" w:hAnsi="Times New Roman" w:cs="Times New Roman"/>
          <w:sz w:val="28"/>
          <w:szCs w:val="28"/>
        </w:rPr>
        <w:t>»,</w:t>
      </w:r>
      <w:r>
        <w:rPr>
          <w:rFonts w:ascii="Times New Roman" w:hAnsi="Times New Roman" w:cs="Times New Roman"/>
          <w:sz w:val="28"/>
          <w:szCs w:val="28"/>
        </w:rPr>
        <w:t xml:space="preserve"> и В. Шукшина, есть плохие слова </w:t>
      </w:r>
      <w:r w:rsidR="00FE5042">
        <w:rPr>
          <w:rFonts w:ascii="Times New Roman" w:hAnsi="Times New Roman" w:cs="Times New Roman"/>
          <w:sz w:val="28"/>
          <w:szCs w:val="28"/>
        </w:rPr>
        <w:t>2</w:t>
      </w:r>
    </w:p>
    <w:p w:rsidR="00525682" w:rsidRDefault="00525682" w:rsidP="00525682">
      <w:pPr>
        <w:rPr>
          <w:rFonts w:ascii="Times New Roman" w:hAnsi="Times New Roman" w:cs="Times New Roman"/>
          <w:sz w:val="28"/>
          <w:szCs w:val="28"/>
        </w:rPr>
      </w:pPr>
      <w:r>
        <w:rPr>
          <w:rFonts w:ascii="Times New Roman" w:hAnsi="Times New Roman" w:cs="Times New Roman"/>
          <w:sz w:val="28"/>
          <w:szCs w:val="28"/>
        </w:rPr>
        <w:t xml:space="preserve">не читать </w:t>
      </w:r>
      <w:r w:rsidRPr="00525682">
        <w:rPr>
          <w:rFonts w:ascii="Times New Roman" w:hAnsi="Times New Roman" w:cs="Times New Roman"/>
          <w:sz w:val="28"/>
          <w:szCs w:val="28"/>
        </w:rPr>
        <w:t xml:space="preserve">В. Шукшина, есть плохие слова </w:t>
      </w:r>
      <w:r w:rsidR="00FE5042">
        <w:rPr>
          <w:rFonts w:ascii="Times New Roman" w:hAnsi="Times New Roman" w:cs="Times New Roman"/>
          <w:sz w:val="28"/>
          <w:szCs w:val="28"/>
        </w:rPr>
        <w:t>2</w:t>
      </w:r>
    </w:p>
    <w:p w:rsidR="00525682" w:rsidRDefault="00525682" w:rsidP="00525682">
      <w:pPr>
        <w:rPr>
          <w:rFonts w:ascii="Times New Roman" w:hAnsi="Times New Roman" w:cs="Times New Roman"/>
          <w:sz w:val="28"/>
          <w:szCs w:val="28"/>
        </w:rPr>
      </w:pPr>
      <w:r>
        <w:rPr>
          <w:rFonts w:ascii="Times New Roman" w:hAnsi="Times New Roman" w:cs="Times New Roman"/>
          <w:sz w:val="28"/>
          <w:szCs w:val="28"/>
        </w:rPr>
        <w:t xml:space="preserve">не читать детские сказки и классику, потому, что мало чему научат и скучные, лучше книги для взрослых </w:t>
      </w:r>
      <w:r w:rsidR="00FE5042">
        <w:rPr>
          <w:rFonts w:ascii="Times New Roman" w:hAnsi="Times New Roman" w:cs="Times New Roman"/>
          <w:sz w:val="28"/>
          <w:szCs w:val="28"/>
        </w:rPr>
        <w:t>5</w:t>
      </w:r>
    </w:p>
    <w:p w:rsidR="00525682" w:rsidRDefault="00525682" w:rsidP="00525682">
      <w:pPr>
        <w:rPr>
          <w:rFonts w:ascii="Times New Roman" w:hAnsi="Times New Roman" w:cs="Times New Roman"/>
          <w:sz w:val="28"/>
          <w:szCs w:val="28"/>
        </w:rPr>
      </w:pPr>
      <w:r>
        <w:rPr>
          <w:rFonts w:ascii="Times New Roman" w:hAnsi="Times New Roman" w:cs="Times New Roman"/>
          <w:sz w:val="28"/>
          <w:szCs w:val="28"/>
        </w:rPr>
        <w:t xml:space="preserve">лучше не читать большие и нудные книги </w:t>
      </w:r>
      <w:r w:rsidR="00FE5042">
        <w:rPr>
          <w:rFonts w:ascii="Times New Roman" w:hAnsi="Times New Roman" w:cs="Times New Roman"/>
          <w:sz w:val="28"/>
          <w:szCs w:val="28"/>
        </w:rPr>
        <w:t>6</w:t>
      </w:r>
    </w:p>
    <w:p w:rsidR="00FE5042" w:rsidRDefault="00FE5042" w:rsidP="00525682">
      <w:pPr>
        <w:rPr>
          <w:rFonts w:ascii="Times New Roman" w:hAnsi="Times New Roman" w:cs="Times New Roman"/>
          <w:sz w:val="28"/>
          <w:szCs w:val="28"/>
        </w:rPr>
      </w:pPr>
      <w:r>
        <w:rPr>
          <w:rFonts w:ascii="Times New Roman" w:hAnsi="Times New Roman" w:cs="Times New Roman"/>
          <w:sz w:val="28"/>
          <w:szCs w:val="28"/>
        </w:rPr>
        <w:t>не читать Пушкина, произведения странные и стихи тоже 2</w:t>
      </w:r>
    </w:p>
    <w:p w:rsidR="00525682" w:rsidRPr="00525682" w:rsidRDefault="00525682" w:rsidP="00525682">
      <w:pPr>
        <w:rPr>
          <w:rFonts w:ascii="Times New Roman" w:hAnsi="Times New Roman" w:cs="Times New Roman"/>
          <w:sz w:val="28"/>
          <w:szCs w:val="28"/>
        </w:rPr>
      </w:pPr>
    </w:p>
    <w:p w:rsidR="00525682" w:rsidRDefault="00E1043F" w:rsidP="008348B9">
      <w:pPr>
        <w:rPr>
          <w:rFonts w:ascii="Times New Roman" w:hAnsi="Times New Roman" w:cs="Times New Roman"/>
          <w:sz w:val="28"/>
          <w:szCs w:val="28"/>
        </w:rPr>
      </w:pPr>
      <w:r w:rsidRPr="00E1043F">
        <w:rPr>
          <w:rFonts w:ascii="Times New Roman" w:hAnsi="Times New Roman" w:cs="Times New Roman"/>
          <w:sz w:val="28"/>
          <w:szCs w:val="28"/>
        </w:rPr>
        <w:t>Проведя исследования в форме анкетирования на тему чтения, значимости и нужности чтения, я убедилась, что нужно тратить время на чтение книг, несмотря на то, что можно найти необходимую информацию в Интернете. И всегда останутся люди, которым ничто не заменит живую книгу. Литература доставляет много радости, она просветляет умственный взор, обогащает духовный мир читателя, вольно или невольно оказывает положительное влияние на характер. Воспитание художественной литературой не тяжкий труд, а увлекательный, доставляющий глубокое удовлетворение. Дом без книги – день без солнца</w:t>
      </w:r>
      <w:r>
        <w:rPr>
          <w:rFonts w:ascii="Times New Roman" w:hAnsi="Times New Roman" w:cs="Times New Roman"/>
          <w:sz w:val="28"/>
          <w:szCs w:val="28"/>
        </w:rPr>
        <w:t>.</w:t>
      </w:r>
      <w:bookmarkStart w:id="0" w:name="_GoBack"/>
      <w:bookmarkEnd w:id="0"/>
    </w:p>
    <w:p w:rsidR="00525682" w:rsidRDefault="00525682" w:rsidP="008348B9">
      <w:pPr>
        <w:rPr>
          <w:rFonts w:ascii="Times New Roman" w:hAnsi="Times New Roman" w:cs="Times New Roman"/>
          <w:sz w:val="28"/>
          <w:szCs w:val="28"/>
        </w:rPr>
      </w:pPr>
    </w:p>
    <w:p w:rsidR="00973ADB" w:rsidRDefault="00973ADB" w:rsidP="008348B9">
      <w:pPr>
        <w:rPr>
          <w:rFonts w:ascii="Times New Roman" w:hAnsi="Times New Roman" w:cs="Times New Roman"/>
          <w:sz w:val="28"/>
          <w:szCs w:val="28"/>
        </w:rPr>
      </w:pPr>
    </w:p>
    <w:p w:rsidR="00973ADB" w:rsidRDefault="00973ADB" w:rsidP="008348B9">
      <w:pPr>
        <w:rPr>
          <w:rFonts w:ascii="Times New Roman" w:hAnsi="Times New Roman" w:cs="Times New Roman"/>
          <w:sz w:val="28"/>
          <w:szCs w:val="28"/>
        </w:rPr>
      </w:pPr>
    </w:p>
    <w:p w:rsidR="001E1872" w:rsidRDefault="001E1872" w:rsidP="001E1872">
      <w:pPr>
        <w:ind w:left="-851"/>
        <w:rPr>
          <w:rFonts w:ascii="Times New Roman" w:hAnsi="Times New Roman" w:cs="Times New Roman"/>
          <w:sz w:val="28"/>
          <w:szCs w:val="28"/>
        </w:rPr>
      </w:pPr>
      <w:r>
        <w:rPr>
          <w:noProof/>
          <w:lang w:eastAsia="ru-RU"/>
        </w:rPr>
        <w:drawing>
          <wp:inline distT="0" distB="0" distL="0" distR="0" wp14:anchorId="373FC304" wp14:editId="5EBAD4ED">
            <wp:extent cx="6419850" cy="3562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872" w:rsidRDefault="001E1872" w:rsidP="001E1872">
      <w:pPr>
        <w:ind w:left="-851"/>
        <w:rPr>
          <w:rFonts w:ascii="Times New Roman" w:hAnsi="Times New Roman" w:cs="Times New Roman"/>
          <w:sz w:val="28"/>
          <w:szCs w:val="28"/>
        </w:rPr>
      </w:pPr>
    </w:p>
    <w:p w:rsidR="001E1872" w:rsidRDefault="001E1872" w:rsidP="001E1872">
      <w:pPr>
        <w:ind w:left="-851"/>
        <w:rPr>
          <w:rFonts w:ascii="Times New Roman" w:hAnsi="Times New Roman" w:cs="Times New Roman"/>
          <w:sz w:val="28"/>
          <w:szCs w:val="28"/>
        </w:rPr>
      </w:pPr>
      <w:r>
        <w:rPr>
          <w:noProof/>
          <w:lang w:eastAsia="ru-RU"/>
        </w:rPr>
        <w:drawing>
          <wp:inline distT="0" distB="0" distL="0" distR="0" wp14:anchorId="1B7B6F45" wp14:editId="686E3A67">
            <wp:extent cx="6600825" cy="30575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872" w:rsidRDefault="001E1872" w:rsidP="001E1872">
      <w:pPr>
        <w:ind w:left="-851"/>
        <w:rPr>
          <w:rFonts w:ascii="Times New Roman" w:hAnsi="Times New Roman" w:cs="Times New Roman"/>
          <w:sz w:val="28"/>
          <w:szCs w:val="28"/>
        </w:rPr>
      </w:pPr>
    </w:p>
    <w:p w:rsidR="001E1872" w:rsidRDefault="001E1872" w:rsidP="001E1872">
      <w:pPr>
        <w:ind w:left="-851"/>
        <w:rPr>
          <w:rFonts w:ascii="Times New Roman" w:hAnsi="Times New Roman" w:cs="Times New Roman"/>
          <w:sz w:val="28"/>
          <w:szCs w:val="28"/>
        </w:rPr>
      </w:pPr>
      <w:r>
        <w:rPr>
          <w:noProof/>
          <w:lang w:eastAsia="ru-RU"/>
        </w:rPr>
        <w:drawing>
          <wp:inline distT="0" distB="0" distL="0" distR="0" wp14:anchorId="028AFD03" wp14:editId="4206B8E2">
            <wp:extent cx="6781800" cy="3543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872" w:rsidRDefault="001E1872" w:rsidP="008348B9">
      <w:pPr>
        <w:rPr>
          <w:rFonts w:ascii="Times New Roman" w:hAnsi="Times New Roman" w:cs="Times New Roman"/>
          <w:sz w:val="28"/>
          <w:szCs w:val="28"/>
        </w:rPr>
      </w:pPr>
    </w:p>
    <w:p w:rsidR="001E1872" w:rsidRDefault="002A760C" w:rsidP="002A760C">
      <w:pPr>
        <w:tabs>
          <w:tab w:val="left" w:pos="-709"/>
        </w:tabs>
        <w:ind w:left="-851"/>
        <w:rPr>
          <w:rFonts w:ascii="Times New Roman" w:hAnsi="Times New Roman" w:cs="Times New Roman"/>
          <w:sz w:val="28"/>
          <w:szCs w:val="28"/>
        </w:rPr>
      </w:pPr>
      <w:r>
        <w:rPr>
          <w:noProof/>
          <w:lang w:eastAsia="ru-RU"/>
        </w:rPr>
        <w:drawing>
          <wp:inline distT="0" distB="0" distL="0" distR="0" wp14:anchorId="7DAB358E" wp14:editId="4929E8F5">
            <wp:extent cx="6600825" cy="38385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872" w:rsidRDefault="001E1872" w:rsidP="008348B9">
      <w:pPr>
        <w:rPr>
          <w:rFonts w:ascii="Times New Roman" w:hAnsi="Times New Roman" w:cs="Times New Roman"/>
          <w:sz w:val="28"/>
          <w:szCs w:val="28"/>
        </w:rPr>
      </w:pPr>
    </w:p>
    <w:p w:rsidR="008348B9" w:rsidRDefault="001E1872" w:rsidP="001E1872">
      <w:pPr>
        <w:tabs>
          <w:tab w:val="left" w:pos="5910"/>
        </w:tabs>
        <w:rPr>
          <w:rFonts w:ascii="Times New Roman" w:hAnsi="Times New Roman" w:cs="Times New Roman"/>
          <w:sz w:val="28"/>
          <w:szCs w:val="28"/>
        </w:rPr>
      </w:pPr>
      <w:r>
        <w:rPr>
          <w:rFonts w:ascii="Times New Roman" w:hAnsi="Times New Roman" w:cs="Times New Roman"/>
          <w:sz w:val="28"/>
          <w:szCs w:val="28"/>
        </w:rPr>
        <w:tab/>
      </w:r>
    </w:p>
    <w:p w:rsidR="001E1872" w:rsidRDefault="001E1872" w:rsidP="001E1872">
      <w:pPr>
        <w:tabs>
          <w:tab w:val="left" w:pos="5910"/>
        </w:tabs>
        <w:ind w:left="-993"/>
        <w:rPr>
          <w:rFonts w:ascii="Times New Roman" w:hAnsi="Times New Roman" w:cs="Times New Roman"/>
          <w:sz w:val="28"/>
          <w:szCs w:val="28"/>
        </w:rPr>
      </w:pPr>
      <w:r>
        <w:rPr>
          <w:noProof/>
          <w:lang w:eastAsia="ru-RU"/>
        </w:rPr>
        <mc:AlternateContent>
          <mc:Choice Requires="cx">
            <w:drawing>
              <wp:inline distT="0" distB="0" distL="0" distR="0" wp14:anchorId="096DFD43" wp14:editId="5B99AB9C">
                <wp:extent cx="6724650" cy="3667125"/>
                <wp:effectExtent l="0" t="0" r="0" b="9525"/>
                <wp:docPr id="7" name="Диаграмма 7"/>
                <wp:cNvGraphicFramePr/>
                <a:graphic xmlns:a="http://schemas.openxmlformats.org/drawingml/2006/main">
                  <a:graphicData uri="http://schemas.microsoft.com/office/drawing/2014/chartex">
                    <c:chart xmlns:c="http://schemas.openxmlformats.org/drawingml/2006/chart" xmlns:r="http://schemas.openxmlformats.org/officeDocument/2006/relationships" r:id="rId11"/>
                  </a:graphicData>
                </a:graphic>
              </wp:inline>
            </w:drawing>
          </mc:Choice>
          <mc:Fallback>
            <w:drawing>
              <wp:inline distT="0" distB="0" distL="0" distR="0" wp14:anchorId="096DFD43" wp14:editId="5B99AB9C">
                <wp:extent cx="6724650" cy="3667125"/>
                <wp:effectExtent l="0" t="0" r="0" b="9525"/>
                <wp:docPr id="7" name="Диаграмма 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Диаграмма 7"/>
                        <pic:cNvPicPr>
                          <a:picLocks noGrp="1" noRot="1" noChangeAspect="1" noMove="1" noResize="1" noEditPoints="1" noAdjustHandles="1" noChangeArrowheads="1" noChangeShapeType="1"/>
                        </pic:cNvPicPr>
                      </pic:nvPicPr>
                      <pic:blipFill>
                        <a:blip r:embed="rId12"/>
                        <a:stretch>
                          <a:fillRect/>
                        </a:stretch>
                      </pic:blipFill>
                      <pic:spPr>
                        <a:xfrm>
                          <a:off x="0" y="0"/>
                          <a:ext cx="6724650" cy="3667125"/>
                        </a:xfrm>
                        <a:prstGeom prst="rect">
                          <a:avLst/>
                        </a:prstGeom>
                      </pic:spPr>
                    </pic:pic>
                  </a:graphicData>
                </a:graphic>
              </wp:inline>
            </w:drawing>
          </mc:Fallback>
        </mc:AlternateContent>
      </w:r>
    </w:p>
    <w:p w:rsidR="002A760C" w:rsidRDefault="002A760C" w:rsidP="001E1872">
      <w:pPr>
        <w:tabs>
          <w:tab w:val="left" w:pos="5910"/>
        </w:tabs>
        <w:ind w:left="-993"/>
        <w:rPr>
          <w:rFonts w:ascii="Times New Roman" w:hAnsi="Times New Roman" w:cs="Times New Roman"/>
          <w:sz w:val="28"/>
          <w:szCs w:val="28"/>
        </w:rPr>
      </w:pPr>
    </w:p>
    <w:p w:rsidR="002A760C" w:rsidRDefault="002A760C" w:rsidP="001E1872">
      <w:pPr>
        <w:tabs>
          <w:tab w:val="left" w:pos="5910"/>
        </w:tabs>
        <w:ind w:left="-993"/>
        <w:rPr>
          <w:rFonts w:ascii="Times New Roman" w:hAnsi="Times New Roman" w:cs="Times New Roman"/>
          <w:sz w:val="28"/>
          <w:szCs w:val="28"/>
        </w:rPr>
      </w:pPr>
    </w:p>
    <w:p w:rsidR="001E1872" w:rsidRDefault="002A760C" w:rsidP="001E1872">
      <w:pPr>
        <w:tabs>
          <w:tab w:val="left" w:pos="5910"/>
        </w:tabs>
        <w:ind w:left="-993"/>
        <w:rPr>
          <w:rFonts w:ascii="Times New Roman" w:hAnsi="Times New Roman" w:cs="Times New Roman"/>
          <w:sz w:val="28"/>
          <w:szCs w:val="28"/>
        </w:rPr>
      </w:pPr>
      <w:r>
        <w:rPr>
          <w:noProof/>
          <w:lang w:eastAsia="ru-RU"/>
        </w:rPr>
        <mc:AlternateContent>
          <mc:Choice Requires="cx">
            <w:drawing>
              <wp:inline distT="0" distB="0" distL="0" distR="0" wp14:anchorId="623AD6F6" wp14:editId="0655737D">
                <wp:extent cx="6772275" cy="4743450"/>
                <wp:effectExtent l="0" t="0" r="9525" b="0"/>
                <wp:docPr id="12" name="Диаграмма 12"/>
                <wp:cNvGraphicFramePr/>
                <a:graphic xmlns:a="http://schemas.openxmlformats.org/drawingml/2006/main">
                  <a:graphicData uri="http://schemas.microsoft.com/office/drawing/2014/chartex">
                    <c:chart xmlns:c="http://schemas.openxmlformats.org/drawingml/2006/chart" xmlns:r="http://schemas.openxmlformats.org/officeDocument/2006/relationships" r:id="rId13"/>
                  </a:graphicData>
                </a:graphic>
              </wp:inline>
            </w:drawing>
          </mc:Choice>
          <mc:Fallback>
            <w:drawing>
              <wp:inline distT="0" distB="0" distL="0" distR="0" wp14:anchorId="623AD6F6" wp14:editId="0655737D">
                <wp:extent cx="6772275" cy="4743450"/>
                <wp:effectExtent l="0" t="0" r="9525" b="0"/>
                <wp:docPr id="12" name="Диаграмма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Диаграмма 12"/>
                        <pic:cNvPicPr>
                          <a:picLocks noGrp="1" noRot="1" noChangeAspect="1" noMove="1" noResize="1" noEditPoints="1" noAdjustHandles="1" noChangeArrowheads="1" noChangeShapeType="1"/>
                        </pic:cNvPicPr>
                      </pic:nvPicPr>
                      <pic:blipFill>
                        <a:blip r:embed="rId14"/>
                        <a:stretch>
                          <a:fillRect/>
                        </a:stretch>
                      </pic:blipFill>
                      <pic:spPr>
                        <a:xfrm>
                          <a:off x="0" y="0"/>
                          <a:ext cx="6772275" cy="4743450"/>
                        </a:xfrm>
                        <a:prstGeom prst="rect">
                          <a:avLst/>
                        </a:prstGeom>
                      </pic:spPr>
                    </pic:pic>
                  </a:graphicData>
                </a:graphic>
              </wp:inline>
            </w:drawing>
          </mc:Fallback>
        </mc:AlternateContent>
      </w:r>
    </w:p>
    <w:p w:rsidR="001E1872" w:rsidRDefault="001E1872" w:rsidP="001E1872">
      <w:pPr>
        <w:tabs>
          <w:tab w:val="left" w:pos="5910"/>
        </w:tabs>
        <w:ind w:left="-993"/>
        <w:rPr>
          <w:rFonts w:ascii="Times New Roman" w:hAnsi="Times New Roman" w:cs="Times New Roman"/>
          <w:sz w:val="28"/>
          <w:szCs w:val="28"/>
        </w:rPr>
      </w:pPr>
      <w:r>
        <w:rPr>
          <w:noProof/>
          <w:lang w:eastAsia="ru-RU"/>
        </w:rPr>
        <w:drawing>
          <wp:inline distT="0" distB="0" distL="0" distR="0" wp14:anchorId="59422810" wp14:editId="7B62D6B8">
            <wp:extent cx="6553200" cy="35433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1872" w:rsidRDefault="001E1872" w:rsidP="001E1872">
      <w:pPr>
        <w:tabs>
          <w:tab w:val="left" w:pos="5910"/>
        </w:tabs>
        <w:ind w:left="-993"/>
        <w:rPr>
          <w:rFonts w:ascii="Times New Roman" w:hAnsi="Times New Roman" w:cs="Times New Roman"/>
          <w:sz w:val="28"/>
          <w:szCs w:val="28"/>
        </w:rPr>
      </w:pPr>
    </w:p>
    <w:p w:rsidR="001E1872" w:rsidRDefault="001E1872" w:rsidP="001E1872">
      <w:pPr>
        <w:tabs>
          <w:tab w:val="left" w:pos="5910"/>
        </w:tabs>
        <w:ind w:left="-993"/>
        <w:rPr>
          <w:rFonts w:ascii="Times New Roman" w:hAnsi="Times New Roman" w:cs="Times New Roman"/>
          <w:sz w:val="28"/>
          <w:szCs w:val="28"/>
        </w:rPr>
      </w:pPr>
    </w:p>
    <w:p w:rsidR="001E1872" w:rsidRDefault="001E1872" w:rsidP="001E1872">
      <w:pPr>
        <w:tabs>
          <w:tab w:val="left" w:pos="5910"/>
        </w:tabs>
        <w:ind w:left="-993"/>
        <w:rPr>
          <w:rFonts w:ascii="Times New Roman" w:hAnsi="Times New Roman" w:cs="Times New Roman"/>
          <w:sz w:val="28"/>
          <w:szCs w:val="28"/>
        </w:rPr>
      </w:pPr>
      <w:r>
        <w:rPr>
          <w:noProof/>
          <w:lang w:eastAsia="ru-RU"/>
        </w:rPr>
        <w:drawing>
          <wp:inline distT="0" distB="0" distL="0" distR="0" wp14:anchorId="0ADFC23E" wp14:editId="327BD496">
            <wp:extent cx="6800850" cy="38957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79AC" w:rsidRDefault="003B79AC" w:rsidP="001E1872">
      <w:pPr>
        <w:tabs>
          <w:tab w:val="left" w:pos="5910"/>
        </w:tabs>
        <w:ind w:left="-993"/>
        <w:rPr>
          <w:rFonts w:ascii="Times New Roman" w:hAnsi="Times New Roman" w:cs="Times New Roman"/>
          <w:sz w:val="28"/>
          <w:szCs w:val="28"/>
        </w:rPr>
      </w:pPr>
    </w:p>
    <w:p w:rsidR="003B79AC" w:rsidRDefault="003B79AC" w:rsidP="003B79AC">
      <w:pPr>
        <w:tabs>
          <w:tab w:val="left" w:pos="5910"/>
        </w:tabs>
        <w:ind w:left="-993"/>
        <w:jc w:val="center"/>
        <w:rPr>
          <w:rFonts w:ascii="Times New Roman" w:hAnsi="Times New Roman" w:cs="Times New Roman"/>
          <w:sz w:val="28"/>
          <w:szCs w:val="28"/>
        </w:rPr>
      </w:pPr>
      <w:r>
        <w:rPr>
          <w:rFonts w:ascii="Times New Roman" w:hAnsi="Times New Roman" w:cs="Times New Roman"/>
          <w:sz w:val="28"/>
          <w:szCs w:val="28"/>
        </w:rPr>
        <w:t>Способы привлечения к книге.</w:t>
      </w:r>
    </w:p>
    <w:p w:rsidR="00E1043F" w:rsidRDefault="00E1043F" w:rsidP="003B79AC">
      <w:pPr>
        <w:tabs>
          <w:tab w:val="left" w:pos="5910"/>
        </w:tabs>
        <w:ind w:left="-993"/>
        <w:jc w:val="center"/>
        <w:rPr>
          <w:rFonts w:ascii="Times New Roman" w:hAnsi="Times New Roman" w:cs="Times New Roman"/>
          <w:sz w:val="28"/>
          <w:szCs w:val="28"/>
        </w:rPr>
      </w:pPr>
    </w:p>
    <w:p w:rsidR="003B79AC" w:rsidRDefault="003B79AC" w:rsidP="003B79AC">
      <w:pPr>
        <w:tabs>
          <w:tab w:val="left" w:pos="5910"/>
        </w:tabs>
        <w:ind w:left="-993"/>
        <w:jc w:val="both"/>
        <w:rPr>
          <w:rFonts w:ascii="Times New Roman" w:hAnsi="Times New Roman" w:cs="Times New Roman"/>
          <w:sz w:val="28"/>
          <w:szCs w:val="28"/>
        </w:rPr>
      </w:pPr>
    </w:p>
    <w:p w:rsidR="003B79AC" w:rsidRPr="001E1872" w:rsidRDefault="003B79AC" w:rsidP="001E1872">
      <w:pPr>
        <w:tabs>
          <w:tab w:val="left" w:pos="5910"/>
        </w:tabs>
        <w:ind w:left="-993"/>
        <w:rPr>
          <w:rFonts w:ascii="Times New Roman" w:hAnsi="Times New Roman" w:cs="Times New Roman"/>
          <w:sz w:val="28"/>
          <w:szCs w:val="28"/>
        </w:rPr>
      </w:pPr>
    </w:p>
    <w:sectPr w:rsidR="003B79AC" w:rsidRPr="001E18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09" w:rsidRDefault="00AE4409" w:rsidP="003B79AC">
      <w:pPr>
        <w:spacing w:after="0" w:line="240" w:lineRule="auto"/>
      </w:pPr>
      <w:r>
        <w:separator/>
      </w:r>
    </w:p>
  </w:endnote>
  <w:endnote w:type="continuationSeparator" w:id="0">
    <w:p w:rsidR="00AE4409" w:rsidRDefault="00AE4409" w:rsidP="003B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09" w:rsidRDefault="00AE4409" w:rsidP="003B79AC">
      <w:pPr>
        <w:spacing w:after="0" w:line="240" w:lineRule="auto"/>
      </w:pPr>
      <w:r>
        <w:separator/>
      </w:r>
    </w:p>
  </w:footnote>
  <w:footnote w:type="continuationSeparator" w:id="0">
    <w:p w:rsidR="00AE4409" w:rsidRDefault="00AE4409" w:rsidP="003B7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4CC"/>
    <w:multiLevelType w:val="multilevel"/>
    <w:tmpl w:val="54C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6BDC"/>
    <w:multiLevelType w:val="multilevel"/>
    <w:tmpl w:val="5C0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3A03"/>
    <w:multiLevelType w:val="multilevel"/>
    <w:tmpl w:val="9DB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1BAD"/>
    <w:multiLevelType w:val="multilevel"/>
    <w:tmpl w:val="0A1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7986"/>
    <w:multiLevelType w:val="multilevel"/>
    <w:tmpl w:val="BDDE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46F70"/>
    <w:multiLevelType w:val="hybridMultilevel"/>
    <w:tmpl w:val="DEB68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D5488"/>
    <w:multiLevelType w:val="multilevel"/>
    <w:tmpl w:val="4158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4AC3"/>
    <w:multiLevelType w:val="multilevel"/>
    <w:tmpl w:val="C33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93BC8"/>
    <w:multiLevelType w:val="multilevel"/>
    <w:tmpl w:val="3A34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E4FB9"/>
    <w:multiLevelType w:val="multilevel"/>
    <w:tmpl w:val="551E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07411"/>
    <w:multiLevelType w:val="multilevel"/>
    <w:tmpl w:val="21B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A0C03"/>
    <w:multiLevelType w:val="hybridMultilevel"/>
    <w:tmpl w:val="F956E3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8"/>
  </w:num>
  <w:num w:numId="6">
    <w:abstractNumId w:val="3"/>
  </w:num>
  <w:num w:numId="7">
    <w:abstractNumId w:val="7"/>
  </w:num>
  <w:num w:numId="8">
    <w:abstractNumId w:val="10"/>
  </w:num>
  <w:num w:numId="9">
    <w:abstractNumId w:val="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EF"/>
    <w:rsid w:val="0002442C"/>
    <w:rsid w:val="00027C95"/>
    <w:rsid w:val="001126DD"/>
    <w:rsid w:val="001E1872"/>
    <w:rsid w:val="002A760C"/>
    <w:rsid w:val="00331224"/>
    <w:rsid w:val="00333BB9"/>
    <w:rsid w:val="003B79AC"/>
    <w:rsid w:val="00422129"/>
    <w:rsid w:val="00470518"/>
    <w:rsid w:val="00525682"/>
    <w:rsid w:val="00582CAA"/>
    <w:rsid w:val="005B4161"/>
    <w:rsid w:val="00812A58"/>
    <w:rsid w:val="008348B9"/>
    <w:rsid w:val="00973ADB"/>
    <w:rsid w:val="00A67D15"/>
    <w:rsid w:val="00AE4409"/>
    <w:rsid w:val="00B236EF"/>
    <w:rsid w:val="00B82829"/>
    <w:rsid w:val="00D3789C"/>
    <w:rsid w:val="00DD514C"/>
    <w:rsid w:val="00E1043F"/>
    <w:rsid w:val="00E3416F"/>
    <w:rsid w:val="00FE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4A66"/>
  <w15:chartTrackingRefBased/>
  <w15:docId w15:val="{DC0BC0B2-001D-4FEE-B652-E51B2755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9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9AC"/>
  </w:style>
  <w:style w:type="paragraph" w:styleId="a5">
    <w:name w:val="footer"/>
    <w:basedOn w:val="a"/>
    <w:link w:val="a6"/>
    <w:uiPriority w:val="99"/>
    <w:unhideWhenUsed/>
    <w:rsid w:val="003B79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9AC"/>
  </w:style>
  <w:style w:type="paragraph" w:styleId="a7">
    <w:name w:val="Normal (Web)"/>
    <w:basedOn w:val="a"/>
    <w:uiPriority w:val="99"/>
    <w:unhideWhenUsed/>
    <w:rsid w:val="005B4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1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185">
      <w:bodyDiv w:val="1"/>
      <w:marLeft w:val="0"/>
      <w:marRight w:val="0"/>
      <w:marTop w:val="0"/>
      <w:marBottom w:val="0"/>
      <w:divBdr>
        <w:top w:val="none" w:sz="0" w:space="0" w:color="auto"/>
        <w:left w:val="none" w:sz="0" w:space="0" w:color="auto"/>
        <w:bottom w:val="none" w:sz="0" w:space="0" w:color="auto"/>
        <w:right w:val="none" w:sz="0" w:space="0" w:color="auto"/>
      </w:divBdr>
    </w:div>
    <w:div w:id="15791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1059;&#1095;&#1077;&#1085;&#1080;k\Desktop\&#1051;&#1080;&#1089;&#1090;%20Microsoft%20Excel%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1059;&#1095;&#1077;&#1085;&#1080;k\Desktop\&#1051;&#1080;&#1089;&#1090;%20Microsoft%20Excel%20(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9;&#1095;&#1077;&#1085;&#1080;k\Desktop\&#1051;&#1080;&#1089;&#1090;%20Microsoft%20Excel%20(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Почему я не люблю читать?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Лист1!$A$2:$A$8</c:f>
              <c:strCache>
                <c:ptCount val="7"/>
                <c:pt idx="0">
                  <c:v>лень 5</c:v>
                </c:pt>
                <c:pt idx="1">
                  <c:v>люблю читать 11</c:v>
                </c:pt>
                <c:pt idx="2">
                  <c:v>люблю читать, книги, но не из библиотеки в школе 2</c:v>
                </c:pt>
                <c:pt idx="3">
                  <c:v>у меня нет интересных книг и меня постоянно отвлекают 2</c:v>
                </c:pt>
                <c:pt idx="4">
                  <c:v>нудно, скучно и не интересно, толстые и сложные 9</c:v>
                </c:pt>
                <c:pt idx="5">
                  <c:v>нем люблю читать странное 2</c:v>
                </c:pt>
                <c:pt idx="6">
                  <c:v>устают глаза, отнимает моё время 1</c:v>
                </c:pt>
              </c:strCache>
            </c:strRef>
          </c:cat>
          <c:val>
            <c:numRef>
              <c:f>Лист1!$B$2:$B$8</c:f>
              <c:numCache>
                <c:formatCode>General</c:formatCode>
                <c:ptCount val="7"/>
                <c:pt idx="0">
                  <c:v>5</c:v>
                </c:pt>
                <c:pt idx="1">
                  <c:v>11</c:v>
                </c:pt>
                <c:pt idx="2">
                  <c:v>2</c:v>
                </c:pt>
                <c:pt idx="3">
                  <c:v>2</c:v>
                </c:pt>
                <c:pt idx="4">
                  <c:v>9</c:v>
                </c:pt>
                <c:pt idx="5">
                  <c:v>2</c:v>
                </c:pt>
                <c:pt idx="6">
                  <c:v>1</c:v>
                </c:pt>
              </c:numCache>
            </c:numRef>
          </c:val>
          <c:extLst>
            <c:ext xmlns:c16="http://schemas.microsoft.com/office/drawing/2014/chart" uri="{C3380CC4-5D6E-409C-BE32-E72D297353CC}">
              <c16:uniqueId val="{00000000-4D7F-45D1-BBCC-EC7C45559778}"/>
            </c:ext>
          </c:extLst>
        </c:ser>
        <c:ser>
          <c:idx val="1"/>
          <c:order val="1"/>
          <c:spPr>
            <a:solidFill>
              <a:schemeClr val="accent2"/>
            </a:solidFill>
            <a:ln>
              <a:noFill/>
            </a:ln>
            <a:effectLst/>
          </c:spPr>
          <c:invertIfNegative val="0"/>
          <c:cat>
            <c:strRef>
              <c:f>Лист1!$A$2:$A$8</c:f>
              <c:strCache>
                <c:ptCount val="7"/>
                <c:pt idx="0">
                  <c:v>лень 5</c:v>
                </c:pt>
                <c:pt idx="1">
                  <c:v>люблю читать 11</c:v>
                </c:pt>
                <c:pt idx="2">
                  <c:v>люблю читать, книги, но не из библиотеки в школе 2</c:v>
                </c:pt>
                <c:pt idx="3">
                  <c:v>у меня нет интересных книг и меня постоянно отвлекают 2</c:v>
                </c:pt>
                <c:pt idx="4">
                  <c:v>нудно, скучно и не интересно, толстые и сложные 9</c:v>
                </c:pt>
                <c:pt idx="5">
                  <c:v>нем люблю читать странное 2</c:v>
                </c:pt>
                <c:pt idx="6">
                  <c:v>устают глаза, отнимает моё время 1</c:v>
                </c:pt>
              </c:strCache>
            </c:strRef>
          </c:cat>
          <c:val>
            <c:numRef>
              <c:f>Лист1!$C$2:$C$8</c:f>
              <c:numCache>
                <c:formatCode>General</c:formatCode>
                <c:ptCount val="7"/>
              </c:numCache>
            </c:numRef>
          </c:val>
          <c:extLst>
            <c:ext xmlns:c16="http://schemas.microsoft.com/office/drawing/2014/chart" uri="{C3380CC4-5D6E-409C-BE32-E72D297353CC}">
              <c16:uniqueId val="{00000001-4D7F-45D1-BBCC-EC7C45559778}"/>
            </c:ext>
          </c:extLst>
        </c:ser>
        <c:ser>
          <c:idx val="2"/>
          <c:order val="2"/>
          <c:spPr>
            <a:solidFill>
              <a:schemeClr val="accent3"/>
            </a:solidFill>
            <a:ln>
              <a:noFill/>
            </a:ln>
            <a:effectLst/>
          </c:spPr>
          <c:invertIfNegative val="0"/>
          <c:cat>
            <c:strRef>
              <c:f>Лист1!$A$2:$A$8</c:f>
              <c:strCache>
                <c:ptCount val="7"/>
                <c:pt idx="0">
                  <c:v>лень 5</c:v>
                </c:pt>
                <c:pt idx="1">
                  <c:v>люблю читать 11</c:v>
                </c:pt>
                <c:pt idx="2">
                  <c:v>люблю читать, книги, но не из библиотеки в школе 2</c:v>
                </c:pt>
                <c:pt idx="3">
                  <c:v>у меня нет интересных книг и меня постоянно отвлекают 2</c:v>
                </c:pt>
                <c:pt idx="4">
                  <c:v>нудно, скучно и не интересно, толстые и сложные 9</c:v>
                </c:pt>
                <c:pt idx="5">
                  <c:v>нем люблю читать странное 2</c:v>
                </c:pt>
                <c:pt idx="6">
                  <c:v>устают глаза, отнимает моё время 1</c:v>
                </c:pt>
              </c:strCache>
            </c:strRef>
          </c:cat>
          <c:val>
            <c:numRef>
              <c:f>Лист1!$D$2:$D$8</c:f>
              <c:numCache>
                <c:formatCode>General</c:formatCode>
                <c:ptCount val="7"/>
              </c:numCache>
            </c:numRef>
          </c:val>
          <c:extLst>
            <c:ext xmlns:c16="http://schemas.microsoft.com/office/drawing/2014/chart" uri="{C3380CC4-5D6E-409C-BE32-E72D297353CC}">
              <c16:uniqueId val="{00000002-4D7F-45D1-BBCC-EC7C45559778}"/>
            </c:ext>
          </c:extLst>
        </c:ser>
        <c:dLbls>
          <c:showLegendKey val="0"/>
          <c:showVal val="0"/>
          <c:showCatName val="0"/>
          <c:showSerName val="0"/>
          <c:showPercent val="0"/>
          <c:showBubbleSize val="0"/>
        </c:dLbls>
        <c:gapWidth val="219"/>
        <c:overlap val="-27"/>
        <c:axId val="1473701712"/>
        <c:axId val="1473704624"/>
      </c:barChart>
      <c:catAx>
        <c:axId val="147370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3704624"/>
        <c:crosses val="autoZero"/>
        <c:auto val="1"/>
        <c:lblAlgn val="ctr"/>
        <c:lblOffset val="100"/>
        <c:noMultiLvlLbl val="0"/>
      </c:catAx>
      <c:valAx>
        <c:axId val="147370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3701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0.36331207115431047"/>
          <c:y val="0.88636321529327555"/>
          <c:w val="0.20215924048069658"/>
          <c:h val="6.01608488778474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 Люблю читать произведения на родную литературу, потому что…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Лист1!$A$9:$A$12</c:f>
              <c:strCache>
                <c:ptCount val="4"/>
                <c:pt idx="0">
                  <c:v>они интересные 7</c:v>
                </c:pt>
                <c:pt idx="1">
                  <c:v>воздержался 16</c:v>
                </c:pt>
                <c:pt idx="2">
                  <c:v>не люблю читать на родную литературу 7</c:v>
                </c:pt>
                <c:pt idx="3">
                  <c:v>интересно и увлекательно 2</c:v>
                </c:pt>
              </c:strCache>
            </c:strRef>
          </c:cat>
          <c:val>
            <c:numRef>
              <c:f>Лист1!$B$9:$B$12</c:f>
              <c:numCache>
                <c:formatCode>General</c:formatCode>
                <c:ptCount val="4"/>
                <c:pt idx="0">
                  <c:v>7</c:v>
                </c:pt>
                <c:pt idx="1">
                  <c:v>16</c:v>
                </c:pt>
                <c:pt idx="2">
                  <c:v>7</c:v>
                </c:pt>
                <c:pt idx="3">
                  <c:v>3</c:v>
                </c:pt>
              </c:numCache>
            </c:numRef>
          </c:val>
          <c:extLst>
            <c:ext xmlns:c16="http://schemas.microsoft.com/office/drawing/2014/chart" uri="{C3380CC4-5D6E-409C-BE32-E72D297353CC}">
              <c16:uniqueId val="{00000000-4D93-4CB3-B31A-FA6D95DC666C}"/>
            </c:ext>
          </c:extLst>
        </c:ser>
        <c:ser>
          <c:idx val="1"/>
          <c:order val="1"/>
          <c:spPr>
            <a:solidFill>
              <a:schemeClr val="accent2"/>
            </a:solidFill>
            <a:ln>
              <a:noFill/>
            </a:ln>
            <a:effectLst/>
          </c:spPr>
          <c:invertIfNegative val="0"/>
          <c:cat>
            <c:strRef>
              <c:f>Лист1!$A$9:$A$12</c:f>
              <c:strCache>
                <c:ptCount val="4"/>
                <c:pt idx="0">
                  <c:v>они интересные 7</c:v>
                </c:pt>
                <c:pt idx="1">
                  <c:v>воздержался 16</c:v>
                </c:pt>
                <c:pt idx="2">
                  <c:v>не люблю читать на родную литературу 7</c:v>
                </c:pt>
                <c:pt idx="3">
                  <c:v>интересно и увлекательно 2</c:v>
                </c:pt>
              </c:strCache>
            </c:strRef>
          </c:cat>
          <c:val>
            <c:numRef>
              <c:f>Лист1!$C$9:$C$12</c:f>
              <c:numCache>
                <c:formatCode>General</c:formatCode>
                <c:ptCount val="4"/>
              </c:numCache>
            </c:numRef>
          </c:val>
          <c:extLst>
            <c:ext xmlns:c16="http://schemas.microsoft.com/office/drawing/2014/chart" uri="{C3380CC4-5D6E-409C-BE32-E72D297353CC}">
              <c16:uniqueId val="{00000001-4D93-4CB3-B31A-FA6D95DC666C}"/>
            </c:ext>
          </c:extLst>
        </c:ser>
        <c:ser>
          <c:idx val="2"/>
          <c:order val="2"/>
          <c:spPr>
            <a:solidFill>
              <a:schemeClr val="accent3"/>
            </a:solidFill>
            <a:ln>
              <a:noFill/>
            </a:ln>
            <a:effectLst/>
          </c:spPr>
          <c:invertIfNegative val="0"/>
          <c:cat>
            <c:strRef>
              <c:f>Лист1!$A$9:$A$12</c:f>
              <c:strCache>
                <c:ptCount val="4"/>
                <c:pt idx="0">
                  <c:v>они интересные 7</c:v>
                </c:pt>
                <c:pt idx="1">
                  <c:v>воздержался 16</c:v>
                </c:pt>
                <c:pt idx="2">
                  <c:v>не люблю читать на родную литературу 7</c:v>
                </c:pt>
                <c:pt idx="3">
                  <c:v>интересно и увлекательно 2</c:v>
                </c:pt>
              </c:strCache>
            </c:strRef>
          </c:cat>
          <c:val>
            <c:numRef>
              <c:f>Лист1!$D$9:$D$12</c:f>
              <c:numCache>
                <c:formatCode>General</c:formatCode>
                <c:ptCount val="4"/>
              </c:numCache>
            </c:numRef>
          </c:val>
          <c:extLst>
            <c:ext xmlns:c16="http://schemas.microsoft.com/office/drawing/2014/chart" uri="{C3380CC4-5D6E-409C-BE32-E72D297353CC}">
              <c16:uniqueId val="{00000002-4D93-4CB3-B31A-FA6D95DC666C}"/>
            </c:ext>
          </c:extLst>
        </c:ser>
        <c:dLbls>
          <c:showLegendKey val="0"/>
          <c:showVal val="0"/>
          <c:showCatName val="0"/>
          <c:showSerName val="0"/>
          <c:showPercent val="0"/>
          <c:showBubbleSize val="0"/>
        </c:dLbls>
        <c:gapWidth val="219"/>
        <c:overlap val="-27"/>
        <c:axId val="1473704208"/>
        <c:axId val="1473702128"/>
      </c:barChart>
      <c:catAx>
        <c:axId val="147370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3702128"/>
        <c:crosses val="autoZero"/>
        <c:auto val="1"/>
        <c:lblAlgn val="ctr"/>
        <c:lblOffset val="100"/>
        <c:noMultiLvlLbl val="0"/>
      </c:catAx>
      <c:valAx>
        <c:axId val="147370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3704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 Мама и папа помогают мне читать и делать творческие задания.</a:t>
            </a:r>
          </a:p>
        </c:rich>
      </c:tx>
      <c:layout>
        <c:manualLayout>
          <c:xMode val="edge"/>
          <c:yMode val="edge"/>
          <c:x val="0.1588471128608924"/>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Лист1!$A$13:$A$21</c:f>
              <c:strCache>
                <c:ptCount val="9"/>
                <c:pt idx="0">
                  <c:v>Не помогают, самому интересно делать 6</c:v>
                </c:pt>
                <c:pt idx="1">
                  <c:v>Не помогают, потому что заняты 4</c:v>
                </c:pt>
                <c:pt idx="2">
                  <c:v>не помогают 6</c:v>
                </c:pt>
                <c:pt idx="3">
                  <c:v>не помогают, самому делать надо 3</c:v>
                </c:pt>
                <c:pt idx="4">
                  <c:v>помогают, потому, что бывает трудно, сложно или я не понимаю 7</c:v>
                </c:pt>
                <c:pt idx="5">
                  <c:v> всегда помогают 2</c:v>
                </c:pt>
                <c:pt idx="6">
                  <c:v> помогают читать, а творческие делаю самостоятельно 2</c:v>
                </c:pt>
                <c:pt idx="7">
                  <c:v>Не помогают, потому, что я умею читать и делать творческие задания 1</c:v>
                </c:pt>
                <c:pt idx="8">
                  <c:v>иногда 1</c:v>
                </c:pt>
              </c:strCache>
            </c:strRef>
          </c:cat>
          <c:val>
            <c:numRef>
              <c:f>Лист1!$B$13:$B$21</c:f>
              <c:numCache>
                <c:formatCode>General</c:formatCode>
                <c:ptCount val="9"/>
                <c:pt idx="0">
                  <c:v>6</c:v>
                </c:pt>
                <c:pt idx="1">
                  <c:v>4</c:v>
                </c:pt>
                <c:pt idx="2">
                  <c:v>6</c:v>
                </c:pt>
                <c:pt idx="3">
                  <c:v>3</c:v>
                </c:pt>
                <c:pt idx="4">
                  <c:v>7</c:v>
                </c:pt>
                <c:pt idx="5">
                  <c:v>2</c:v>
                </c:pt>
                <c:pt idx="6">
                  <c:v>2</c:v>
                </c:pt>
                <c:pt idx="7">
                  <c:v>1</c:v>
                </c:pt>
                <c:pt idx="8">
                  <c:v>18</c:v>
                </c:pt>
              </c:numCache>
            </c:numRef>
          </c:val>
          <c:extLst>
            <c:ext xmlns:c16="http://schemas.microsoft.com/office/drawing/2014/chart" uri="{C3380CC4-5D6E-409C-BE32-E72D297353CC}">
              <c16:uniqueId val="{00000000-7F22-481B-9DFD-0C51F040E024}"/>
            </c:ext>
          </c:extLst>
        </c:ser>
        <c:ser>
          <c:idx val="1"/>
          <c:order val="1"/>
          <c:spPr>
            <a:solidFill>
              <a:schemeClr val="accent2"/>
            </a:solidFill>
            <a:ln>
              <a:noFill/>
            </a:ln>
            <a:effectLst/>
          </c:spPr>
          <c:invertIfNegative val="0"/>
          <c:cat>
            <c:strRef>
              <c:f>Лист1!$A$13:$A$21</c:f>
              <c:strCache>
                <c:ptCount val="9"/>
                <c:pt idx="0">
                  <c:v>Не помогают, самому интересно делать 6</c:v>
                </c:pt>
                <c:pt idx="1">
                  <c:v>Не помогают, потому что заняты 4</c:v>
                </c:pt>
                <c:pt idx="2">
                  <c:v>не помогают 6</c:v>
                </c:pt>
                <c:pt idx="3">
                  <c:v>не помогают, самому делать надо 3</c:v>
                </c:pt>
                <c:pt idx="4">
                  <c:v>помогают, потому, что бывает трудно, сложно или я не понимаю 7</c:v>
                </c:pt>
                <c:pt idx="5">
                  <c:v> всегда помогают 2</c:v>
                </c:pt>
                <c:pt idx="6">
                  <c:v> помогают читать, а творческие делаю самостоятельно 2</c:v>
                </c:pt>
                <c:pt idx="7">
                  <c:v>Не помогают, потому, что я умею читать и делать творческие задания 1</c:v>
                </c:pt>
                <c:pt idx="8">
                  <c:v>иногда 1</c:v>
                </c:pt>
              </c:strCache>
            </c:strRef>
          </c:cat>
          <c:val>
            <c:numRef>
              <c:f>Лист1!$C$13:$C$21</c:f>
              <c:numCache>
                <c:formatCode>General</c:formatCode>
                <c:ptCount val="9"/>
              </c:numCache>
            </c:numRef>
          </c:val>
          <c:extLst>
            <c:ext xmlns:c16="http://schemas.microsoft.com/office/drawing/2014/chart" uri="{C3380CC4-5D6E-409C-BE32-E72D297353CC}">
              <c16:uniqueId val="{00000001-7F22-481B-9DFD-0C51F040E024}"/>
            </c:ext>
          </c:extLst>
        </c:ser>
        <c:ser>
          <c:idx val="2"/>
          <c:order val="2"/>
          <c:spPr>
            <a:solidFill>
              <a:schemeClr val="accent3"/>
            </a:solidFill>
            <a:ln>
              <a:noFill/>
            </a:ln>
            <a:effectLst/>
          </c:spPr>
          <c:invertIfNegative val="0"/>
          <c:cat>
            <c:strRef>
              <c:f>Лист1!$A$13:$A$21</c:f>
              <c:strCache>
                <c:ptCount val="9"/>
                <c:pt idx="0">
                  <c:v>Не помогают, самому интересно делать 6</c:v>
                </c:pt>
                <c:pt idx="1">
                  <c:v>Не помогают, потому что заняты 4</c:v>
                </c:pt>
                <c:pt idx="2">
                  <c:v>не помогают 6</c:v>
                </c:pt>
                <c:pt idx="3">
                  <c:v>не помогают, самому делать надо 3</c:v>
                </c:pt>
                <c:pt idx="4">
                  <c:v>помогают, потому, что бывает трудно, сложно или я не понимаю 7</c:v>
                </c:pt>
                <c:pt idx="5">
                  <c:v> всегда помогают 2</c:v>
                </c:pt>
                <c:pt idx="6">
                  <c:v> помогают читать, а творческие делаю самостоятельно 2</c:v>
                </c:pt>
                <c:pt idx="7">
                  <c:v>Не помогают, потому, что я умею читать и делать творческие задания 1</c:v>
                </c:pt>
                <c:pt idx="8">
                  <c:v>иногда 1</c:v>
                </c:pt>
              </c:strCache>
            </c:strRef>
          </c:cat>
          <c:val>
            <c:numRef>
              <c:f>Лист1!$D$13:$D$21</c:f>
              <c:numCache>
                <c:formatCode>General</c:formatCode>
                <c:ptCount val="9"/>
              </c:numCache>
            </c:numRef>
          </c:val>
          <c:extLst>
            <c:ext xmlns:c16="http://schemas.microsoft.com/office/drawing/2014/chart" uri="{C3380CC4-5D6E-409C-BE32-E72D297353CC}">
              <c16:uniqueId val="{00000002-7F22-481B-9DFD-0C51F040E024}"/>
            </c:ext>
          </c:extLst>
        </c:ser>
        <c:dLbls>
          <c:showLegendKey val="0"/>
          <c:showVal val="0"/>
          <c:showCatName val="0"/>
          <c:showSerName val="0"/>
          <c:showPercent val="0"/>
          <c:showBubbleSize val="0"/>
        </c:dLbls>
        <c:gapWidth val="219"/>
        <c:overlap val="-27"/>
        <c:axId val="1479954592"/>
        <c:axId val="1479960832"/>
      </c:barChart>
      <c:catAx>
        <c:axId val="147995459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9960832"/>
        <c:crosses val="autoZero"/>
        <c:auto val="1"/>
        <c:lblAlgn val="ctr"/>
        <c:lblOffset val="100"/>
        <c:noMultiLvlLbl val="0"/>
      </c:catAx>
      <c:valAx>
        <c:axId val="147996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9954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 Мама и папа не помогают мне в чтении, потому что…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cat>
            <c:strRef>
              <c:f>Лист1!$A$22:$A$27</c:f>
              <c:strCache>
                <c:ptCount val="6"/>
                <c:pt idx="0">
                  <c:v>4. не помогают 18</c:v>
                </c:pt>
                <c:pt idx="1">
                  <c:v>иногда, когда не понимаю 2</c:v>
                </c:pt>
                <c:pt idx="2">
                  <c:v>воздержались от ответа 6</c:v>
                </c:pt>
                <c:pt idx="3">
                  <c:v>помогают 2</c:v>
                </c:pt>
                <c:pt idx="4">
                  <c:v>нет, они много работают 2</c:v>
                </c:pt>
                <c:pt idx="5">
                  <c:v>помогают, творческое задание 2</c:v>
                </c:pt>
              </c:strCache>
            </c:strRef>
          </c:cat>
          <c:val>
            <c:numRef>
              <c:f>Лист1!$B$22:$B$27</c:f>
              <c:numCache>
                <c:formatCode>General</c:formatCode>
                <c:ptCount val="6"/>
                <c:pt idx="0">
                  <c:v>18</c:v>
                </c:pt>
                <c:pt idx="1">
                  <c:v>2</c:v>
                </c:pt>
                <c:pt idx="2">
                  <c:v>6</c:v>
                </c:pt>
                <c:pt idx="3">
                  <c:v>2</c:v>
                </c:pt>
                <c:pt idx="4">
                  <c:v>2</c:v>
                </c:pt>
                <c:pt idx="5">
                  <c:v>2</c:v>
                </c:pt>
              </c:numCache>
            </c:numRef>
          </c:val>
          <c:extLst>
            <c:ext xmlns:c16="http://schemas.microsoft.com/office/drawing/2014/chart" uri="{C3380CC4-5D6E-409C-BE32-E72D297353CC}">
              <c16:uniqueId val="{00000000-A523-43AF-AD09-A8154166826F}"/>
            </c:ext>
          </c:extLst>
        </c:ser>
        <c:dLbls>
          <c:showLegendKey val="0"/>
          <c:showVal val="0"/>
          <c:showCatName val="0"/>
          <c:showSerName val="0"/>
          <c:showPercent val="0"/>
          <c:showBubbleSize val="0"/>
        </c:dLbls>
        <c:gapWidth val="182"/>
        <c:axId val="1479957504"/>
        <c:axId val="1473245344"/>
      </c:barChart>
      <c:catAx>
        <c:axId val="147995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3245344"/>
        <c:crosses val="autoZero"/>
        <c:auto val="1"/>
        <c:lblAlgn val="ctr"/>
        <c:lblOffset val="100"/>
        <c:noMultiLvlLbl val="0"/>
      </c:catAx>
      <c:valAx>
        <c:axId val="1473245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9957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Лист1!$A$28:$A$37</cx:f>
        <cx:lvl ptCount="10">
          <cx:pt idx="0">5. меня наказывают, не дают телефон, не иду гулять 6</cx:pt>
          <cx:pt idx="1">телефон забирают, я сама через силу читаю 4</cx:pt>
          <cx:pt idx="2">я читаю и люблю читать 2</cx:pt>
          <cx:pt idx="3">орут на меня немного и читают вместе со мной 2</cx:pt>
          <cx:pt idx="4">отключают интернет 2</cx:pt>
          <cx:pt idx="5">сказали и иду читать 3</cx:pt>
          <cx:pt idx="6">читай, умнее будешь 2</cx:pt>
          <cx:pt idx="7">читай, а то получишь два 2</cx:pt>
          <cx:pt idx="8">я не отказываюсь, приходиться 7</cx:pt>
          <cx:pt idx="9">буду тупая (тупой) 2</cx:pt>
        </cx:lvl>
      </cx:strDim>
      <cx:numDim type="val">
        <cx:f>Лист1!$B$28:$B$37</cx:f>
        <cx:lvl ptCount="10" formatCode="Основной">
          <cx:pt idx="0">6</cx:pt>
          <cx:pt idx="1">4</cx:pt>
          <cx:pt idx="2">2</cx:pt>
          <cx:pt idx="3">2</cx:pt>
          <cx:pt idx="4">2</cx:pt>
          <cx:pt idx="5">3</cx:pt>
          <cx:pt idx="6">2</cx:pt>
          <cx:pt idx="7">2</cx:pt>
          <cx:pt idx="8">7</cx:pt>
          <cx:pt idx="9">2</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5. Если я не читаю, как мои мама и папа на это реагируют.</a:t>
            </a:r>
          </a:p>
        </cx:rich>
      </cx:tx>
    </cx:title>
    <cx:plotArea>
      <cx:plotAreaRegion>
        <cx:series layoutId="clusteredColumn" uniqueId="{9B549EFF-5668-4775-8458-EA12E633973F}">
          <cx:dataId val="0"/>
          <cx:layoutPr>
            <cx:aggregation/>
          </cx:layoutPr>
          <cx:axisId val="1"/>
        </cx:series>
        <cx:series layoutId="paretoLine" ownerIdx="0" uniqueId="{CABB104F-974F-4BA1-B4E3-E743E016BE5E}">
          <cx:axisId val="2"/>
        </cx:series>
      </cx:plotAreaRegion>
      <cx:axis id="0">
        <cx:catScaling/>
        <cx:tickLabels/>
      </cx:axis>
      <cx:axis id="1">
        <cx:valScaling/>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hart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Лист1!$A$38:$A$43</cx:f>
        <cx:lvl ptCount="6">
          <cx:pt idx="0">6. один час 5</cx:pt>
          <cx:pt idx="1">20 минут 6</cx:pt>
          <cx:pt idx="2">не читаю, только домашнее делаю 9</cx:pt>
          <cx:pt idx="3">увлекусь и долго читаю 2</cx:pt>
          <cx:pt idx="4">10 минут и достаточно 7</cx:pt>
          <cx:pt idx="5">не хочу это делать совсем 3</cx:pt>
        </cx:lvl>
      </cx:strDim>
      <cx:numDim type="val">
        <cx:f>Лист1!$B$38:$B$43</cx:f>
        <cx:lvl ptCount="6" formatCode="Основной">
          <cx:pt idx="0">5</cx:pt>
          <cx:pt idx="1">6</cx:pt>
          <cx:pt idx="2">9</cx:pt>
          <cx:pt idx="3">2</cx:pt>
          <cx:pt idx="4">7</cx:pt>
          <cx:pt idx="5">3</cx:pt>
        </cx:lvl>
      </cx:numDim>
    </cx:data>
  </cx:chartData>
  <cx:chart>
    <cx:title pos="t" align="ctr" overlay="0">
      <cx:tx>
        <cx:rich>
          <a:bodyPr spcFirstLastPara="1" vertOverflow="ellipsis" wrap="square" lIns="0" tIns="0" rIns="0" bIns="0" anchor="ctr" anchorCtr="1"/>
          <a:lstStyle/>
          <a:p>
            <a:pPr algn="ctr">
              <a:defRPr/>
            </a:pPr>
            <a:r>
              <a:rPr lang="ru-RU"/>
              <a:t>6. Как часто Вы читаете?</a:t>
            </a:r>
          </a:p>
        </cx:rich>
      </cx:tx>
    </cx:title>
    <cx:plotArea>
      <cx:plotAreaRegion>
        <cx:series layoutId="clusteredColumn" uniqueId="{06A68852-DCAE-4623-9E5C-9DC9625470E7}">
          <cx:dataId val="0"/>
          <cx:layoutPr>
            <cx:aggregation/>
          </cx:layoutPr>
          <cx:axisId val="1"/>
        </cx:series>
        <cx:series layoutId="paretoLine" ownerIdx="0" uniqueId="{45449D8C-FBF3-4140-BBFC-6FF7CF0591EC}">
          <cx:axisId val="2"/>
        </cx:series>
      </cx:plotAreaRegion>
      <cx:axis id="0">
        <cx:catScaling gapWidth="0"/>
        <cx:tickLabels/>
      </cx:axis>
      <cx:axis id="1">
        <cx:valScaling/>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7. Я думаю, читать это…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cat>
            <c:strRef>
              <c:f>Лист1!$A$44:$A$51</c:f>
              <c:strCache>
                <c:ptCount val="8"/>
                <c:pt idx="0">
                  <c:v>7. читать бесполезно 5</c:v>
                </c:pt>
                <c:pt idx="1">
                  <c:v>расширяет словарный запас и память 3</c:v>
                </c:pt>
                <c:pt idx="2">
                  <c:v>словарный запас и формируется речь 2</c:v>
                </c:pt>
                <c:pt idx="3">
                  <c:v>это прикольно 2</c:v>
                </c:pt>
                <c:pt idx="4">
                  <c:v>хорошо, но мне лень, скучно 7 </c:v>
                </c:pt>
                <c:pt idx="5">
                  <c:v>интересно 7</c:v>
                </c:pt>
                <c:pt idx="6">
                  <c:v>словарный запас 3</c:v>
                </c:pt>
                <c:pt idx="7">
                  <c:v>может пригодиться в жизни 3</c:v>
                </c:pt>
              </c:strCache>
            </c:strRef>
          </c:cat>
          <c:val>
            <c:numRef>
              <c:f>Лист1!$B$44:$B$51</c:f>
              <c:numCache>
                <c:formatCode>General</c:formatCode>
                <c:ptCount val="8"/>
                <c:pt idx="0">
                  <c:v>5</c:v>
                </c:pt>
                <c:pt idx="1">
                  <c:v>3</c:v>
                </c:pt>
                <c:pt idx="2">
                  <c:v>2</c:v>
                </c:pt>
                <c:pt idx="3">
                  <c:v>2</c:v>
                </c:pt>
                <c:pt idx="4">
                  <c:v>7</c:v>
                </c:pt>
                <c:pt idx="5">
                  <c:v>7</c:v>
                </c:pt>
                <c:pt idx="6">
                  <c:v>3</c:v>
                </c:pt>
                <c:pt idx="7">
                  <c:v>3</c:v>
                </c:pt>
              </c:numCache>
            </c:numRef>
          </c:val>
          <c:extLst>
            <c:ext xmlns:c16="http://schemas.microsoft.com/office/drawing/2014/chart" uri="{C3380CC4-5D6E-409C-BE32-E72D297353CC}">
              <c16:uniqueId val="{00000000-A05F-4EA1-B02E-B966CEC37DF8}"/>
            </c:ext>
          </c:extLst>
        </c:ser>
        <c:dLbls>
          <c:showLegendKey val="0"/>
          <c:showVal val="0"/>
          <c:showCatName val="0"/>
          <c:showSerName val="0"/>
          <c:showPercent val="0"/>
          <c:showBubbleSize val="0"/>
        </c:dLbls>
        <c:gapWidth val="182"/>
        <c:axId val="1486095088"/>
        <c:axId val="1486101744"/>
      </c:barChart>
      <c:catAx>
        <c:axId val="1486095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101744"/>
        <c:crosses val="autoZero"/>
        <c:auto val="1"/>
        <c:lblAlgn val="ctr"/>
        <c:lblOffset val="100"/>
        <c:noMultiLvlLbl val="0"/>
      </c:catAx>
      <c:valAx>
        <c:axId val="148610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095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8. Я думаю лучше не читать, потому что….</a:t>
            </a:r>
          </a:p>
        </c:rich>
      </c:tx>
      <c:layout>
        <c:manualLayout>
          <c:xMode val="edge"/>
          <c:yMode val="edge"/>
          <c:x val="0.19279155730533684"/>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Лист1!$A$52:$A$60</c:f>
              <c:strCache>
                <c:ptCount val="9"/>
                <c:pt idx="0">
                  <c:v>8.не читать, Колобок, не для детей 1</c:v>
                </c:pt>
                <c:pt idx="1">
                  <c:v>воздержался 2</c:v>
                </c:pt>
                <c:pt idx="2">
                  <c:v>не читать, пустая трата времени 10</c:v>
                </c:pt>
                <c:pt idx="3">
                  <c:v>не читать, В. Елесина «Одноухий заяц», сильно большое 2</c:v>
                </c:pt>
                <c:pt idx="4">
                  <c:v>не читать, В. Елесина «Сказочный шалаш», и В. Шукшина, есть плохие слова 2</c:v>
                </c:pt>
                <c:pt idx="5">
                  <c:v>не читать В. Шукшина, есть плохие слова 2</c:v>
                </c:pt>
                <c:pt idx="6">
                  <c:v>не читать детские сказки и классику, потому, что мало чему научат и скучные, лучше книги для взрослых 5</c:v>
                </c:pt>
                <c:pt idx="7">
                  <c:v>лучше не читать большие и нудные книги 6</c:v>
                </c:pt>
                <c:pt idx="8">
                  <c:v>не читать Пушкина, произведения странные и стихи тоже 2</c:v>
                </c:pt>
              </c:strCache>
            </c:strRef>
          </c:cat>
          <c:val>
            <c:numRef>
              <c:f>Лист1!$B$52:$B$60</c:f>
              <c:numCache>
                <c:formatCode>General</c:formatCode>
                <c:ptCount val="9"/>
                <c:pt idx="0">
                  <c:v>1</c:v>
                </c:pt>
                <c:pt idx="1">
                  <c:v>2</c:v>
                </c:pt>
                <c:pt idx="2">
                  <c:v>10</c:v>
                </c:pt>
                <c:pt idx="3">
                  <c:v>2</c:v>
                </c:pt>
                <c:pt idx="4">
                  <c:v>2</c:v>
                </c:pt>
                <c:pt idx="5">
                  <c:v>2</c:v>
                </c:pt>
                <c:pt idx="6">
                  <c:v>5</c:v>
                </c:pt>
                <c:pt idx="7">
                  <c:v>6</c:v>
                </c:pt>
                <c:pt idx="8">
                  <c:v>2</c:v>
                </c:pt>
              </c:numCache>
            </c:numRef>
          </c:val>
          <c:extLst>
            <c:ext xmlns:c16="http://schemas.microsoft.com/office/drawing/2014/chart" uri="{C3380CC4-5D6E-409C-BE32-E72D297353CC}">
              <c16:uniqueId val="{00000000-2CF5-4585-9486-FFAD641652E9}"/>
            </c:ext>
          </c:extLst>
        </c:ser>
        <c:dLbls>
          <c:showLegendKey val="0"/>
          <c:showVal val="0"/>
          <c:showCatName val="0"/>
          <c:showSerName val="0"/>
          <c:showPercent val="0"/>
          <c:showBubbleSize val="0"/>
        </c:dLbls>
        <c:gapWidth val="219"/>
        <c:overlap val="-27"/>
        <c:axId val="1486102576"/>
        <c:axId val="1486091760"/>
      </c:barChart>
      <c:catAx>
        <c:axId val="148610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091760"/>
        <c:crosses val="autoZero"/>
        <c:auto val="1"/>
        <c:lblAlgn val="ctr"/>
        <c:lblOffset val="100"/>
        <c:noMultiLvlLbl val="0"/>
      </c:catAx>
      <c:valAx>
        <c:axId val="148609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10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Учениk</dc:creator>
  <cp:keywords/>
  <dc:description/>
  <cp:lastModifiedBy>Учениk</cp:lastModifiedBy>
  <cp:revision>12</cp:revision>
  <dcterms:created xsi:type="dcterms:W3CDTF">2022-04-07T06:41:00Z</dcterms:created>
  <dcterms:modified xsi:type="dcterms:W3CDTF">2022-06-13T18:19:00Z</dcterms:modified>
</cp:coreProperties>
</file>