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8A" w:rsidRPr="00F91EC6" w:rsidRDefault="0036038A" w:rsidP="0036038A">
      <w:pPr>
        <w:spacing w:after="0" w:line="360" w:lineRule="auto"/>
        <w:ind w:left="-284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91E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«Формирование элементарных экономических представлений  дошкольников старшего  возраста в процессе игровой деятельности.</w:t>
      </w:r>
      <w:r w:rsidR="00A52DD0" w:rsidRPr="00F91E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F91EC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bookmarkEnd w:id="0"/>
    <w:p w:rsidR="0048483B" w:rsidRPr="00F91EC6" w:rsidRDefault="0048483B" w:rsidP="007676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ab/>
      </w:r>
    </w:p>
    <w:p w:rsidR="0042421E" w:rsidRPr="00F91EC6" w:rsidRDefault="0042421E" w:rsidP="009B7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Одной из важнейших задач дошкольного образования в соответствии с ФГОС </w:t>
      </w:r>
      <w:proofErr w:type="gramStart"/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ДО является</w:t>
      </w:r>
      <w:proofErr w:type="gramEnd"/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социализация личности ребенка, то есть усвоение им норм и ценностей, которые позволят ему стать полноценным членом общества.</w:t>
      </w:r>
    </w:p>
    <w:p w:rsidR="0042421E" w:rsidRPr="00F91EC6" w:rsidRDefault="0042421E" w:rsidP="009B7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Необходимость экономического и финансового воспитания детей дошкольного возраста, отмечена в Стратегии повышения финансовой грамотности в Российской Федерации на 2017 - 2023 гг. и  обусловлена современными условиями жизни. Дети, как правило, с ранних лет включаются в экономическую жизнь семьи, а именно: ходят с родителями за покупками, сталкиваются с финансами, рекламой, оплачивают счета в банке, получая при этом первичное экономическое представление о финансовой грамотности.</w:t>
      </w:r>
    </w:p>
    <w:p w:rsidR="0042421E" w:rsidRPr="00F91EC6" w:rsidRDefault="0042421E" w:rsidP="009B7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дошкольном возрасте ребенок часто сталкивается с экономическими понятиями: «товар», «деньги», реклама» и у него неминуемо возникает множество вопросов: «Откуда берутся деньги?», «Можно ли верить рекламе?».</w:t>
      </w:r>
    </w:p>
    <w:p w:rsidR="0042421E" w:rsidRPr="00F91EC6" w:rsidRDefault="0042421E" w:rsidP="009B7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Введение элементов экономического воспитания в образовательную деятельность ДОУ - это не дань моде, а необходимость воспитать дошкольника социально - адаптированной личностью.</w:t>
      </w:r>
    </w:p>
    <w:p w:rsidR="0042421E" w:rsidRPr="00F91EC6" w:rsidRDefault="0042421E" w:rsidP="009B7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Игра — это естественный путь обучения детей. Игра отражает внутреннюю потребность детей в активной деятельности, это сре</w:t>
      </w:r>
      <w:r w:rsidR="000C222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дство познания окружающего мира,</w:t>
      </w:r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иг</w:t>
      </w:r>
      <w:r w:rsidR="000C222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ре дети обогащают свой </w:t>
      </w:r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жизненный опыт, вступают в определенные отнош</w:t>
      </w:r>
      <w:r w:rsidR="000C222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ения со сверстниками и окружающим миром</w:t>
      </w:r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Игра</w:t>
      </w:r>
      <w:r w:rsidR="0036038A"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 наиболее эффективная форма работы с детьми дошкольного возраста по формированию финансовой грамотности, т.к. позволяет в непринуждённой форме усвоить дошкольникам сложные понятия. Экономика непосредственно связана с жизненными ситуациями, которые ребёнок может усвоить играя. Игра</w:t>
      </w:r>
      <w:r w:rsidR="0036038A"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– </w:t>
      </w:r>
      <w:r w:rsidRPr="00F91E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это модель жизни для ребёнка.</w:t>
      </w:r>
    </w:p>
    <w:p w:rsidR="007A7039" w:rsidRPr="00F91EC6" w:rsidRDefault="007A7039" w:rsidP="009B7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 xml:space="preserve">Экономика - </w:t>
      </w:r>
      <w:r w:rsidR="00E732A2" w:rsidRPr="00F91EC6">
        <w:rPr>
          <w:rFonts w:ascii="Times New Roman" w:hAnsi="Times New Roman" w:cs="Times New Roman"/>
          <w:sz w:val="24"/>
          <w:szCs w:val="24"/>
        </w:rPr>
        <w:t>в</w:t>
      </w:r>
      <w:r w:rsidRPr="00F91EC6">
        <w:rPr>
          <w:rFonts w:ascii="Times New Roman" w:hAnsi="Times New Roman" w:cs="Times New Roman"/>
          <w:sz w:val="24"/>
          <w:szCs w:val="24"/>
        </w:rPr>
        <w:t xml:space="preserve"> буквальном переводе с греческого «домоводство, законы ведения домашнего хозяйства» («</w:t>
      </w:r>
      <w:proofErr w:type="spellStart"/>
      <w:r w:rsidRPr="00F91EC6">
        <w:rPr>
          <w:rFonts w:ascii="Times New Roman" w:hAnsi="Times New Roman" w:cs="Times New Roman"/>
          <w:sz w:val="24"/>
          <w:szCs w:val="24"/>
        </w:rPr>
        <w:t>ойкос</w:t>
      </w:r>
      <w:proofErr w:type="spellEnd"/>
      <w:r w:rsidRPr="00F91EC6">
        <w:rPr>
          <w:rFonts w:ascii="Times New Roman" w:hAnsi="Times New Roman" w:cs="Times New Roman"/>
          <w:sz w:val="24"/>
          <w:szCs w:val="24"/>
        </w:rPr>
        <w:t>» – домохозяйство, «</w:t>
      </w:r>
      <w:proofErr w:type="spellStart"/>
      <w:r w:rsidRPr="00F91EC6">
        <w:rPr>
          <w:rFonts w:ascii="Times New Roman" w:hAnsi="Times New Roman" w:cs="Times New Roman"/>
          <w:sz w:val="24"/>
          <w:szCs w:val="24"/>
        </w:rPr>
        <w:t>номос</w:t>
      </w:r>
      <w:proofErr w:type="spellEnd"/>
      <w:r w:rsidRPr="00F91EC6">
        <w:rPr>
          <w:rFonts w:ascii="Times New Roman" w:hAnsi="Times New Roman" w:cs="Times New Roman"/>
          <w:sz w:val="24"/>
          <w:szCs w:val="24"/>
        </w:rPr>
        <w:t xml:space="preserve">» – закон). </w:t>
      </w:r>
      <w:r w:rsidR="000C2222">
        <w:rPr>
          <w:rFonts w:ascii="Times New Roman" w:hAnsi="Times New Roman" w:cs="Times New Roman"/>
          <w:sz w:val="24"/>
          <w:szCs w:val="24"/>
        </w:rPr>
        <w:t>Н</w:t>
      </w:r>
      <w:r w:rsidRPr="00F91EC6">
        <w:rPr>
          <w:rFonts w:ascii="Times New Roman" w:hAnsi="Times New Roman" w:cs="Times New Roman"/>
          <w:sz w:val="24"/>
          <w:szCs w:val="24"/>
        </w:rPr>
        <w:t>ауку, которая изучает объективные законы хозяйственной деятельности, тоже в настоящее время называют «эк</w:t>
      </w:r>
      <w:r w:rsidR="000C2222">
        <w:rPr>
          <w:rFonts w:ascii="Times New Roman" w:hAnsi="Times New Roman" w:cs="Times New Roman"/>
          <w:sz w:val="24"/>
          <w:szCs w:val="24"/>
        </w:rPr>
        <w:t>ономикой». Решение двух важных</w:t>
      </w:r>
      <w:r w:rsidRPr="00F91EC6">
        <w:rPr>
          <w:rFonts w:ascii="Times New Roman" w:hAnsi="Times New Roman" w:cs="Times New Roman"/>
          <w:sz w:val="24"/>
          <w:szCs w:val="24"/>
        </w:rPr>
        <w:t xml:space="preserve"> вопросов: откуда берутся средства (не обязательно деньги) и как ими распорядитьс</w:t>
      </w:r>
      <w:r w:rsidR="0036038A" w:rsidRPr="00F91EC6">
        <w:rPr>
          <w:rFonts w:ascii="Times New Roman" w:hAnsi="Times New Roman" w:cs="Times New Roman"/>
          <w:sz w:val="24"/>
          <w:szCs w:val="24"/>
        </w:rPr>
        <w:t>я, при этом отсутствие одного из</w:t>
      </w:r>
      <w:r w:rsidRPr="00F91EC6">
        <w:rPr>
          <w:rFonts w:ascii="Times New Roman" w:hAnsi="Times New Roman" w:cs="Times New Roman"/>
          <w:sz w:val="24"/>
          <w:szCs w:val="24"/>
        </w:rPr>
        <w:t xml:space="preserve"> них делает недееспособным второй. </w:t>
      </w:r>
    </w:p>
    <w:p w:rsidR="003E0815" w:rsidRPr="00F91EC6" w:rsidRDefault="007A7039" w:rsidP="00A97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13C09" w:rsidRPr="00F91EC6">
        <w:rPr>
          <w:rFonts w:ascii="Times New Roman" w:hAnsi="Times New Roman" w:cs="Times New Roman"/>
          <w:sz w:val="24"/>
          <w:szCs w:val="24"/>
        </w:rPr>
        <w:t>Элементарные экономические представления – несложные, простейшие, доступные каждому представления, имеющие специфическое содержание – «организация, состояние и структура хозяйственной жизни».</w:t>
      </w:r>
      <w:r w:rsidRPr="00F91EC6">
        <w:rPr>
          <w:rFonts w:ascii="Times New Roman" w:hAnsi="Times New Roman" w:cs="Times New Roman"/>
          <w:sz w:val="24"/>
          <w:szCs w:val="24"/>
        </w:rPr>
        <w:t xml:space="preserve">      Игра́ — тип осмысленной непродуктивной деятельности, где мотив лежит не в её результате, а в самом процессе.</w:t>
      </w:r>
      <w:r w:rsidR="00A97F1F" w:rsidRPr="00F91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77" w:rsidRPr="00F91EC6" w:rsidRDefault="00063C27" w:rsidP="00A97F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>Основная педагогическая идея опыта</w:t>
      </w:r>
      <w:r w:rsidR="003E0815" w:rsidRPr="00F91EC6">
        <w:rPr>
          <w:rFonts w:ascii="Times New Roman" w:hAnsi="Times New Roman" w:cs="Times New Roman"/>
          <w:sz w:val="24"/>
          <w:szCs w:val="24"/>
        </w:rPr>
        <w:t xml:space="preserve"> заключается в следующем</w:t>
      </w:r>
      <w:r w:rsidRPr="00F91EC6">
        <w:rPr>
          <w:rFonts w:ascii="Times New Roman" w:hAnsi="Times New Roman" w:cs="Times New Roman"/>
          <w:sz w:val="24"/>
          <w:szCs w:val="24"/>
        </w:rPr>
        <w:t>: «</w:t>
      </w:r>
      <w:r w:rsidR="003E0815" w:rsidRPr="00F91EC6">
        <w:rPr>
          <w:rFonts w:ascii="Times New Roman" w:hAnsi="Times New Roman" w:cs="Times New Roman"/>
          <w:sz w:val="24"/>
          <w:szCs w:val="24"/>
        </w:rPr>
        <w:t>Формирование элементарных экономических представлений  дошкольников старшего  возраста будет наиболее эффективно в процессе игровой деятельности</w:t>
      </w:r>
      <w:r w:rsidRPr="00F91EC6">
        <w:rPr>
          <w:rFonts w:ascii="Times New Roman" w:hAnsi="Times New Roman" w:cs="Times New Roman"/>
          <w:sz w:val="24"/>
          <w:szCs w:val="24"/>
        </w:rPr>
        <w:t>».</w:t>
      </w:r>
    </w:p>
    <w:p w:rsidR="00672104" w:rsidRPr="00F91EC6" w:rsidRDefault="00672104" w:rsidP="009B7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 xml:space="preserve">  Вопросы экономики не являются для детей дошкольного возраста хорошо знакомыми. Дети знакомы с экономическими явлениями, но не понимают сути многих вещей. Именно поэтому, была проведена большая работа по формированию экономических знаний.</w:t>
      </w:r>
    </w:p>
    <w:p w:rsidR="00672104" w:rsidRPr="00F91EC6" w:rsidRDefault="00113C09" w:rsidP="009B7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>Процесс экономического воспитания реализуется через различные формы его организации. Использование разнообразных форм дает воспитателю возможность проявить творчество, индивидуальность и в то же время, что особенно важно, сделать процесс познания экономики интересным, доступным. Главное — говорить ребенку о сложном мире экономики на языке, ему понятном.</w:t>
      </w:r>
    </w:p>
    <w:p w:rsidR="00BF7250" w:rsidRPr="00F91EC6" w:rsidRDefault="00BF7250" w:rsidP="009B7F7D">
      <w:pPr>
        <w:pStyle w:val="Style5"/>
        <w:widowControl/>
        <w:tabs>
          <w:tab w:val="left" w:pos="851"/>
        </w:tabs>
        <w:spacing w:line="360" w:lineRule="auto"/>
        <w:ind w:firstLine="851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 xml:space="preserve">Познавательные беседы, рассматривание иллюстраций, объяснение педагогом сложных </w:t>
      </w:r>
      <w:proofErr w:type="gramStart"/>
      <w:r w:rsidRPr="00F91EC6">
        <w:rPr>
          <w:rStyle w:val="FontStyle16"/>
          <w:sz w:val="24"/>
          <w:szCs w:val="24"/>
        </w:rPr>
        <w:t>экономических процессов</w:t>
      </w:r>
      <w:proofErr w:type="gramEnd"/>
      <w:r w:rsidRPr="00F91EC6">
        <w:rPr>
          <w:rStyle w:val="FontStyle16"/>
          <w:sz w:val="24"/>
          <w:szCs w:val="24"/>
        </w:rPr>
        <w:t xml:space="preserve"> на понятном детям языке</w:t>
      </w:r>
      <w:r w:rsidR="007676CB" w:rsidRPr="00F91EC6">
        <w:rPr>
          <w:rStyle w:val="FontStyle16"/>
          <w:sz w:val="24"/>
          <w:szCs w:val="24"/>
        </w:rPr>
        <w:t>,</w:t>
      </w:r>
      <w:r w:rsidRPr="00F91EC6">
        <w:rPr>
          <w:rStyle w:val="FontStyle16"/>
          <w:sz w:val="24"/>
          <w:szCs w:val="24"/>
        </w:rPr>
        <w:t xml:space="preserve"> формирует базу экономических понятий. Отдельно можно отметить приём разбор путаниц и проблемных ситуаций, который  способствует развитию логического мышления, поиску нестандартных решений. Идеальный вариант </w:t>
      </w:r>
      <w:r w:rsidR="00025995" w:rsidRPr="00F91EC6">
        <w:rPr>
          <w:rStyle w:val="FontStyle16"/>
          <w:sz w:val="24"/>
          <w:szCs w:val="24"/>
        </w:rPr>
        <w:t xml:space="preserve">– использование </w:t>
      </w:r>
      <w:r w:rsidRPr="00F91EC6">
        <w:rPr>
          <w:rStyle w:val="FontStyle16"/>
          <w:sz w:val="24"/>
          <w:szCs w:val="24"/>
        </w:rPr>
        <w:t>элемент</w:t>
      </w:r>
      <w:r w:rsidR="00025995" w:rsidRPr="00F91EC6">
        <w:rPr>
          <w:rStyle w:val="FontStyle16"/>
          <w:sz w:val="24"/>
          <w:szCs w:val="24"/>
        </w:rPr>
        <w:t>ов</w:t>
      </w:r>
      <w:r w:rsidR="006E612F" w:rsidRPr="00F91EC6">
        <w:rPr>
          <w:rStyle w:val="FontStyle16"/>
          <w:sz w:val="24"/>
          <w:szCs w:val="24"/>
        </w:rPr>
        <w:t xml:space="preserve"> технологии ТРИЗ, к</w:t>
      </w:r>
      <w:r w:rsidRPr="00F91EC6">
        <w:rPr>
          <w:rStyle w:val="FontStyle16"/>
          <w:sz w:val="24"/>
          <w:szCs w:val="24"/>
        </w:rPr>
        <w:t>оторая раскрывает огромные возможности для анализа различных объектов, решения ситуативных загадок, разбора ситуаций. Различные варианты таких игр</w:t>
      </w:r>
      <w:r w:rsidR="006E612F" w:rsidRPr="00F91EC6">
        <w:rPr>
          <w:rStyle w:val="FontStyle16"/>
          <w:sz w:val="24"/>
          <w:szCs w:val="24"/>
        </w:rPr>
        <w:t xml:space="preserve">, </w:t>
      </w:r>
      <w:r w:rsidRPr="00F91EC6">
        <w:rPr>
          <w:rStyle w:val="FontStyle16"/>
          <w:sz w:val="24"/>
          <w:szCs w:val="24"/>
        </w:rPr>
        <w:t xml:space="preserve"> как «Да- нет», «Хорошо</w:t>
      </w:r>
      <w:r w:rsidR="006E612F" w:rsidRPr="00F91EC6">
        <w:rPr>
          <w:rStyle w:val="FontStyle16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>-</w:t>
      </w:r>
      <w:r w:rsidR="006E612F" w:rsidRPr="00F91EC6">
        <w:rPr>
          <w:rStyle w:val="FontStyle16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>плохо» на экономическую тематику наталкивают детей на глубокие размышления, затрагивающие все сферы жизни. Способствуют формированию экономического мышления, поиску рациональных решений такие приёмы как «Что из-за этого может быть»</w:t>
      </w:r>
      <w:r w:rsidR="006E612F" w:rsidRPr="00F91EC6">
        <w:rPr>
          <w:rStyle w:val="FontStyle16"/>
          <w:sz w:val="24"/>
          <w:szCs w:val="24"/>
        </w:rPr>
        <w:t>, «Эта ситуация из какого мира»</w:t>
      </w:r>
      <w:r w:rsidRPr="00F91EC6">
        <w:rPr>
          <w:rStyle w:val="FontStyle16"/>
          <w:sz w:val="24"/>
          <w:szCs w:val="24"/>
        </w:rPr>
        <w:t>, составление схем рациональных действий, моделирование ситуаций.</w:t>
      </w:r>
    </w:p>
    <w:p w:rsidR="00BF7250" w:rsidRPr="00F91EC6" w:rsidRDefault="00BF7250" w:rsidP="009B7F7D">
      <w:pPr>
        <w:pStyle w:val="Style5"/>
        <w:widowControl/>
        <w:tabs>
          <w:tab w:val="left" w:pos="851"/>
        </w:tabs>
        <w:spacing w:line="360" w:lineRule="auto"/>
        <w:ind w:firstLine="851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 xml:space="preserve">Использование технологии  даёт большие возможности для развития творческих способностей в рамках экономической тематики. Например, «Придумай новый товар», «Деньги будущего» с заданными свойствами. Не говоря уже о том, какой полёт для творческой мысли даёт тема «Реклама».  </w:t>
      </w:r>
    </w:p>
    <w:p w:rsidR="00BF7250" w:rsidRPr="00F91EC6" w:rsidRDefault="00BF7250" w:rsidP="009B7F7D">
      <w:pPr>
        <w:pStyle w:val="Style6"/>
        <w:widowControl/>
        <w:tabs>
          <w:tab w:val="left" w:pos="851"/>
        </w:tabs>
        <w:spacing w:line="360" w:lineRule="auto"/>
        <w:ind w:firstLine="851"/>
        <w:jc w:val="both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>Большую помощь педагогу оказывает чтение художественной литературы: рассказы с экономическим содержанием, народный фольклор: пословицы, поговорки, ска</w:t>
      </w:r>
      <w:r w:rsidR="006E612F" w:rsidRPr="00F91EC6">
        <w:rPr>
          <w:rStyle w:val="FontStyle16"/>
          <w:sz w:val="24"/>
          <w:szCs w:val="24"/>
        </w:rPr>
        <w:t>зки; (С. Михалков «А что у вас?»</w:t>
      </w:r>
      <w:r w:rsidRPr="00F91EC6">
        <w:rPr>
          <w:rStyle w:val="FontStyle16"/>
          <w:sz w:val="24"/>
          <w:szCs w:val="24"/>
        </w:rPr>
        <w:t>,</w:t>
      </w:r>
      <w:r w:rsidR="006E612F" w:rsidRPr="00F91EC6">
        <w:rPr>
          <w:rStyle w:val="FontStyle16"/>
          <w:sz w:val="24"/>
          <w:szCs w:val="24"/>
        </w:rPr>
        <w:t xml:space="preserve"> Д. </w:t>
      </w:r>
      <w:proofErr w:type="spellStart"/>
      <w:r w:rsidR="006E612F" w:rsidRPr="00F91EC6">
        <w:rPr>
          <w:rStyle w:val="FontStyle16"/>
          <w:sz w:val="24"/>
          <w:szCs w:val="24"/>
        </w:rPr>
        <w:t>Родари</w:t>
      </w:r>
      <w:proofErr w:type="spellEnd"/>
      <w:r w:rsidR="006E612F" w:rsidRPr="00F91EC6">
        <w:rPr>
          <w:rStyle w:val="FontStyle16"/>
          <w:sz w:val="24"/>
          <w:szCs w:val="24"/>
        </w:rPr>
        <w:t xml:space="preserve"> «Чем пахнут ремёсла?»</w:t>
      </w:r>
      <w:r w:rsidRPr="00F91EC6">
        <w:rPr>
          <w:rStyle w:val="FontStyle16"/>
          <w:sz w:val="24"/>
          <w:szCs w:val="24"/>
        </w:rPr>
        <w:t xml:space="preserve">, С. Маршак «Как </w:t>
      </w:r>
      <w:r w:rsidR="006E612F" w:rsidRPr="00F91EC6">
        <w:rPr>
          <w:rStyle w:val="FontStyle16"/>
          <w:sz w:val="24"/>
          <w:szCs w:val="24"/>
        </w:rPr>
        <w:t>печатали книгу?»</w:t>
      </w:r>
      <w:r w:rsidRPr="00F91EC6">
        <w:rPr>
          <w:rStyle w:val="FontStyle16"/>
          <w:sz w:val="24"/>
          <w:szCs w:val="24"/>
        </w:rPr>
        <w:t>, С. Михалков «Как старик корову продавал» и многие другие). На примере прочитанного произведения детям легче объяснить сложные экономические понятия. Знакомство детей с народной мудростью</w:t>
      </w:r>
      <w:r w:rsidR="006E612F" w:rsidRPr="00F91EC6">
        <w:rPr>
          <w:rStyle w:val="FontStyle16"/>
          <w:sz w:val="24"/>
          <w:szCs w:val="24"/>
        </w:rPr>
        <w:t>,</w:t>
      </w:r>
      <w:r w:rsidRPr="00F91EC6">
        <w:rPr>
          <w:rStyle w:val="FontStyle16"/>
          <w:sz w:val="24"/>
          <w:szCs w:val="24"/>
        </w:rPr>
        <w:t xml:space="preserve"> выраженной в пословицах и поговорках</w:t>
      </w:r>
      <w:r w:rsidR="006E612F" w:rsidRPr="00F91EC6">
        <w:rPr>
          <w:rStyle w:val="FontStyle16"/>
          <w:sz w:val="24"/>
          <w:szCs w:val="24"/>
        </w:rPr>
        <w:t xml:space="preserve">, </w:t>
      </w:r>
      <w:r w:rsidRPr="00F91EC6">
        <w:rPr>
          <w:rStyle w:val="FontStyle16"/>
          <w:sz w:val="24"/>
          <w:szCs w:val="24"/>
        </w:rPr>
        <w:t xml:space="preserve"> позволяет прочно закрепить в памяти ребёнка мораль</w:t>
      </w:r>
      <w:r w:rsidR="006E612F" w:rsidRPr="00F91EC6">
        <w:rPr>
          <w:rStyle w:val="FontStyle16"/>
          <w:sz w:val="24"/>
          <w:szCs w:val="24"/>
        </w:rPr>
        <w:t xml:space="preserve">, </w:t>
      </w:r>
      <w:r w:rsidRPr="00F91EC6">
        <w:rPr>
          <w:rStyle w:val="FontStyle16"/>
          <w:sz w:val="24"/>
          <w:szCs w:val="24"/>
        </w:rPr>
        <w:t xml:space="preserve"> которую они несут.</w:t>
      </w:r>
    </w:p>
    <w:p w:rsidR="00BF7250" w:rsidRPr="00F91EC6" w:rsidRDefault="00BF7250" w:rsidP="009B7F7D">
      <w:pPr>
        <w:pStyle w:val="Style7"/>
        <w:widowControl/>
        <w:tabs>
          <w:tab w:val="left" w:pos="851"/>
        </w:tabs>
        <w:spacing w:before="53" w:line="360" w:lineRule="auto"/>
        <w:ind w:firstLine="851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 xml:space="preserve">Значительное место отводится </w:t>
      </w:r>
      <w:r w:rsidRPr="00F91EC6">
        <w:rPr>
          <w:rStyle w:val="FontStyle15"/>
          <w:i w:val="0"/>
          <w:sz w:val="24"/>
          <w:szCs w:val="24"/>
        </w:rPr>
        <w:t>сказке.</w:t>
      </w:r>
      <w:r w:rsidRPr="00F91EC6">
        <w:rPr>
          <w:rStyle w:val="FontStyle15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>Сказка — литературный жанр с огромными дидактическими возможностями. Интересны и удачны авторские сказки, каждая из которых представляет собой как бы мини-программу ознакомления детей с экономическими понятиями (И. В. Липсиц, О.И.</w:t>
      </w:r>
      <w:r w:rsidR="00C60A6B" w:rsidRPr="00F91EC6">
        <w:rPr>
          <w:rStyle w:val="FontStyle16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>Меньшикова, Т.Л.</w:t>
      </w:r>
      <w:r w:rsidR="00C60A6B" w:rsidRPr="00F91EC6">
        <w:rPr>
          <w:rStyle w:val="FontStyle16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>Попова, Э.</w:t>
      </w:r>
      <w:r w:rsidR="00C60A6B" w:rsidRPr="00F91EC6">
        <w:rPr>
          <w:rStyle w:val="FontStyle16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>Успенский, В.М.</w:t>
      </w:r>
      <w:r w:rsidR="00C60A6B" w:rsidRPr="00F91EC6">
        <w:rPr>
          <w:rStyle w:val="FontStyle16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>Романов, Т. А. Смирнова, Р. С. Лукьянова и др.). Народные сказки, аккумулировавшие вековой экономический опыт народа, используются для воспитания таких «экономических» качеств личности, как трудолюбие, бережливость, расчетливость, практичность и др. В них экономическое содержание развертывается перед детьми в виде проблемных ситуаций, разрешение которых развивает логику, нестандартность, самостоятельность мышления, коммуникативно-познавательные навыки, способность ориентироваться в ситуации поиска. Включаясь в решение сюжетной задачи, дошкольник открывает для себя новую сферу социальной жизни людей — экономическую.</w:t>
      </w:r>
    </w:p>
    <w:p w:rsidR="00D70E33" w:rsidRPr="00F91EC6" w:rsidRDefault="00D70E33" w:rsidP="009B7F7D">
      <w:pPr>
        <w:pStyle w:val="Style5"/>
        <w:widowControl/>
        <w:tabs>
          <w:tab w:val="left" w:pos="851"/>
        </w:tabs>
        <w:spacing w:line="360" w:lineRule="auto"/>
        <w:ind w:firstLine="851"/>
        <w:rPr>
          <w:rStyle w:val="FontStyle16"/>
          <w:sz w:val="24"/>
          <w:szCs w:val="24"/>
        </w:rPr>
      </w:pPr>
      <w:proofErr w:type="gramStart"/>
      <w:r w:rsidRPr="00F91EC6">
        <w:rPr>
          <w:rStyle w:val="FontStyle16"/>
          <w:sz w:val="24"/>
          <w:szCs w:val="24"/>
        </w:rPr>
        <w:t xml:space="preserve">Экономические понятия </w:t>
      </w:r>
      <w:r w:rsidRPr="00F91EC6">
        <w:rPr>
          <w:rStyle w:val="FontStyle15"/>
          <w:i w:val="0"/>
          <w:sz w:val="24"/>
          <w:szCs w:val="24"/>
        </w:rPr>
        <w:t>(труд, работа, трудовое оборудование, результат труда, индивидуальный труд, коллективный труд, деньги, цена, стоимость и др.),</w:t>
      </w:r>
      <w:r w:rsidRPr="00F91EC6">
        <w:rPr>
          <w:rStyle w:val="FontStyle15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>выявленные в активном словаре шестилеток, связаны, прежде всего, с трудом, чему способствует методи</w:t>
      </w:r>
      <w:r w:rsidRPr="00F91EC6">
        <w:rPr>
          <w:rStyle w:val="FontStyle16"/>
          <w:sz w:val="24"/>
          <w:szCs w:val="24"/>
        </w:rPr>
        <w:softHyphen/>
        <w:t xml:space="preserve">ка трудового воспитания дошкольников. </w:t>
      </w:r>
      <w:proofErr w:type="gramEnd"/>
    </w:p>
    <w:p w:rsidR="00D70E33" w:rsidRPr="00F91EC6" w:rsidRDefault="00D70E33" w:rsidP="009B7F7D">
      <w:pPr>
        <w:pStyle w:val="Style5"/>
        <w:widowControl/>
        <w:tabs>
          <w:tab w:val="left" w:pos="851"/>
        </w:tabs>
        <w:spacing w:before="53" w:line="360" w:lineRule="auto"/>
        <w:ind w:firstLine="851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 xml:space="preserve">Особое отношение </w:t>
      </w:r>
      <w:r w:rsidRPr="00F91EC6">
        <w:rPr>
          <w:rStyle w:val="FontStyle19"/>
          <w:b w:val="0"/>
          <w:sz w:val="24"/>
          <w:szCs w:val="24"/>
        </w:rPr>
        <w:t xml:space="preserve">к </w:t>
      </w:r>
      <w:r w:rsidRPr="00F91EC6">
        <w:rPr>
          <w:rStyle w:val="FontStyle16"/>
          <w:sz w:val="24"/>
          <w:szCs w:val="24"/>
        </w:rPr>
        <w:t xml:space="preserve">рукотворному предметному миру и </w:t>
      </w:r>
      <w:r w:rsidRPr="00F91EC6">
        <w:rPr>
          <w:rStyle w:val="FontStyle19"/>
          <w:b w:val="0"/>
          <w:sz w:val="24"/>
          <w:szCs w:val="24"/>
        </w:rPr>
        <w:t>к</w:t>
      </w:r>
      <w:r w:rsidRPr="00F91EC6">
        <w:rPr>
          <w:rStyle w:val="FontStyle19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>человеку — творцу этих вещей возникает тогда, когда детям раскрывается «история жизни» вещей, их происхождение, изменение, преобразование. В этом случае дети не только осваивают предметный мир, но и познают безграничность творчества человека, его способность к созиданию</w:t>
      </w:r>
    </w:p>
    <w:p w:rsidR="00D70E33" w:rsidRPr="00F91EC6" w:rsidRDefault="00D70E33" w:rsidP="009B7F7D">
      <w:pPr>
        <w:pStyle w:val="Style7"/>
        <w:widowControl/>
        <w:tabs>
          <w:tab w:val="left" w:pos="851"/>
        </w:tabs>
        <w:spacing w:line="360" w:lineRule="auto"/>
        <w:ind w:firstLine="851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>Предметный мир - это результат деятельности людей; в изготовление каждого предмета, вещи вложены усилия (интеллектуальные, физические, творческие) многих людей; надо ценить и уважать людей, способных к мастерству, творению красоты, приносящих радость детям и взрослым. Через особенности созданного взрослыми предметного мира, правил обращения с предметами.</w:t>
      </w:r>
    </w:p>
    <w:p w:rsidR="00BF7250" w:rsidRPr="00F91EC6" w:rsidRDefault="00D70E33" w:rsidP="009B7F7D">
      <w:pPr>
        <w:pStyle w:val="Style5"/>
        <w:widowControl/>
        <w:tabs>
          <w:tab w:val="left" w:pos="851"/>
        </w:tabs>
        <w:spacing w:line="360" w:lineRule="auto"/>
        <w:ind w:firstLine="851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>Усвоенные понятия находят отражение в продуктивной деятельности. В работе использовались раскраски, предложенные  в приложении к программе «Азы финансовой культуры». Так же дети рисовали и придумывали денежные купюры, рекламные буклеты, атрибуты к играм.</w:t>
      </w:r>
    </w:p>
    <w:p w:rsidR="00D70E33" w:rsidRPr="00F91EC6" w:rsidRDefault="00D70E33" w:rsidP="009B7F7D">
      <w:pPr>
        <w:pStyle w:val="Style5"/>
        <w:widowControl/>
        <w:tabs>
          <w:tab w:val="left" w:pos="851"/>
        </w:tabs>
        <w:spacing w:line="360" w:lineRule="auto"/>
        <w:ind w:firstLine="851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>После того как, основная база экономических понятий у воспитанников была сформирована, преступили к активному использованию дидактических игр</w:t>
      </w:r>
      <w:r w:rsidR="001A50E6" w:rsidRPr="00F91EC6">
        <w:rPr>
          <w:rStyle w:val="FontStyle16"/>
          <w:sz w:val="24"/>
          <w:szCs w:val="24"/>
        </w:rPr>
        <w:t>, что позволило закрепить материал.</w:t>
      </w:r>
    </w:p>
    <w:p w:rsidR="00D70E33" w:rsidRPr="00F91EC6" w:rsidRDefault="00D70E33" w:rsidP="009B7F7D">
      <w:pPr>
        <w:pStyle w:val="a3"/>
        <w:spacing w:before="0" w:beforeAutospacing="0" w:after="0" w:afterAutospacing="0" w:line="360" w:lineRule="auto"/>
        <w:ind w:firstLine="708"/>
        <w:jc w:val="both"/>
        <w:rPr>
          <w:rStyle w:val="FontStyle16"/>
          <w:sz w:val="24"/>
          <w:szCs w:val="24"/>
        </w:rPr>
      </w:pPr>
      <w:r w:rsidRPr="00F91EC6">
        <w:rPr>
          <w:rStyle w:val="FontStyle15"/>
          <w:i w:val="0"/>
          <w:sz w:val="24"/>
          <w:szCs w:val="24"/>
        </w:rPr>
        <w:t>В</w:t>
      </w:r>
      <w:r w:rsidRPr="00F91EC6">
        <w:rPr>
          <w:rStyle w:val="FontStyle15"/>
          <w:sz w:val="24"/>
          <w:szCs w:val="24"/>
        </w:rPr>
        <w:t xml:space="preserve"> </w:t>
      </w:r>
      <w:r w:rsidRPr="00F91EC6">
        <w:rPr>
          <w:rStyle w:val="FontStyle15"/>
          <w:i w:val="0"/>
          <w:sz w:val="24"/>
          <w:szCs w:val="24"/>
        </w:rPr>
        <w:t>дидактических играх</w:t>
      </w:r>
      <w:r w:rsidRPr="00F91EC6">
        <w:rPr>
          <w:rStyle w:val="FontStyle15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 xml:space="preserve">«Кем быть?», </w:t>
      </w:r>
      <w:r w:rsidR="001A50E6" w:rsidRPr="00F91EC6">
        <w:rPr>
          <w:rFonts w:eastAsiaTheme="minorEastAsia"/>
          <w:iCs/>
          <w:kern w:val="24"/>
        </w:rPr>
        <w:t xml:space="preserve">«Потрать деньги с пользой», </w:t>
      </w:r>
      <w:r w:rsidR="001A50E6" w:rsidRPr="00F91EC6">
        <w:rPr>
          <w:rStyle w:val="FontStyle16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 xml:space="preserve">«Обмен», «Семейный </w:t>
      </w:r>
      <w:r w:rsidR="001A50E6" w:rsidRPr="00F91EC6">
        <w:rPr>
          <w:rStyle w:val="FontStyle16"/>
          <w:sz w:val="24"/>
          <w:szCs w:val="24"/>
        </w:rPr>
        <w:t>б</w:t>
      </w:r>
      <w:r w:rsidRPr="00F91EC6">
        <w:rPr>
          <w:rStyle w:val="FontStyle16"/>
          <w:sz w:val="24"/>
          <w:szCs w:val="24"/>
        </w:rPr>
        <w:t xml:space="preserve">юджет», </w:t>
      </w:r>
      <w:r w:rsidR="001A50E6" w:rsidRPr="00F91EC6">
        <w:rPr>
          <w:rFonts w:eastAsiaTheme="minorEastAsia"/>
          <w:iCs/>
          <w:kern w:val="24"/>
        </w:rPr>
        <w:t xml:space="preserve">«Чудо кошелёк», </w:t>
      </w:r>
      <w:r w:rsidR="001A50E6" w:rsidRPr="00F91EC6">
        <w:rPr>
          <w:rStyle w:val="FontStyle16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>«Маленькие покупки»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</w:t>
      </w:r>
      <w:r w:rsidRPr="00F91EC6">
        <w:rPr>
          <w:rStyle w:val="FontStyle16"/>
          <w:sz w:val="24"/>
          <w:szCs w:val="24"/>
        </w:rPr>
        <w:softHyphen/>
        <w:t>ными объектами, что повышает прочность и осознанность усвоения знаний.</w:t>
      </w:r>
    </w:p>
    <w:p w:rsidR="00BF7250" w:rsidRPr="00F91EC6" w:rsidRDefault="001A50E6" w:rsidP="009B7F7D">
      <w:pPr>
        <w:pStyle w:val="Style5"/>
        <w:widowControl/>
        <w:tabs>
          <w:tab w:val="left" w:pos="851"/>
        </w:tabs>
        <w:spacing w:line="360" w:lineRule="auto"/>
        <w:ind w:firstLine="851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>При создании дидактических игр, была учтена особенность региона. Разработанное пособие «Нижегородские мастера», позволило закрепить знания воспитанников о</w:t>
      </w:r>
      <w:r w:rsidR="006E612F" w:rsidRPr="00F91EC6">
        <w:rPr>
          <w:rStyle w:val="FontStyle16"/>
          <w:sz w:val="24"/>
          <w:szCs w:val="24"/>
        </w:rPr>
        <w:t>б</w:t>
      </w:r>
      <w:r w:rsidRPr="00F91EC6">
        <w:rPr>
          <w:rStyle w:val="FontStyle16"/>
          <w:sz w:val="24"/>
          <w:szCs w:val="24"/>
        </w:rPr>
        <w:t xml:space="preserve"> </w:t>
      </w:r>
      <w:r w:rsidR="007676CB" w:rsidRPr="00F91EC6">
        <w:rPr>
          <w:rStyle w:val="FontStyle16"/>
          <w:sz w:val="24"/>
          <w:szCs w:val="24"/>
        </w:rPr>
        <w:t xml:space="preserve">экономических </w:t>
      </w:r>
      <w:r w:rsidRPr="00F91EC6">
        <w:rPr>
          <w:rStyle w:val="FontStyle16"/>
          <w:sz w:val="24"/>
          <w:szCs w:val="24"/>
        </w:rPr>
        <w:t>особенностях Нижегородской области.</w:t>
      </w:r>
    </w:p>
    <w:p w:rsidR="001A50E6" w:rsidRPr="00F91EC6" w:rsidRDefault="001A50E6" w:rsidP="009B7F7D">
      <w:pPr>
        <w:pStyle w:val="Style5"/>
        <w:widowControl/>
        <w:tabs>
          <w:tab w:val="left" w:pos="851"/>
        </w:tabs>
        <w:spacing w:line="360" w:lineRule="auto"/>
        <w:ind w:firstLine="851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>В работе использовались</w:t>
      </w:r>
      <w:r w:rsidR="006E612F" w:rsidRPr="00F91EC6">
        <w:rPr>
          <w:rStyle w:val="FontStyle16"/>
          <w:sz w:val="24"/>
          <w:szCs w:val="24"/>
        </w:rPr>
        <w:t>,</w:t>
      </w:r>
      <w:r w:rsidRPr="00F91EC6">
        <w:rPr>
          <w:rStyle w:val="FontStyle16"/>
          <w:sz w:val="24"/>
          <w:szCs w:val="24"/>
        </w:rPr>
        <w:t xml:space="preserve"> как игры собственной разработки, так и опыт коллег. </w:t>
      </w:r>
      <w:r w:rsidR="007F3CDE" w:rsidRPr="00F91EC6">
        <w:rPr>
          <w:rStyle w:val="FontStyle16"/>
          <w:sz w:val="24"/>
          <w:szCs w:val="24"/>
        </w:rPr>
        <w:t>Отметим игры и дидактические материалы Банка России, которые явились большим подспорьем в работе.</w:t>
      </w:r>
    </w:p>
    <w:p w:rsidR="007F3CDE" w:rsidRPr="00F91EC6" w:rsidRDefault="007F3CDE" w:rsidP="009B7F7D">
      <w:pPr>
        <w:pStyle w:val="Style7"/>
        <w:widowControl/>
        <w:tabs>
          <w:tab w:val="left" w:pos="851"/>
        </w:tabs>
        <w:spacing w:line="360" w:lineRule="auto"/>
        <w:ind w:firstLine="851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 xml:space="preserve">Сделать экономику понятной помогут </w:t>
      </w:r>
      <w:r w:rsidRPr="00F91EC6">
        <w:rPr>
          <w:rStyle w:val="FontStyle15"/>
          <w:i w:val="0"/>
          <w:sz w:val="24"/>
          <w:szCs w:val="24"/>
        </w:rPr>
        <w:t>сюжетно-дидактические</w:t>
      </w:r>
      <w:r w:rsidRPr="00F91EC6">
        <w:rPr>
          <w:rStyle w:val="FontStyle15"/>
          <w:sz w:val="24"/>
          <w:szCs w:val="24"/>
        </w:rPr>
        <w:t xml:space="preserve"> </w:t>
      </w:r>
      <w:r w:rsidRPr="00F91EC6">
        <w:rPr>
          <w:rStyle w:val="FontStyle16"/>
          <w:sz w:val="24"/>
          <w:szCs w:val="24"/>
        </w:rPr>
        <w:t xml:space="preserve">игры. Так, играя в </w:t>
      </w:r>
      <w:r w:rsidR="006E612F" w:rsidRPr="00F91EC6">
        <w:rPr>
          <w:rStyle w:val="FontStyle16"/>
          <w:sz w:val="24"/>
          <w:szCs w:val="24"/>
        </w:rPr>
        <w:t>«</w:t>
      </w:r>
      <w:r w:rsidRPr="00F91EC6">
        <w:rPr>
          <w:rStyle w:val="FontStyle16"/>
          <w:sz w:val="24"/>
          <w:szCs w:val="24"/>
        </w:rPr>
        <w:t>Профессии</w:t>
      </w:r>
      <w:r w:rsidR="006E612F" w:rsidRPr="00F91EC6">
        <w:rPr>
          <w:rStyle w:val="FontStyle16"/>
          <w:sz w:val="24"/>
          <w:szCs w:val="24"/>
        </w:rPr>
        <w:t>»</w:t>
      </w:r>
      <w:r w:rsidRPr="00F91EC6">
        <w:rPr>
          <w:rStyle w:val="FontStyle16"/>
          <w:sz w:val="24"/>
          <w:szCs w:val="24"/>
        </w:rPr>
        <w:t>, дети постигают смысл труда, 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</w:p>
    <w:p w:rsidR="007F3CDE" w:rsidRPr="00F91EC6" w:rsidRDefault="007F3CDE" w:rsidP="009B7F7D">
      <w:pPr>
        <w:pStyle w:val="Style7"/>
        <w:widowControl/>
        <w:tabs>
          <w:tab w:val="left" w:pos="851"/>
        </w:tabs>
        <w:spacing w:line="360" w:lineRule="auto"/>
        <w:ind w:firstLine="851"/>
        <w:rPr>
          <w:rStyle w:val="FontStyle16"/>
          <w:sz w:val="24"/>
          <w:szCs w:val="24"/>
        </w:rPr>
      </w:pPr>
      <w:r w:rsidRPr="00F91EC6">
        <w:rPr>
          <w:rStyle w:val="FontStyle16"/>
          <w:sz w:val="24"/>
          <w:szCs w:val="24"/>
        </w:rPr>
        <w:t>В играх «Кондитерская фабрика», «Ателье для маленьких красавиц», «Рекламное агентство», «Пункт обмена валюты», «Строительство дома», «Комната переговоров», «Супермаркет»</w:t>
      </w:r>
      <w:r w:rsidR="00C60A6B" w:rsidRPr="00F91EC6">
        <w:rPr>
          <w:rStyle w:val="FontStyle16"/>
          <w:sz w:val="24"/>
          <w:szCs w:val="24"/>
        </w:rPr>
        <w:t>, город профессий «</w:t>
      </w:r>
      <w:proofErr w:type="spellStart"/>
      <w:r w:rsidR="00C60A6B" w:rsidRPr="00F91EC6">
        <w:rPr>
          <w:rStyle w:val="FontStyle16"/>
          <w:sz w:val="24"/>
          <w:szCs w:val="24"/>
        </w:rPr>
        <w:t>Кидбург</w:t>
      </w:r>
      <w:proofErr w:type="spellEnd"/>
      <w:r w:rsidR="00C60A6B" w:rsidRPr="00F91EC6">
        <w:rPr>
          <w:rStyle w:val="FontStyle16"/>
          <w:sz w:val="24"/>
          <w:szCs w:val="24"/>
        </w:rPr>
        <w:t>»</w:t>
      </w:r>
      <w:r w:rsidRPr="00F91EC6">
        <w:rPr>
          <w:rStyle w:val="FontStyle16"/>
          <w:sz w:val="24"/>
          <w:szCs w:val="24"/>
        </w:rPr>
        <w:t xml:space="preserve">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психологически адекватная возрасту ситуация общения.</w:t>
      </w:r>
    </w:p>
    <w:p w:rsidR="009B7F7D" w:rsidRPr="00F91EC6" w:rsidRDefault="009B7F7D" w:rsidP="009B7F7D">
      <w:pPr>
        <w:pStyle w:val="Style11"/>
        <w:widowControl/>
        <w:tabs>
          <w:tab w:val="left" w:pos="851"/>
        </w:tabs>
        <w:spacing w:before="38" w:line="360" w:lineRule="auto"/>
        <w:ind w:firstLine="851"/>
        <w:jc w:val="both"/>
        <w:rPr>
          <w:rStyle w:val="FontStyle16"/>
          <w:sz w:val="24"/>
          <w:szCs w:val="24"/>
        </w:rPr>
      </w:pPr>
      <w:r w:rsidRPr="00F91EC6">
        <w:rPr>
          <w:rStyle w:val="FontStyle20"/>
          <w:sz w:val="24"/>
          <w:szCs w:val="24"/>
        </w:rPr>
        <w:t xml:space="preserve">Работа по экономическому воспитанию дошкольника невозможна без участия родителей. На всех этапах требуется поддержка ребенка дома, в семье. </w:t>
      </w:r>
      <w:r w:rsidRPr="00F91EC6">
        <w:rPr>
          <w:rStyle w:val="FontStyle16"/>
          <w:sz w:val="24"/>
          <w:szCs w:val="24"/>
        </w:rPr>
        <w:t>Успешное решение проблемы может быть достигнуто только во взаимодействии с родителями воспитуемых. Семья - это реальная экономика, это та среда, в которой правила хозяйствования имеют реальные, лично значимые очертания. Это — благосостояние семьи или его отсутствие (нужда, бедность, нехватка денег и других жизненных благ), свидетелем которых является ребенок с самого детства.</w:t>
      </w:r>
    </w:p>
    <w:p w:rsidR="00A97F1F" w:rsidRPr="00F91EC6" w:rsidRDefault="009B7F7D" w:rsidP="007D6AE1">
      <w:pPr>
        <w:pStyle w:val="Style14"/>
        <w:widowControl/>
        <w:spacing w:line="360" w:lineRule="auto"/>
        <w:ind w:firstLine="851"/>
        <w:rPr>
          <w:rStyle w:val="FontStyle20"/>
          <w:sz w:val="24"/>
          <w:szCs w:val="24"/>
        </w:rPr>
      </w:pPr>
      <w:r w:rsidRPr="00F91EC6">
        <w:rPr>
          <w:rStyle w:val="FontStyle20"/>
          <w:sz w:val="24"/>
          <w:szCs w:val="24"/>
        </w:rPr>
        <w:t>Опыт показывает, что только совместная работа дошкольного учреждения и семьи дает хорошие результаты и способствует более серьезному и ответственному отношению взрослых к экономическому воспитанию детей.</w:t>
      </w:r>
    </w:p>
    <w:p w:rsidR="009B7F7D" w:rsidRPr="00F91EC6" w:rsidRDefault="009B7F7D" w:rsidP="009B7F7D">
      <w:pPr>
        <w:pStyle w:val="a3"/>
        <w:spacing w:before="0" w:beforeAutospacing="0" w:after="0" w:afterAutospacing="0" w:line="360" w:lineRule="auto"/>
        <w:jc w:val="both"/>
      </w:pPr>
    </w:p>
    <w:p w:rsidR="006E612F" w:rsidRPr="00F91EC6" w:rsidRDefault="006E612F" w:rsidP="009B7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97F1F" w:rsidRPr="00F91EC6" w:rsidRDefault="00A97F1F" w:rsidP="00A97F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>1. Смоленцева А. А. Введение в мир экономики или Как мы играем в экономику. - Н. Новгород, 1999.</w:t>
      </w:r>
    </w:p>
    <w:p w:rsidR="00A97F1F" w:rsidRPr="00F91EC6" w:rsidRDefault="00A97F1F" w:rsidP="00A97F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 xml:space="preserve">2. Стахович Л.В., </w:t>
      </w:r>
      <w:proofErr w:type="spellStart"/>
      <w:r w:rsidRPr="00F91EC6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F91EC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91EC6">
        <w:rPr>
          <w:rFonts w:ascii="Times New Roman" w:hAnsi="Times New Roman" w:cs="Times New Roman"/>
          <w:sz w:val="24"/>
          <w:szCs w:val="24"/>
        </w:rPr>
        <w:t>Рыжановская</w:t>
      </w:r>
      <w:proofErr w:type="spellEnd"/>
      <w:r w:rsidRPr="00F91EC6">
        <w:rPr>
          <w:rFonts w:ascii="Times New Roman" w:hAnsi="Times New Roman" w:cs="Times New Roman"/>
          <w:sz w:val="24"/>
          <w:szCs w:val="24"/>
        </w:rPr>
        <w:t xml:space="preserve"> Л.Ю. Программа. Азы финансовой культуры для дошкольников. М.: Вита Пресс, 2019.</w:t>
      </w:r>
    </w:p>
    <w:p w:rsidR="00A97F1F" w:rsidRPr="00F91EC6" w:rsidRDefault="00A97F1F" w:rsidP="00A97F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 xml:space="preserve">3. Стахович Л.В., </w:t>
      </w:r>
      <w:proofErr w:type="spellStart"/>
      <w:r w:rsidRPr="00F91EC6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F91EC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91EC6">
        <w:rPr>
          <w:rFonts w:ascii="Times New Roman" w:hAnsi="Times New Roman" w:cs="Times New Roman"/>
          <w:sz w:val="24"/>
          <w:szCs w:val="24"/>
        </w:rPr>
        <w:t>Рыжановская</w:t>
      </w:r>
      <w:proofErr w:type="spellEnd"/>
      <w:r w:rsidRPr="00F91EC6">
        <w:rPr>
          <w:rFonts w:ascii="Times New Roman" w:hAnsi="Times New Roman" w:cs="Times New Roman"/>
          <w:sz w:val="24"/>
          <w:szCs w:val="24"/>
        </w:rPr>
        <w:t xml:space="preserve"> Л.Ю. Рассуждаем и решаем. М.: Вита Пресс, 2019.</w:t>
      </w:r>
    </w:p>
    <w:p w:rsidR="00A97F1F" w:rsidRPr="00F91EC6" w:rsidRDefault="00A97F1F" w:rsidP="00A97F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 xml:space="preserve">4. Стахович Л.В., </w:t>
      </w:r>
      <w:proofErr w:type="spellStart"/>
      <w:r w:rsidRPr="00F91EC6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F91EC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91EC6">
        <w:rPr>
          <w:rFonts w:ascii="Times New Roman" w:hAnsi="Times New Roman" w:cs="Times New Roman"/>
          <w:sz w:val="24"/>
          <w:szCs w:val="24"/>
        </w:rPr>
        <w:t>Рыжановская</w:t>
      </w:r>
      <w:proofErr w:type="spellEnd"/>
      <w:r w:rsidRPr="00F91EC6">
        <w:rPr>
          <w:rFonts w:ascii="Times New Roman" w:hAnsi="Times New Roman" w:cs="Times New Roman"/>
          <w:sz w:val="24"/>
          <w:szCs w:val="24"/>
        </w:rPr>
        <w:t xml:space="preserve"> Л.Ю. Играем вместе. М.: Вита Пресс, 2019.</w:t>
      </w:r>
    </w:p>
    <w:p w:rsidR="00A97F1F" w:rsidRPr="00F91EC6" w:rsidRDefault="00A97F1F" w:rsidP="00A97F1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1EC6">
        <w:rPr>
          <w:rFonts w:ascii="Times New Roman" w:hAnsi="Times New Roman" w:cs="Times New Roman"/>
          <w:sz w:val="24"/>
          <w:szCs w:val="24"/>
        </w:rPr>
        <w:t>5. Шатова А. Д. Нужно ли и зачем дошкольнику экономическое воспитание? // Дошкольное воспитание. 1989 №1; 1994 №8.</w:t>
      </w:r>
    </w:p>
    <w:p w:rsidR="00A97F1F" w:rsidRPr="00F91EC6" w:rsidRDefault="00A97F1F" w:rsidP="009B7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9" w:rsidRPr="006E612F" w:rsidRDefault="00113C09" w:rsidP="009B7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13C09" w:rsidRPr="006E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D4" w:rsidRDefault="007A19D4" w:rsidP="001B61DA">
      <w:pPr>
        <w:spacing w:after="0" w:line="240" w:lineRule="auto"/>
      </w:pPr>
      <w:r>
        <w:separator/>
      </w:r>
    </w:p>
  </w:endnote>
  <w:endnote w:type="continuationSeparator" w:id="0">
    <w:p w:rsidR="007A19D4" w:rsidRDefault="007A19D4" w:rsidP="001B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D4" w:rsidRDefault="007A19D4" w:rsidP="001B61DA">
      <w:pPr>
        <w:spacing w:after="0" w:line="240" w:lineRule="auto"/>
      </w:pPr>
      <w:r>
        <w:separator/>
      </w:r>
    </w:p>
  </w:footnote>
  <w:footnote w:type="continuationSeparator" w:id="0">
    <w:p w:rsidR="007A19D4" w:rsidRDefault="007A19D4" w:rsidP="001B6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F"/>
    <w:rsid w:val="00025995"/>
    <w:rsid w:val="00037DDE"/>
    <w:rsid w:val="00063C27"/>
    <w:rsid w:val="00086A17"/>
    <w:rsid w:val="000B0DB1"/>
    <w:rsid w:val="000B4807"/>
    <w:rsid w:val="000C15EE"/>
    <w:rsid w:val="000C2222"/>
    <w:rsid w:val="000D0FD3"/>
    <w:rsid w:val="000D25FA"/>
    <w:rsid w:val="0011150D"/>
    <w:rsid w:val="00113C09"/>
    <w:rsid w:val="001A50E6"/>
    <w:rsid w:val="001B61DA"/>
    <w:rsid w:val="0021526F"/>
    <w:rsid w:val="00273CB1"/>
    <w:rsid w:val="002B53F8"/>
    <w:rsid w:val="00333529"/>
    <w:rsid w:val="0036038A"/>
    <w:rsid w:val="003C3B1F"/>
    <w:rsid w:val="003D7294"/>
    <w:rsid w:val="003E0815"/>
    <w:rsid w:val="003F7236"/>
    <w:rsid w:val="004142FB"/>
    <w:rsid w:val="0042421E"/>
    <w:rsid w:val="00445F98"/>
    <w:rsid w:val="0048483B"/>
    <w:rsid w:val="00554C12"/>
    <w:rsid w:val="005C5E6D"/>
    <w:rsid w:val="0060686B"/>
    <w:rsid w:val="00644FCB"/>
    <w:rsid w:val="00663477"/>
    <w:rsid w:val="00672104"/>
    <w:rsid w:val="006A516F"/>
    <w:rsid w:val="006E612F"/>
    <w:rsid w:val="006F3B62"/>
    <w:rsid w:val="007026B2"/>
    <w:rsid w:val="00736C14"/>
    <w:rsid w:val="00756D08"/>
    <w:rsid w:val="007676CB"/>
    <w:rsid w:val="007A19D4"/>
    <w:rsid w:val="007A7039"/>
    <w:rsid w:val="007B0FB7"/>
    <w:rsid w:val="007D6AE1"/>
    <w:rsid w:val="007F3CDE"/>
    <w:rsid w:val="007F4548"/>
    <w:rsid w:val="0085574F"/>
    <w:rsid w:val="00915015"/>
    <w:rsid w:val="00942C66"/>
    <w:rsid w:val="009435A7"/>
    <w:rsid w:val="009B277C"/>
    <w:rsid w:val="009B73EA"/>
    <w:rsid w:val="009B7F7D"/>
    <w:rsid w:val="009C0FB8"/>
    <w:rsid w:val="00A52DD0"/>
    <w:rsid w:val="00A97F1F"/>
    <w:rsid w:val="00AF5DEE"/>
    <w:rsid w:val="00B12ABB"/>
    <w:rsid w:val="00B54E2A"/>
    <w:rsid w:val="00B82099"/>
    <w:rsid w:val="00B95CE7"/>
    <w:rsid w:val="00BD520C"/>
    <w:rsid w:val="00BF7250"/>
    <w:rsid w:val="00C60A6B"/>
    <w:rsid w:val="00C6188B"/>
    <w:rsid w:val="00CC0F53"/>
    <w:rsid w:val="00CC2C5C"/>
    <w:rsid w:val="00CD4CFE"/>
    <w:rsid w:val="00D70E33"/>
    <w:rsid w:val="00DF1F2A"/>
    <w:rsid w:val="00E732A2"/>
    <w:rsid w:val="00F210F5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DA"/>
  </w:style>
  <w:style w:type="paragraph" w:styleId="a6">
    <w:name w:val="footer"/>
    <w:basedOn w:val="a"/>
    <w:link w:val="a7"/>
    <w:uiPriority w:val="99"/>
    <w:unhideWhenUsed/>
    <w:rsid w:val="001B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DA"/>
  </w:style>
  <w:style w:type="paragraph" w:customStyle="1" w:styleId="Style5">
    <w:name w:val="Style5"/>
    <w:basedOn w:val="a"/>
    <w:uiPriority w:val="99"/>
    <w:rsid w:val="00BF7250"/>
    <w:pPr>
      <w:widowControl w:val="0"/>
      <w:autoSpaceDE w:val="0"/>
      <w:autoSpaceDN w:val="0"/>
      <w:adjustRightInd w:val="0"/>
      <w:spacing w:after="0" w:line="235" w:lineRule="exact"/>
      <w:ind w:firstLine="18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F725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BF7250"/>
    <w:pPr>
      <w:widowControl w:val="0"/>
      <w:autoSpaceDE w:val="0"/>
      <w:autoSpaceDN w:val="0"/>
      <w:adjustRightInd w:val="0"/>
      <w:spacing w:after="0" w:line="238" w:lineRule="exact"/>
      <w:jc w:val="righ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F7250"/>
    <w:pPr>
      <w:widowControl w:val="0"/>
      <w:autoSpaceDE w:val="0"/>
      <w:autoSpaceDN w:val="0"/>
      <w:adjustRightInd w:val="0"/>
      <w:spacing w:after="0" w:line="242" w:lineRule="exact"/>
      <w:ind w:firstLine="350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F72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D70E33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11">
    <w:name w:val="Style11"/>
    <w:basedOn w:val="a"/>
    <w:uiPriority w:val="99"/>
    <w:rsid w:val="009B7F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7F7D"/>
    <w:pPr>
      <w:widowControl w:val="0"/>
      <w:autoSpaceDE w:val="0"/>
      <w:autoSpaceDN w:val="0"/>
      <w:adjustRightInd w:val="0"/>
      <w:spacing w:after="0" w:line="4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7F7D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7F7D"/>
    <w:pPr>
      <w:widowControl w:val="0"/>
      <w:autoSpaceDE w:val="0"/>
      <w:autoSpaceDN w:val="0"/>
      <w:adjustRightInd w:val="0"/>
      <w:spacing w:after="0" w:line="41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B7F7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DA"/>
  </w:style>
  <w:style w:type="paragraph" w:styleId="a6">
    <w:name w:val="footer"/>
    <w:basedOn w:val="a"/>
    <w:link w:val="a7"/>
    <w:uiPriority w:val="99"/>
    <w:unhideWhenUsed/>
    <w:rsid w:val="001B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DA"/>
  </w:style>
  <w:style w:type="paragraph" w:customStyle="1" w:styleId="Style5">
    <w:name w:val="Style5"/>
    <w:basedOn w:val="a"/>
    <w:uiPriority w:val="99"/>
    <w:rsid w:val="00BF7250"/>
    <w:pPr>
      <w:widowControl w:val="0"/>
      <w:autoSpaceDE w:val="0"/>
      <w:autoSpaceDN w:val="0"/>
      <w:adjustRightInd w:val="0"/>
      <w:spacing w:after="0" w:line="235" w:lineRule="exact"/>
      <w:ind w:firstLine="18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F725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BF7250"/>
    <w:pPr>
      <w:widowControl w:val="0"/>
      <w:autoSpaceDE w:val="0"/>
      <w:autoSpaceDN w:val="0"/>
      <w:adjustRightInd w:val="0"/>
      <w:spacing w:after="0" w:line="238" w:lineRule="exact"/>
      <w:jc w:val="righ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F7250"/>
    <w:pPr>
      <w:widowControl w:val="0"/>
      <w:autoSpaceDE w:val="0"/>
      <w:autoSpaceDN w:val="0"/>
      <w:adjustRightInd w:val="0"/>
      <w:spacing w:after="0" w:line="242" w:lineRule="exact"/>
      <w:ind w:firstLine="350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F72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D70E33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11">
    <w:name w:val="Style11"/>
    <w:basedOn w:val="a"/>
    <w:uiPriority w:val="99"/>
    <w:rsid w:val="009B7F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7F7D"/>
    <w:pPr>
      <w:widowControl w:val="0"/>
      <w:autoSpaceDE w:val="0"/>
      <w:autoSpaceDN w:val="0"/>
      <w:adjustRightInd w:val="0"/>
      <w:spacing w:after="0" w:line="4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B7F7D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B7F7D"/>
    <w:pPr>
      <w:widowControl w:val="0"/>
      <w:autoSpaceDE w:val="0"/>
      <w:autoSpaceDN w:val="0"/>
      <w:adjustRightInd w:val="0"/>
      <w:spacing w:after="0" w:line="41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B7F7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09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3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1F89-0210-45CC-AEF5-A6ACC302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28</dc:creator>
  <cp:keywords/>
  <dc:description/>
  <cp:lastModifiedBy>User</cp:lastModifiedBy>
  <cp:revision>23</cp:revision>
  <cp:lastPrinted>2018-02-05T11:02:00Z</cp:lastPrinted>
  <dcterms:created xsi:type="dcterms:W3CDTF">2018-02-02T10:28:00Z</dcterms:created>
  <dcterms:modified xsi:type="dcterms:W3CDTF">2023-01-05T10:30:00Z</dcterms:modified>
</cp:coreProperties>
</file>