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FA" w:rsidRDefault="00DD64FA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DD64FA" w:rsidRDefault="00DD64FA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DD64FA" w:rsidRPr="00DD64FA" w:rsidRDefault="00DD64FA" w:rsidP="00DD64F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D6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Велиева</w:t>
      </w:r>
      <w:proofErr w:type="spellEnd"/>
      <w:r w:rsidRPr="00DD6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Ирина Сергеевна</w:t>
      </w:r>
    </w:p>
    <w:p w:rsidR="00DD64FA" w:rsidRPr="00DD64FA" w:rsidRDefault="00DD64FA" w:rsidP="00DD64F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6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Учитель-логопед </w:t>
      </w:r>
    </w:p>
    <w:p w:rsidR="00DD64FA" w:rsidRPr="00DD64FA" w:rsidRDefault="00DD64FA" w:rsidP="00DD64F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64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МБДОУ «Детство» «ЦРР» г. Калуги НСП «Кораблик»</w:t>
      </w:r>
    </w:p>
    <w:p w:rsidR="00DD64FA" w:rsidRPr="00DD64FA" w:rsidRDefault="00DD64FA" w:rsidP="00DD64F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 И ДЛЯ ЧЕГО ОНА НУЖНА</w:t>
      </w:r>
    </w:p>
    <w:p w:rsidR="00DD64FA" w:rsidRPr="00DD64FA" w:rsidRDefault="00DD64FA" w:rsidP="00DD64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DD64F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DD64FA" w:rsidRPr="00DD64FA" w:rsidRDefault="00DD64FA" w:rsidP="00DD64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DD64FA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Аннотация</w:t>
      </w:r>
    </w:p>
    <w:p w:rsidR="00DD64FA" w:rsidRPr="00DD64FA" w:rsidRDefault="00DD64FA" w:rsidP="00AB511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64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статье </w:t>
      </w:r>
      <w:r w:rsidR="00AB5119" w:rsidRPr="00AB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рассматривается </w:t>
      </w:r>
      <w:r w:rsidRPr="00AB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понятие «артикуляционная гимнастика</w:t>
      </w:r>
      <w:r w:rsidR="00AB5119" w:rsidRPr="00AB51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», положительное влияние на звукопроизношение артикуляционной гимнастики, описываются артикуляционные позы звуков позднего онтогенеза и необходимые упражнения при данных звуках</w:t>
      </w:r>
      <w:r w:rsidR="00AB5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D64FA" w:rsidRDefault="00DD64FA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AC7A6B" w:rsidRPr="002606B6" w:rsidRDefault="00AC7A6B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2606B6">
        <w:rPr>
          <w:color w:val="000000" w:themeColor="text1"/>
          <w:shd w:val="clear" w:color="auto" w:fill="FFFFFF"/>
        </w:rPr>
        <w:t>Чтобы четко и разборчиво произносить слова, необходимо укреплять речевой аппарат – для этого и нужна артикуляционная гимнастика</w:t>
      </w:r>
    </w:p>
    <w:p w:rsidR="00AC7A6B" w:rsidRPr="002606B6" w:rsidRDefault="00AC7A6B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a4"/>
          <w:b w:val="0"/>
          <w:color w:val="000000" w:themeColor="text1"/>
        </w:rPr>
        <w:t>Артикуляционная гимнастика</w:t>
      </w:r>
      <w:r w:rsidRPr="002606B6">
        <w:rPr>
          <w:color w:val="000000" w:themeColor="text1"/>
        </w:rPr>
        <w:t> – упражнения для тренировки органов артикуляции (губ, языка, нижней челюсти), необходимые для правильного звукопроизношения.</w:t>
      </w:r>
    </w:p>
    <w:p w:rsidR="00AC7A6B" w:rsidRPr="002606B6" w:rsidRDefault="00AC7A6B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a4"/>
          <w:b w:val="0"/>
          <w:color w:val="000000" w:themeColor="text1"/>
        </w:rPr>
        <w:t>Артикуляционная гимнастика проводится:</w:t>
      </w:r>
    </w:p>
    <w:p w:rsidR="00AC7A6B" w:rsidRPr="002606B6" w:rsidRDefault="00AC7A6B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color w:val="000000" w:themeColor="text1"/>
        </w:rPr>
        <w:t>- в детском саду с логопедом во время индивидуальной работы;</w:t>
      </w:r>
    </w:p>
    <w:p w:rsidR="00AC7A6B" w:rsidRPr="002606B6" w:rsidRDefault="00AC7A6B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color w:val="000000" w:themeColor="text1"/>
        </w:rPr>
        <w:t>- в детском саду с воспитателем и самостоятельно;</w:t>
      </w:r>
    </w:p>
    <w:p w:rsidR="00AC7A6B" w:rsidRPr="002606B6" w:rsidRDefault="00AC7A6B" w:rsidP="002606B6">
      <w:pPr>
        <w:pStyle w:val="a3"/>
        <w:shd w:val="clear" w:color="auto" w:fill="FAFC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color w:val="000000" w:themeColor="text1"/>
        </w:rPr>
        <w:t>- с родителями дома.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артикуляционной гимнастики является укрепление органов артикуляции и их корректная работа. Для этого необходимо работать с:</w:t>
      </w:r>
    </w:p>
    <w:p w:rsidR="00AC7A6B" w:rsidRPr="002606B6" w:rsidRDefault="00AC7A6B" w:rsidP="002606B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языком (задача – укрепить мышцы, развить подвижность, растянуть подъязычную связку, научить удерживать язык в широком и узком положениях, в форме чашечки);</w:t>
      </w:r>
    </w:p>
    <w:p w:rsidR="00AC7A6B" w:rsidRPr="002606B6" w:rsidRDefault="00AC7A6B" w:rsidP="002606B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губами (задача – укрепить мышцы, развить их гибкость, научить удерживать в конкретной позиции);</w:t>
      </w:r>
    </w:p>
    <w:p w:rsidR="00AC7A6B" w:rsidRPr="002606B6" w:rsidRDefault="00AC7A6B" w:rsidP="002606B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щеками (задача – упрочнить мускулатуру, развить координацию движений);</w:t>
      </w:r>
    </w:p>
    <w:p w:rsidR="00AC7A6B" w:rsidRPr="002606B6" w:rsidRDefault="00AC7A6B" w:rsidP="002606B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нёбом (задача – научить малыша контролировать подъем и опускание верхней челюсти, достичь подвижности мягкого нёба);</w:t>
      </w:r>
    </w:p>
    <w:p w:rsidR="00AC7A6B" w:rsidRPr="002606B6" w:rsidRDefault="00AC7A6B" w:rsidP="002606B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нижней челюстью (задача – развить гибкость и маневренность).</w:t>
      </w:r>
    </w:p>
    <w:p w:rsidR="000D367F" w:rsidRPr="002606B6" w:rsidRDefault="00AC7A6B" w:rsidP="002606B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</w:pPr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Чтобы ребенок смог произносить сложные звуки такие, как: ([с], [</w:t>
      </w:r>
      <w:proofErr w:type="spellStart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сь</w:t>
      </w:r>
      <w:proofErr w:type="spellEnd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], [з], [</w:t>
      </w:r>
      <w:proofErr w:type="spellStart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зь</w:t>
      </w:r>
      <w:proofErr w:type="spellEnd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], [ц</w:t>
      </w:r>
      <w:proofErr w:type="gramStart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],[</w:t>
      </w:r>
      <w:proofErr w:type="gramEnd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ш], [ж], [щ], [ч], [л], [ль], [р], [</w:t>
      </w:r>
      <w:proofErr w:type="spellStart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рь</w:t>
      </w:r>
      <w:proofErr w:type="spellEnd"/>
      <w:r w:rsidRPr="00260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CFF"/>
        </w:rPr>
        <w:t>]), его губы и язык должны быть сильными и гибкими, долго удерживать необходимое положение, без затруднения могли  совершать многократные переходы от одного движения к другому. Всему этому способствует артикуляционная гимнастика.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Артикуляционная гимнастика классифицируются на:</w:t>
      </w:r>
    </w:p>
    <w:p w:rsidR="00AC7A6B" w:rsidRPr="002606B6" w:rsidRDefault="00AC7A6B" w:rsidP="002606B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пассивную (когда специалист или родитель на начальном этапе выполняют упражнения за ребенка</w:t>
      </w:r>
    </w:p>
    <w:p w:rsidR="00AC7A6B" w:rsidRPr="002606B6" w:rsidRDefault="00AC7A6B" w:rsidP="002606B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активную (когда ребенок способен самостоятельно выполнять задания вслед за взрослым).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содержанию упражнения бывают:</w:t>
      </w:r>
    </w:p>
    <w:p w:rsidR="00AC7A6B" w:rsidRPr="002606B6" w:rsidRDefault="00AC7A6B" w:rsidP="002606B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беззвучными;</w:t>
      </w:r>
    </w:p>
    <w:p w:rsidR="00AC7A6B" w:rsidRPr="002606B6" w:rsidRDefault="00AC7A6B" w:rsidP="002606B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участием голоса;</w:t>
      </w:r>
    </w:p>
    <w:p w:rsidR="00AC7A6B" w:rsidRPr="002606B6" w:rsidRDefault="00AC7A6B" w:rsidP="002606B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статическими (для формирования артикуляционного уклада);</w:t>
      </w:r>
    </w:p>
    <w:p w:rsidR="00AC7A6B" w:rsidRPr="002606B6" w:rsidRDefault="00AC7A6B" w:rsidP="002606B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динамическими (для формирования точных артикулярных позиций);</w:t>
      </w:r>
    </w:p>
    <w:p w:rsidR="00AC7A6B" w:rsidRPr="002606B6" w:rsidRDefault="00AC7A6B" w:rsidP="002606B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вырабатывающими верную позу;</w:t>
      </w:r>
    </w:p>
    <w:p w:rsidR="00AC7A6B" w:rsidRPr="002606B6" w:rsidRDefault="00AC7A6B" w:rsidP="002606B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вырабатывающими верное выполнение движений.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зависимости от возраста и развития ребенка, занятия артикуляционной гимнастикой могут различаться по целям:</w:t>
      </w:r>
    </w:p>
    <w:p w:rsidR="00AC7A6B" w:rsidRPr="002606B6" w:rsidRDefault="00AC7A6B" w:rsidP="002606B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профилактики речевых нарушений;</w:t>
      </w:r>
    </w:p>
    <w:p w:rsidR="00AC7A6B" w:rsidRPr="002606B6" w:rsidRDefault="00AC7A6B" w:rsidP="002606B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коррекционные/реабилитационные упражнения;</w:t>
      </w:r>
    </w:p>
    <w:p w:rsidR="00AC7A6B" w:rsidRPr="002606B6" w:rsidRDefault="00AC7A6B" w:rsidP="002606B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для постановки диагноза.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 может проводить уроки артикуляции:</w:t>
      </w:r>
    </w:p>
    <w:p w:rsidR="00AC7A6B" w:rsidRPr="002606B6" w:rsidRDefault="00AC7A6B" w:rsidP="002606B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индивидуально;</w:t>
      </w:r>
    </w:p>
    <w:p w:rsidR="00AC7A6B" w:rsidRPr="002606B6" w:rsidRDefault="00AC7A6B" w:rsidP="002606B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малых группах;</w:t>
      </w:r>
    </w:p>
    <w:p w:rsidR="00AC7A6B" w:rsidRPr="002606B6" w:rsidRDefault="00AC7A6B" w:rsidP="002606B6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больших группах.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Выбирает упражнения специалист, исходя из того, чему конкретно нужно научить ребенка.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выполнении упражнений артикуляционной гимнастики следует помнить:</w:t>
      </w:r>
    </w:p>
    <w:p w:rsidR="00AC7A6B" w:rsidRPr="002606B6" w:rsidRDefault="00AC7A6B" w:rsidP="002606B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соблюдать определенную последовательность – от простых упражнений к более сложным.</w:t>
      </w:r>
    </w:p>
    <w:p w:rsidR="00AC7A6B" w:rsidRPr="002606B6" w:rsidRDefault="00AC7A6B" w:rsidP="002606B6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начальном этапе упражнения выполняются в медленном темпе и перед зеркалом.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Количество повторов каждого упражнения от 2 до 15 раз. </w:t>
      </w: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Главное, чтобы упражнение выполнялось правильно.</w:t>
      </w:r>
    </w:p>
    <w:p w:rsidR="00AC7A6B" w:rsidRPr="002606B6" w:rsidRDefault="00AC7A6B" w:rsidP="002606B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Зеркало можно убрать, когда ребенок научится правильно выполнять движения.</w:t>
      </w:r>
    </w:p>
    <w:p w:rsidR="00AC7A6B" w:rsidRPr="002606B6" w:rsidRDefault="00AC7A6B" w:rsidP="002606B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Выполняйте рекомендованный логопедом комплекс артикуляционной гимнастики </w:t>
      </w: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день.</w:t>
      </w:r>
    </w:p>
    <w:p w:rsidR="00AC7A6B" w:rsidRPr="002606B6" w:rsidRDefault="00AC7A6B" w:rsidP="002606B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AC7A6B" w:rsidRPr="002606B6" w:rsidRDefault="00AC7A6B" w:rsidP="002606B6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дадут наилучший результат, если они проводятся в игровой форме.</w:t>
      </w: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right="54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например</w:t>
      </w:r>
      <w:proofErr w:type="gramEnd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для постановки свистящих звуков необходимы упражнения, как: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right="5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Заборчик »</w:t>
      </w:r>
      <w:proofErr w:type="gramEnd"/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Растянуть губы в улыбке, обнажив верхние и нижние зубы, которые стоят друг на друге, как заборчик. Про себя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говорить  «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И». Удерживать так под счет от 5 до 10.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right="5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«Трубочка»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Сомкнуть зубы, сделав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Заборчик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Округлить губы и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вытянуть  вперед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при произнесении звука «О». Удерживать под счет от 1 до 10. Расслабить губы и повторить упражнение несколько раз.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Чередовать </w:t>
      </w:r>
      <w:proofErr w:type="gramStart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Заборчик</w:t>
      </w:r>
      <w:proofErr w:type="gramEnd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- « Трубочка».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«Открыть – закрыть заборчик»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сделать «Заборчик». Открыть рот, язык лежит внизу «на полу», кончик языка упирается в нижние зубы. Закрыть рот. Повторить упражнение 5 – 10 раз.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«Накажем непослушный язычок»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пя-пя-пя</w:t>
      </w:r>
      <w:proofErr w:type="spell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 потом покусать зубами: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proofErr w:type="spell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-тя-тя</w:t>
      </w:r>
      <w:proofErr w:type="spell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«Блинчик»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широкий язык лежит неподвижно, не дрожит на нижней губе, касаясь углов рта, верхние зубы видны. Удерживать под счет от 10 до 15 секунд.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«Остудим блинчик»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сделав блинчик, подуть, произнося длительно звук «Ф», щеки не надувать.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«Почистим нижние зубки»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улыбку, приоткрыть рот, двигать кончиком языка за нижними зубами влево - вправо, нижняя челюсть не двигается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зубы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чистить и снаружи и внутри).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«Горка»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Рот приоткрыть, кончик языка упереть в нижние зубки, спинку языка приподнять, боковые края прижать к верхним коренным зубам. Удержать 15 секунд. Покусать спинку языка, затем скатиться зубами по языку вниз (прокатиться с горки).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«Трубочка»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 языка.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«Волшебная палочка»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Улыбнуться, открыть рот и напряженным кончиком языка упереться в нижние зубы. Вдоль, по середине языка, положить палочку (счетную или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спичку)  и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сомкнув зубы с силой равномерно выдувать воздух. Должен слышаться длительный звук «С». Повторять упражнение с палочкой и без нее.</w:t>
      </w:r>
    </w:p>
    <w:p w:rsidR="00AC7A6B" w:rsidRPr="002606B6" w:rsidRDefault="00AC7A6B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918B9"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также следует помнить правильную артикуляцию данных звуков.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[С], [</w:t>
      </w:r>
      <w:proofErr w:type="gramStart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З[</w:t>
      </w:r>
      <w:proofErr w:type="gramEnd"/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зубы в улыбке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губы сближены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кончик языка упирается в нижние зубы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воздушная струя холодная, направлена посередине языка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звук «С» произносится без голоса – глухой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звук «З» произносится с голосом – звонкий.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Правильная артикуляционная поза при </w:t>
      </w:r>
      <w:r w:rsidR="002606B6"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шипящих </w:t>
      </w:r>
      <w:r w:rsidR="002606B6"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[</w:t>
      </w: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Ш], [</w:t>
      </w:r>
      <w:proofErr w:type="gramStart"/>
      <w:r w:rsidR="002606B6"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Щ[</w:t>
      </w:r>
      <w:proofErr w:type="gramEnd"/>
      <w:r w:rsidR="002606B6"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такая</w:t>
      </w:r>
      <w:r w:rsid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- губы округлены и выдвинуты вперед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- зубы сомкнуты, либо сближены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- кончик языка поднят к передней части неба (у альвеол), но не прижат; боковые края языка прилегают к верхним коренным зубам.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- теплая воздушная струя выдыхается по середине языка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- звук «Ш» произносится без голоса - глухой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 w:themeColor="text1"/>
        </w:rPr>
      </w:pPr>
      <w:r w:rsidRPr="002606B6">
        <w:rPr>
          <w:rStyle w:val="c6"/>
          <w:color w:val="000000" w:themeColor="text1"/>
        </w:rPr>
        <w:t xml:space="preserve">- звук «Ж» произносится </w:t>
      </w:r>
      <w:proofErr w:type="gramStart"/>
      <w:r w:rsidRPr="002606B6">
        <w:rPr>
          <w:rStyle w:val="c6"/>
          <w:color w:val="000000" w:themeColor="text1"/>
        </w:rPr>
        <w:t>с  голосом</w:t>
      </w:r>
      <w:proofErr w:type="gramEnd"/>
      <w:r w:rsidRPr="002606B6">
        <w:rPr>
          <w:rStyle w:val="c6"/>
          <w:color w:val="000000" w:themeColor="text1"/>
        </w:rPr>
        <w:t xml:space="preserve"> – звонкий.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Артикуляционную гимнастику необходимо выполнять следующую: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«Заборчик»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 xml:space="preserve">Улыбнуться, обнажив верхние и нижние зубы, которые стоят друг на друге, как заборчик. Про себя </w:t>
      </w:r>
      <w:proofErr w:type="gramStart"/>
      <w:r w:rsidRPr="002606B6">
        <w:rPr>
          <w:rStyle w:val="c6"/>
          <w:color w:val="000000" w:themeColor="text1"/>
        </w:rPr>
        <w:t>говорить</w:t>
      </w:r>
      <w:proofErr w:type="gramEnd"/>
      <w:r w:rsidRPr="002606B6">
        <w:rPr>
          <w:rStyle w:val="c6"/>
          <w:color w:val="000000" w:themeColor="text1"/>
        </w:rPr>
        <w:t xml:space="preserve"> «И». Удержать под счет от 1 до 10.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«Трубочка»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Сделав «Заборчик», вытянуть губы вперед, округлив как при звуке «О». Удержать под счет от 1 до 10.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Чередование «Заборчик» - «Трубочка</w:t>
      </w:r>
      <w:r w:rsidRPr="002606B6">
        <w:rPr>
          <w:rStyle w:val="c6"/>
          <w:color w:val="000000" w:themeColor="text1"/>
        </w:rPr>
        <w:t>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«Открыть – закрыть заборчик»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Улыбнуться, открыть рот, язык лежит внизу «на полу», кончик языка упирается в нижние зубы. Закрыть рот. Повторить 5 – 10 раз.</w:t>
      </w:r>
    </w:p>
    <w:p w:rsidR="00B918B9" w:rsidRPr="002606B6" w:rsidRDefault="002606B6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>
        <w:rPr>
          <w:rStyle w:val="c4"/>
          <w:bCs/>
          <w:color w:val="000000" w:themeColor="text1"/>
        </w:rPr>
        <w:t>«Блинчик»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Широкий язык лежит неподвижно, не дрожит на нижней губе, касаясь углов рта, верхние зубы видны. Удержать под счет от 1 до 10.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«Маляр»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Рот открыть, зубы видны. Кончиком языка гладить вперед – назад небо от бугорков верхних зубов (как кисточкой).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«Вкусное варенье»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Положить широкий язык на нижнюю губу, а затем облизать сверху вниз верхнюю губу, убрав язык за верхние зубки. Челюсть не двигать.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«Чашечка»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 xml:space="preserve">Сделав «Блинчик», широкий язык поднять вверх, придавая ему форму «Чашечки» (не пролить водичку). Следить, чтобы боковые края </w:t>
      </w:r>
      <w:proofErr w:type="gramStart"/>
      <w:r w:rsidRPr="002606B6">
        <w:rPr>
          <w:rStyle w:val="c6"/>
          <w:color w:val="000000" w:themeColor="text1"/>
        </w:rPr>
        <w:t>и  кончик</w:t>
      </w:r>
      <w:proofErr w:type="gramEnd"/>
      <w:r w:rsidRPr="002606B6">
        <w:rPr>
          <w:rStyle w:val="c6"/>
          <w:color w:val="000000" w:themeColor="text1"/>
        </w:rPr>
        <w:t xml:space="preserve"> языка не опускались. Удержать под счет от 1 до 10.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t>Затем завести «Чашечку» в рот за верхние зубы и удержать под счет от 1до 5.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2606B6">
        <w:rPr>
          <w:rStyle w:val="c4"/>
          <w:bCs/>
          <w:color w:val="000000" w:themeColor="text1"/>
        </w:rPr>
        <w:t>« Фокус</w:t>
      </w:r>
      <w:proofErr w:type="gramEnd"/>
      <w:r w:rsidRPr="002606B6">
        <w:rPr>
          <w:rStyle w:val="c4"/>
          <w:bCs/>
          <w:color w:val="000000" w:themeColor="text1"/>
        </w:rPr>
        <w:t>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6"/>
          <w:color w:val="000000" w:themeColor="text1"/>
        </w:rPr>
        <w:lastRenderedPageBreak/>
        <w:t>Улыбнуться, приоткрыть рот, положить широкий передний край языка на верхнюю губу так, чтобы боковые края его были прижаты, а по 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06B6">
        <w:rPr>
          <w:rStyle w:val="c4"/>
          <w:bCs/>
          <w:color w:val="000000" w:themeColor="text1"/>
        </w:rPr>
        <w:t>«Остудим чаек» или «Парус»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 w:themeColor="text1"/>
        </w:rPr>
      </w:pPr>
      <w:r w:rsidRPr="002606B6">
        <w:rPr>
          <w:rStyle w:val="c6"/>
          <w:color w:val="000000" w:themeColor="text1"/>
        </w:rPr>
        <w:t>Сделать «Чашечку», завести за верхние зубы и подуть в нее, как бы на верхние зубки.</w:t>
      </w:r>
    </w:p>
    <w:p w:rsidR="00B918B9" w:rsidRPr="002606B6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hd w:val="clear" w:color="auto" w:fill="FFFFFF"/>
        </w:rPr>
      </w:pPr>
      <w:r w:rsidRPr="002606B6">
        <w:rPr>
          <w:rStyle w:val="c6"/>
          <w:color w:val="000000" w:themeColor="text1"/>
        </w:rPr>
        <w:t>Сонорные звуки [</w:t>
      </w:r>
      <w:r w:rsidRPr="002606B6">
        <w:rPr>
          <w:bCs/>
          <w:color w:val="000000" w:themeColor="text1"/>
          <w:shd w:val="clear" w:color="auto" w:fill="FFFFFF"/>
        </w:rPr>
        <w:t>Р], [</w:t>
      </w:r>
      <w:proofErr w:type="spellStart"/>
      <w:r w:rsidRPr="002606B6">
        <w:rPr>
          <w:bCs/>
          <w:color w:val="000000" w:themeColor="text1"/>
          <w:shd w:val="clear" w:color="auto" w:fill="FFFFFF"/>
        </w:rPr>
        <w:t>Рь</w:t>
      </w:r>
      <w:proofErr w:type="spellEnd"/>
      <w:r w:rsidRPr="002606B6">
        <w:rPr>
          <w:bCs/>
          <w:color w:val="000000" w:themeColor="text1"/>
          <w:shd w:val="clear" w:color="auto" w:fill="FFFFFF"/>
        </w:rPr>
        <w:t xml:space="preserve">], [Л], [ЛЬ] являются самыми сложными и поздними звуками, появляются они в 5-6 лет. 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Артикуляция звука 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[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]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18B9" w:rsidRPr="002606B6" w:rsidRDefault="00B918B9" w:rsidP="002606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губ определяется в зависимости от последующих гласных звуков;</w:t>
      </w:r>
    </w:p>
    <w:p w:rsidR="00B918B9" w:rsidRPr="002606B6" w:rsidRDefault="00B918B9" w:rsidP="002606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кончик языка упирается в верхние зубы или десну;</w:t>
      </w:r>
    </w:p>
    <w:p w:rsidR="00B918B9" w:rsidRPr="002606B6" w:rsidRDefault="00B918B9" w:rsidP="002606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краями языка и коренными зубами находится щель, через которую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струя воздуха;</w:t>
      </w:r>
    </w:p>
    <w:p w:rsidR="00B918B9" w:rsidRPr="002606B6" w:rsidRDefault="00B918B9" w:rsidP="002606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корневая часть языка при произношении твердого Л приподнята (язык в форме седла), при произношении мягкого Л – опущена (приподнята передняя средняя часть спинки);</w:t>
      </w:r>
    </w:p>
    <w:p w:rsidR="00B918B9" w:rsidRPr="002606B6" w:rsidRDefault="00B918B9" w:rsidP="002606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нёбная занавеска поднята и перегораживает выход воздушной струи через нос;</w:t>
      </w:r>
    </w:p>
    <w:p w:rsidR="00B918B9" w:rsidRPr="002606B6" w:rsidRDefault="00B918B9" w:rsidP="002606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голосовые связки сомкнуты и вибрируют.</w:t>
      </w: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18B9" w:rsidRPr="002606B6" w:rsidRDefault="00B918B9" w:rsidP="002606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Артикуляция звука 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[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]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18B9" w:rsidRPr="002606B6" w:rsidRDefault="00B918B9" w:rsidP="002606B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губы разомкнуты, зубы обнажены;</w:t>
      </w:r>
    </w:p>
    <w:p w:rsidR="00B918B9" w:rsidRPr="002606B6" w:rsidRDefault="00B918B9" w:rsidP="002606B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кончик языка в форме ложечки поднят и вибрирует у альвеол (при произношении твердого Р), либо у верхних резцов (при произношении мягкого Р);</w:t>
      </w:r>
    </w:p>
    <w:p w:rsidR="00B918B9" w:rsidRPr="002606B6" w:rsidRDefault="00B918B9" w:rsidP="002606B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корневая часть языка опущена (при твердом звуке), либо поднята (при мягком);</w:t>
      </w:r>
    </w:p>
    <w:p w:rsidR="00B918B9" w:rsidRPr="002606B6" w:rsidRDefault="00B918B9" w:rsidP="002606B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нёбная занавеска поднята, и она преграждает выход струи воздуха через нос;</w:t>
      </w:r>
    </w:p>
    <w:p w:rsidR="00B918B9" w:rsidRPr="002606B6" w:rsidRDefault="00B918B9" w:rsidP="002606B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напряжение выдыхаемой воздушной струи сильное;</w:t>
      </w:r>
    </w:p>
    <w:p w:rsidR="00B918B9" w:rsidRPr="002606B6" w:rsidRDefault="00B918B9" w:rsidP="002606B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голосовые связки сомкнуты и вибрируют.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Артикуляционная гимнастика для </w:t>
      </w:r>
      <w:proofErr w:type="spell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соноров</w:t>
      </w:r>
      <w:proofErr w:type="spell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Улыбка – Трубочка»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(развитие подвижности губ).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 3 – 5 секунд. Выполнять переключения с одной позиции на другую 5 – 7 раз.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Следить, чтобы в процессе переключения зубы не размыкались и не сдвигались.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Тянем губы мы к ушам,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Улыбнемся малышам.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потом тяни вперед,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у слоненка хоботок.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«Футбол»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(развитие направленной воздушной струи).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Вытянуть губы вперед трубочкой и длительно дуть на ватный шарик, лежащий на столе перед ребенком, загоняя его в «ворота».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Щеки я не надуваю,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Мяч в ворота загоняю.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«Грибок»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(вырабатывать верхний подъём языка, растягивание подъязычной связки).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Вырос гриб большой в лесу,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садик гриб я принесу.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Раз, два, три, четыре, пять -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Гриб мне надо удержать.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«Гармошка»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(укрепление мышц языка, растягивание подъязычной связки).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 надо стараться открывать рот всё шире и всё дольше удерживать язык в верхнем положении.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Следить, чтобы при открывании рта губы были неподвижны. Следить, чтобы при открывании рта не провисала одна из сторон языка.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гармошке мы играем.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Рот </w:t>
      </w:r>
      <w:proofErr w:type="spell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пошире</w:t>
      </w:r>
      <w:proofErr w:type="spell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открываем,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Челюсть вверх, челюсть вниз,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Ты, смотри, не ошибись.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«Качели»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(отработка умения быстро менять положение языка, необходимое при соединении согласных с гласными).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Следить, чтобы работал только язык, а нижняя челюсть и губы оставались неподвижными.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Эх, раз! Еще раз!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качаемся сейчас.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Вверх, вниз мы летим,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Тормозить мы не хотим.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«Чистим зубки 2»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(для подъёма языка вверх, развитие подвижности языка)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Открыть рот и кончиком языка «почистить» верхние зубы с внутренней стороны, делая движения языком из стороны в сторону.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Рот </w:t>
      </w:r>
      <w:proofErr w:type="spell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окрою</w:t>
      </w:r>
      <w:proofErr w:type="spell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немножко,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Губы сделаю «окошком».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Зубы верхние - смотри: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Чищу «чашкой» изнутри.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«Индюк»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(отработка подъёма языка вверх, развитие подвижности передней части языка).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Приоткрыть рот, положить язык на верхнюю губу и производить движения широким передним краем языка по верхней губе </w:t>
      </w:r>
      <w:proofErr w:type="gram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вперед назад</w:t>
      </w:r>
      <w:proofErr w:type="gram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стараясь не отрывать язык от губы – как бы поглаживая её. Сначала делать медленные движения, потом ускорить темп и добавить голос, пока не послышится «</w:t>
      </w:r>
      <w:proofErr w:type="spellStart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бл-бл</w:t>
      </w:r>
      <w:proofErr w:type="spellEnd"/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(как индюк).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Следить, чтобы язык был широким и не сужался. Движения языком должны быть вперед-назад, а не из стороны в сторону. Язык должен облизывать верхнюю губу, а не выбрасываться вперед.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 открыт мой рот,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Язычок – назад-вперед.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Лижет «чашечкой» губу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болтает на бегу.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«Лошадка»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(укрепление мышц языка, выработка подъема языка вверх).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открыть рот, пощелкать кончиком языка (как лошадка цокает копытами).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Скачем, скачем на лошадке.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Очень цокать нам приятно.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Ритм копыта отбивают,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Язычок им помогает.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 «Маляр»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(отрабатывать движения языка вверх и его подвижность).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открыть рот и погладить кончиком языка твердое нёбо, делая движения языком вперед-назад.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Губы и нижняя челюсть должны быть неподвижны. Следить, чтобы кончик языка доходил до внутренней поверхности верхних зубов, когда он продвигается вперёд, но не высовывался изо рта.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– как кисточка моя,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ею нёбо крашу я.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11. «Барабан»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(отрабатывать подвижность языка в верхнем положении).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приоткрыть рот (достаточно широко), поставить язычок за верхние зубы, стучать языком по небу за верхними зубами со звуком «Д-Д-Д». Стучать язычком 7 – 15 секунд (на весь выдох).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Внимание: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Произносить «д-д-д» часто («как пулемет»), с усилием, напрягая мышцы не только языка, но и шеи, плеч.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барабан мы бьем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Нашим язычком.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Громкий, громкий звук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Слышен звонкий стук.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 «Комар»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6B6" w:rsidRPr="002606B6" w:rsidRDefault="002606B6" w:rsidP="00260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6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Описание:</w:t>
      </w:r>
      <w:r w:rsidRPr="00260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Улыбнуться, приоткрыть рот, поставить язычок за верхние зубы и сказать звук ЗЗЗ (получится звук, средний между З и Ж).</w:t>
      </w:r>
    </w:p>
    <w:p w:rsidR="00B918B9" w:rsidRPr="002606B6" w:rsidRDefault="002606B6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hd w:val="clear" w:color="auto" w:fill="FFFFFF"/>
        </w:rPr>
      </w:pPr>
      <w:r w:rsidRPr="002606B6">
        <w:rPr>
          <w:bCs/>
          <w:color w:val="000000" w:themeColor="text1"/>
          <w:shd w:val="clear" w:color="auto" w:fill="FFFFFF"/>
        </w:rPr>
        <w:t>Таким образом,</w:t>
      </w:r>
      <w:r w:rsidRPr="002606B6">
        <w:rPr>
          <w:color w:val="000000" w:themeColor="text1"/>
          <w:shd w:val="clear" w:color="auto" w:fill="FFFFFF"/>
        </w:rPr>
        <w:t> разнообразные</w:t>
      </w:r>
      <w:r w:rsidRPr="002606B6">
        <w:rPr>
          <w:color w:val="000000" w:themeColor="text1"/>
          <w:shd w:val="clear" w:color="auto" w:fill="FFFFFF"/>
        </w:rPr>
        <w:t xml:space="preserve"> упражнения для речевого аппа</w:t>
      </w:r>
      <w:r w:rsidRPr="002606B6">
        <w:rPr>
          <w:color w:val="000000" w:themeColor="text1"/>
          <w:shd w:val="clear" w:color="auto" w:fill="FFFFFF"/>
        </w:rPr>
        <w:t>рата помогут в его укреплении, а п</w:t>
      </w:r>
      <w:r w:rsidRPr="002606B6">
        <w:rPr>
          <w:color w:val="000000" w:themeColor="text1"/>
          <w:shd w:val="clear" w:color="auto" w:fill="FFFFFF"/>
        </w:rPr>
        <w:t>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B918B9" w:rsidRPr="00B918B9" w:rsidRDefault="00B918B9" w:rsidP="002606B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918B9" w:rsidRPr="00AC7A6B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18B9" w:rsidRPr="00AC7A6B" w:rsidRDefault="00B918B9" w:rsidP="002606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918B9" w:rsidRPr="00AC7A6B" w:rsidRDefault="00B918B9" w:rsidP="00260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7A6B" w:rsidRPr="00AC7A6B" w:rsidRDefault="00AC7A6B" w:rsidP="002606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7A6B" w:rsidRDefault="00AC7A6B" w:rsidP="002606B6"/>
    <w:sectPr w:rsidR="00AC7A6B" w:rsidSect="002606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3CC"/>
    <w:multiLevelType w:val="multilevel"/>
    <w:tmpl w:val="135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941A4"/>
    <w:multiLevelType w:val="multilevel"/>
    <w:tmpl w:val="CC80F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04A57"/>
    <w:multiLevelType w:val="multilevel"/>
    <w:tmpl w:val="5A1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547"/>
    <w:multiLevelType w:val="multilevel"/>
    <w:tmpl w:val="5A2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55CF5"/>
    <w:multiLevelType w:val="multilevel"/>
    <w:tmpl w:val="D1AA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A5F94"/>
    <w:multiLevelType w:val="multilevel"/>
    <w:tmpl w:val="F55C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A779C"/>
    <w:multiLevelType w:val="multilevel"/>
    <w:tmpl w:val="EC5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F42DB"/>
    <w:multiLevelType w:val="multilevel"/>
    <w:tmpl w:val="111E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348D6"/>
    <w:multiLevelType w:val="multilevel"/>
    <w:tmpl w:val="1F24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6B"/>
    <w:rsid w:val="000D367F"/>
    <w:rsid w:val="002606B6"/>
    <w:rsid w:val="00AB5119"/>
    <w:rsid w:val="00AC7A6B"/>
    <w:rsid w:val="00B918B9"/>
    <w:rsid w:val="00D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A7AB"/>
  <w15:chartTrackingRefBased/>
  <w15:docId w15:val="{6C376882-7F05-4F9E-BDF2-63A4A204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6B"/>
    <w:rPr>
      <w:b/>
      <w:bCs/>
    </w:rPr>
  </w:style>
  <w:style w:type="paragraph" w:customStyle="1" w:styleId="c3">
    <w:name w:val="c3"/>
    <w:basedOn w:val="a"/>
    <w:rsid w:val="00B9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18B9"/>
  </w:style>
  <w:style w:type="character" w:customStyle="1" w:styleId="c4">
    <w:name w:val="c4"/>
    <w:basedOn w:val="a0"/>
    <w:rsid w:val="00B9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4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8937">
                                      <w:marLeft w:val="0"/>
                                      <w:marRight w:val="0"/>
                                      <w:marTop w:val="0"/>
                                      <w:marBottom w:val="6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4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41">
                                      <w:marLeft w:val="0"/>
                                      <w:marRight w:val="0"/>
                                      <w:marTop w:val="0"/>
                                      <w:marBottom w:val="6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1409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298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21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5" w:color="auto"/>
                            <w:left w:val="none" w:sz="0" w:space="2" w:color="auto"/>
                            <w:bottom w:val="single" w:sz="6" w:space="7" w:color="CCCCCC"/>
                            <w:right w:val="none" w:sz="0" w:space="2" w:color="auto"/>
                          </w:divBdr>
                          <w:divsChild>
                            <w:div w:id="17883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993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0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none" w:sz="0" w:space="0" w:color="auto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7093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11" w:color="auto"/>
                                                    <w:bottom w:val="none" w:sz="0" w:space="9" w:color="FFFFFF"/>
                                                    <w:right w:val="none" w:sz="0" w:space="11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5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DDDDDD"/>
                                                <w:bottom w:val="single" w:sz="6" w:space="2" w:color="DDDDDD"/>
                                                <w:right w:val="single" w:sz="6" w:space="6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03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9056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2" w:space="2" w:color="00B38F"/>
                                <w:right w:val="none" w:sz="0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4163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668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45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4833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189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185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777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6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96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711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9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4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9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975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618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094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22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3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808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6977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6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459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755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65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2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4654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373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83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1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68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27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22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88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791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16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2024-04-23T08:24:00Z</dcterms:created>
  <dcterms:modified xsi:type="dcterms:W3CDTF">2024-04-23T09:01:00Z</dcterms:modified>
</cp:coreProperties>
</file>