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B3" w:rsidRPr="00685BB6" w:rsidRDefault="0004666A" w:rsidP="00685BB6">
      <w:pPr>
        <w:rPr>
          <w:rFonts w:ascii="Arial" w:hAnsi="Arial" w:cs="Arial"/>
          <w:color w:val="000000"/>
        </w:rPr>
      </w:pPr>
      <w:r w:rsidRPr="00685BB6">
        <w:rPr>
          <w:rFonts w:ascii="Times New Roman" w:hAnsi="Times New Roman" w:cs="Times New Roman"/>
          <w:b/>
          <w:sz w:val="24"/>
          <w:szCs w:val="24"/>
        </w:rPr>
        <w:t xml:space="preserve">Сообщение из опыта работы </w:t>
      </w:r>
    </w:p>
    <w:p w:rsidR="00FB79B3" w:rsidRPr="00685BB6" w:rsidRDefault="0004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B6">
        <w:rPr>
          <w:rFonts w:ascii="Times New Roman" w:hAnsi="Times New Roman" w:cs="Times New Roman"/>
          <w:b/>
          <w:sz w:val="24"/>
          <w:szCs w:val="24"/>
        </w:rPr>
        <w:t>«Использование малых фольклорных форм в оздоровительной деятельности как один из факторов модернизации системы физкультурно – оздоровительной работы в группе»</w:t>
      </w:r>
    </w:p>
    <w:p w:rsidR="00FB79B3" w:rsidRPr="00685BB6" w:rsidRDefault="0004666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hAnsi="Times New Roman" w:cs="Times New Roman"/>
          <w:sz w:val="24"/>
          <w:szCs w:val="24"/>
        </w:rPr>
        <w:tab/>
        <w:t xml:space="preserve">Здравствуйте, уважаемые коллеги. Я хочу представить вашему вниманию опыт своей работы по данной теме. </w:t>
      </w:r>
    </w:p>
    <w:p w:rsidR="00FB79B3" w:rsidRPr="00685BB6" w:rsidRDefault="0004666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hAnsi="Times New Roman" w:cs="Times New Roman"/>
          <w:sz w:val="24"/>
          <w:szCs w:val="24"/>
        </w:rPr>
        <w:t xml:space="preserve">Перед дошкольным образованием остро стоит вопрос о путях совершенствования работы   по укреплению психического и физического здоровья каждого ребенка. </w:t>
      </w:r>
    </w:p>
    <w:p w:rsidR="00FB79B3" w:rsidRPr="00685BB6" w:rsidRDefault="0004666A">
      <w:pPr>
        <w:pStyle w:val="af9"/>
        <w:shd w:val="clear" w:color="auto" w:fill="FFFFFF"/>
        <w:spacing w:before="0" w:beforeAutospacing="0" w:after="0" w:afterAutospacing="0"/>
      </w:pPr>
      <w:r w:rsidRPr="00685BB6">
        <w:t xml:space="preserve"> </w:t>
      </w:r>
      <w:r w:rsidR="000C0BA0" w:rsidRPr="00685BB6">
        <w:t xml:space="preserve">Основные задачи </w:t>
      </w:r>
      <w:r w:rsidRPr="00685BB6">
        <w:t xml:space="preserve"> ФОП по физическому развитию звучат следующим образом:</w:t>
      </w:r>
    </w:p>
    <w:p w:rsidR="00FB79B3" w:rsidRPr="00685BB6" w:rsidRDefault="0004666A">
      <w:pPr>
        <w:pStyle w:val="af9"/>
        <w:shd w:val="clear" w:color="auto" w:fill="FFFFFF"/>
        <w:spacing w:before="240" w:beforeAutospacing="0" w:after="0" w:afterAutospacing="0"/>
        <w:rPr>
          <w:color w:val="252525"/>
        </w:rPr>
      </w:pPr>
      <w:r w:rsidRPr="00685BB6">
        <w:t>-о</w:t>
      </w:r>
      <w:r w:rsidRPr="00685BB6">
        <w:rPr>
          <w:color w:val="252525"/>
        </w:rPr>
        <w:t xml:space="preserve">богащать двигательный опыт детей </w:t>
      </w:r>
    </w:p>
    <w:p w:rsidR="00FB79B3" w:rsidRPr="00685BB6" w:rsidRDefault="0004666A">
      <w:pPr>
        <w:pStyle w:val="af9"/>
        <w:shd w:val="clear" w:color="auto" w:fill="FFFFFF"/>
        <w:spacing w:before="240" w:beforeAutospacing="0" w:after="0" w:afterAutospacing="0"/>
        <w:rPr>
          <w:color w:val="252525"/>
        </w:rPr>
      </w:pPr>
      <w:r w:rsidRPr="00685BB6">
        <w:rPr>
          <w:color w:val="252525"/>
        </w:rPr>
        <w:t xml:space="preserve">-развивать психофизические качества </w:t>
      </w:r>
    </w:p>
    <w:p w:rsidR="00FB79B3" w:rsidRPr="00685BB6" w:rsidRDefault="0004666A">
      <w:pPr>
        <w:pStyle w:val="af9"/>
        <w:shd w:val="clear" w:color="auto" w:fill="FFFFFF"/>
        <w:spacing w:before="240" w:beforeAutospacing="0" w:after="0" w:afterAutospacing="0"/>
        <w:rPr>
          <w:color w:val="252525"/>
        </w:rPr>
      </w:pPr>
      <w:r w:rsidRPr="00685BB6">
        <w:rPr>
          <w:color w:val="252525"/>
        </w:rPr>
        <w:t xml:space="preserve">- формировать интерес и положительное отношение к занятиям физической культурой.    </w:t>
      </w:r>
    </w:p>
    <w:p w:rsidR="00FB79B3" w:rsidRPr="00685BB6" w:rsidRDefault="0004666A">
      <w:pPr>
        <w:pStyle w:val="af9"/>
        <w:shd w:val="clear" w:color="auto" w:fill="FFFFFF"/>
        <w:spacing w:before="240" w:beforeAutospacing="0" w:after="0" w:afterAutospacing="0"/>
        <w:rPr>
          <w:color w:val="252525"/>
        </w:rPr>
      </w:pPr>
      <w:r w:rsidRPr="00685BB6">
        <w:rPr>
          <w:color w:val="252525"/>
        </w:rPr>
        <w:t xml:space="preserve">- укреплять здоровье детей средствами физического воспитания. </w:t>
      </w:r>
    </w:p>
    <w:p w:rsidR="00FB79B3" w:rsidRPr="00685BB6" w:rsidRDefault="0004666A">
      <w:pPr>
        <w:pStyle w:val="af9"/>
        <w:shd w:val="clear" w:color="auto" w:fill="FFFFFF"/>
        <w:spacing w:before="240" w:beforeAutospacing="0" w:after="0" w:afterAutospacing="0"/>
        <w:rPr>
          <w:color w:val="252525"/>
        </w:rPr>
      </w:pPr>
      <w:r w:rsidRPr="00685BB6">
        <w:rPr>
          <w:color w:val="252525"/>
        </w:rPr>
        <w:t xml:space="preserve">Именно  в   детстве  формируется здоровье, общая выносливость, работоспособность, активная жизнедеятельность. В соответствии с этим особую актуальность приобретает поиск новых средств и методов повышения эффективности физкультурно – оздоровительной работы, создание оптимальных условий для всестороннего гармоничного развития личности. </w:t>
      </w:r>
    </w:p>
    <w:p w:rsidR="00FB79B3" w:rsidRPr="00685BB6" w:rsidRDefault="0004666A">
      <w:pPr>
        <w:pStyle w:val="af9"/>
        <w:shd w:val="clear" w:color="auto" w:fill="FFFFFF"/>
        <w:spacing w:before="240" w:beforeAutospacing="0" w:after="0" w:afterAutospacing="0"/>
        <w:rPr>
          <w:color w:val="252525"/>
        </w:rPr>
      </w:pPr>
      <w:r w:rsidRPr="00685BB6">
        <w:rPr>
          <w:color w:val="252525"/>
        </w:rPr>
        <w:t>В связи с этим я решила использовать малые фольклорные формы: потешки, прибаутки, которые позволяют обновить педагогические технологии.</w:t>
      </w:r>
    </w:p>
    <w:p w:rsidR="00FB79B3" w:rsidRPr="00685BB6" w:rsidRDefault="0004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выбор был неслучаен. С помощью </w:t>
      </w:r>
      <w:r w:rsidRPr="0068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фольклора</w:t>
      </w:r>
      <w:r w:rsidRPr="0068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можно легко  установить эмоциональный контакт с ребенком, вызвать положительные эмоции, улучшить психофизическое состояние детей. </w:t>
      </w:r>
      <w:r w:rsidRPr="00685BB6">
        <w:rPr>
          <w:rFonts w:ascii="Times New Roman" w:hAnsi="Times New Roman" w:cs="Times New Roman"/>
          <w:color w:val="252525"/>
          <w:sz w:val="24"/>
          <w:szCs w:val="24"/>
        </w:rPr>
        <w:t>В своей педагогической деятельности я применяла  малые фольклорные формы  в утренней гимнастике, гимнастике после сна и индивидуальной работе с детьми на прогулке.</w:t>
      </w:r>
    </w:p>
    <w:p w:rsidR="00FB79B3" w:rsidRPr="00685BB6" w:rsidRDefault="0004666A">
      <w:pPr>
        <w:pStyle w:val="af9"/>
        <w:shd w:val="clear" w:color="auto" w:fill="FFFFFF"/>
        <w:spacing w:before="240" w:beforeAutospacing="0" w:after="0" w:afterAutospacing="0"/>
        <w:rPr>
          <w:color w:val="252525"/>
        </w:rPr>
      </w:pPr>
      <w:r w:rsidRPr="00685BB6">
        <w:rPr>
          <w:color w:val="252525"/>
        </w:rPr>
        <w:t xml:space="preserve">Всем известна польза утренней гимнастики. Ее основная задача - </w:t>
      </w:r>
      <w:r w:rsidRPr="00685BB6">
        <w:t xml:space="preserve">перевести ребенка из сонного, заторможенного состояния в бодрое, активизировать его внимание и содействовать переходу к более интенсивной деятельности. </w:t>
      </w:r>
      <w:r w:rsidRPr="00685BB6">
        <w:rPr>
          <w:color w:val="252525"/>
        </w:rPr>
        <w:t xml:space="preserve"> </w:t>
      </w:r>
      <w:r w:rsidRPr="00685BB6">
        <w:t xml:space="preserve">Довольно часто приходиться наблюдать такую картину: дети на зарядке бывают вялыми, выполняют движения не охотно, пассивно. </w:t>
      </w:r>
    </w:p>
    <w:p w:rsidR="00FB79B3" w:rsidRPr="00685BB6" w:rsidRDefault="0004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hAnsi="Times New Roman" w:cs="Times New Roman"/>
          <w:sz w:val="24"/>
          <w:szCs w:val="24"/>
        </w:rPr>
        <w:t xml:space="preserve"> Потешки стали действенным средством для решения вышеперечисленных задач.    </w:t>
      </w:r>
    </w:p>
    <w:p w:rsidR="00FB79B3" w:rsidRPr="00685BB6" w:rsidRDefault="0004666A">
      <w:pPr>
        <w:pStyle w:val="af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85BB6">
        <w:rPr>
          <w:color w:val="333333"/>
        </w:rPr>
        <w:t xml:space="preserve">При выполнении общеразвивающих упражнений  мною использовались  потешки, которые содержат описание выполнения каких-либо действий. </w:t>
      </w:r>
      <w:r w:rsidRPr="00685BB6">
        <w:t>«Киска, киска, киска брысь…», «По маленькой дорожке шагали наши ножки…»,  «</w:t>
      </w:r>
      <w:r w:rsidRPr="00685BB6">
        <w:rPr>
          <w:color w:val="000000"/>
        </w:rPr>
        <w:t>Тили-тили-тили-бом! Загорелся кошкин дом»</w:t>
      </w:r>
    </w:p>
    <w:p w:rsidR="00FB79B3" w:rsidRPr="00685BB6" w:rsidRDefault="0004666A">
      <w:pPr>
        <w:pStyle w:val="af9"/>
        <w:shd w:val="clear" w:color="auto" w:fill="FFFFFF"/>
        <w:spacing w:before="0" w:beforeAutospacing="0" w:after="0" w:afterAutospacing="0"/>
        <w:ind w:firstLine="450"/>
        <w:jc w:val="both"/>
      </w:pPr>
      <w:r w:rsidRPr="00685BB6">
        <w:rPr>
          <w:color w:val="000000"/>
        </w:rPr>
        <w:t xml:space="preserve"> </w:t>
      </w:r>
      <w:r w:rsidRPr="00685BB6">
        <w:t xml:space="preserve">«А сейчас поднимем ручки и дотянемся до тучки» и другие. </w:t>
      </w:r>
    </w:p>
    <w:p w:rsidR="00FB79B3" w:rsidRPr="00685BB6" w:rsidRDefault="0004666A">
      <w:pPr>
        <w:pStyle w:val="af9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85BB6">
        <w:t>Дети показывали как ходит медведь, мягко крадется лиса, топает бычок, скачет козлик, ходит котик, прыгает зайка.</w:t>
      </w:r>
    </w:p>
    <w:p w:rsidR="00FB79B3" w:rsidRPr="00685BB6" w:rsidRDefault="0004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этого потешки </w:t>
      </w:r>
      <w:r w:rsidRPr="00685BB6">
        <w:rPr>
          <w:rFonts w:ascii="Times New Roman" w:hAnsi="Times New Roman" w:cs="Times New Roman"/>
          <w:sz w:val="24"/>
          <w:szCs w:val="24"/>
        </w:rPr>
        <w:t xml:space="preserve">способствовали раскрепощению детей, вызывали неподдельный интерес к выполнению упражнений, создавали хорошее настроение. </w:t>
      </w:r>
    </w:p>
    <w:p w:rsidR="00FB79B3" w:rsidRPr="00685BB6" w:rsidRDefault="0004666A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685BB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FB79B3" w:rsidRPr="00685BB6" w:rsidRDefault="00FB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B3" w:rsidRPr="00685BB6" w:rsidRDefault="0004666A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685BB6">
        <w:rPr>
          <w:rFonts w:ascii="Times New Roman" w:hAnsi="Times New Roman" w:cs="Times New Roman"/>
          <w:sz w:val="24"/>
          <w:szCs w:val="24"/>
        </w:rPr>
        <w:t xml:space="preserve">Наряду с утренней гимнастикой мною были использованы  малые фольклорные формы в гимнастике после сна. </w:t>
      </w:r>
      <w:r w:rsidRPr="00685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реакций. Поэтому чрезвычайно важны мероприятия, помогающие облегчить протекание процессов перехода к состоянию бодрствования. Чтобы облегчить протекание процессов перехода от состояния покоя после пробуждения к состоянию активного бодрствования, я использовала </w:t>
      </w:r>
      <w:r w:rsidRPr="00685BB6">
        <w:rPr>
          <w:rFonts w:ascii="Times New Roman" w:hAnsi="Times New Roman" w:cs="Times New Roman"/>
          <w:sz w:val="24"/>
          <w:szCs w:val="24"/>
        </w:rPr>
        <w:t xml:space="preserve"> такие  потешки как  : «Потягуня, потягуня, наша кроха не ревуня. Вот проснулась, с боку на бок повернулась», «Детки просыпайтесь, с кроватки  поднимайтесь», «Наше солнышко встает, на зарядку всех зовёт».    Они позволили мне не только поднять   мышечный тонус, но и настроение детей. Осуществить постепенный переход ото сна к бодрствованию.</w:t>
      </w:r>
    </w:p>
    <w:p w:rsidR="00FB79B3" w:rsidRPr="00685BB6" w:rsidRDefault="0004666A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685BB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FB79B3" w:rsidRPr="00685BB6" w:rsidRDefault="0004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hAnsi="Times New Roman" w:cs="Times New Roman"/>
          <w:sz w:val="24"/>
          <w:szCs w:val="24"/>
        </w:rPr>
        <w:lastRenderedPageBreak/>
        <w:t xml:space="preserve"> На прогулке  для привлечения внимания  к играм использовала    потешки, вызывающие интерес к определенным движениям. С их помощью легко и быстро устанавливала связь с детьми.  Для наибольшего эффекта от словесного воздействия потешки, прибаутки исходили от главного героя: зайчика, мишки, кота и др. Игрушки помогали мне сочетать словесный и наглядный прием, что побуждало машышей к более правильному выполнению, вызывало эмоциональное желание постараться. </w:t>
      </w:r>
    </w:p>
    <w:p w:rsidR="00FB79B3" w:rsidRPr="00685BB6" w:rsidRDefault="00685BB6" w:rsidP="0068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B79B3" w:rsidRPr="00685BB6" w:rsidRDefault="0004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hAnsi="Times New Roman" w:cs="Times New Roman"/>
          <w:sz w:val="24"/>
          <w:szCs w:val="24"/>
        </w:rPr>
        <w:t>Условия</w:t>
      </w:r>
    </w:p>
    <w:p w:rsidR="00FB79B3" w:rsidRPr="00685BB6" w:rsidRDefault="0004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eastAsia="Times New Roman" w:hAnsi="Times New Roman" w:cs="Times New Roman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Включение фольклора в процесс физического воспитания требует выполнения определённых условий.</w:t>
      </w:r>
    </w:p>
    <w:p w:rsidR="00FB79B3" w:rsidRPr="00685BB6" w:rsidRDefault="0004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hAnsi="Times New Roman" w:cs="Times New Roman"/>
          <w:sz w:val="24"/>
          <w:szCs w:val="24"/>
        </w:rPr>
        <w:t xml:space="preserve">  Для более эффективного восприятия  я рассказывала  потешки эмоционально – выразительным голосом, сопровождая текст не только соответствующими движениями, но и богатой мимикой.   </w:t>
      </w:r>
    </w:p>
    <w:p w:rsidR="00FB79B3" w:rsidRPr="00685BB6" w:rsidRDefault="0004666A">
      <w:pPr>
        <w:pStyle w:val="a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hAnsi="Times New Roman" w:cs="Times New Roman"/>
          <w:sz w:val="24"/>
          <w:szCs w:val="24"/>
        </w:rPr>
        <w:t xml:space="preserve">Использовала потешки, в которых   слова просты и доступны, то есть соответствуют возрастным особенностям. </w:t>
      </w:r>
    </w:p>
    <w:p w:rsidR="00FB79B3" w:rsidRPr="00685BB6" w:rsidRDefault="0004666A">
      <w:pPr>
        <w:pStyle w:val="a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hAnsi="Times New Roman" w:cs="Times New Roman"/>
          <w:sz w:val="24"/>
          <w:szCs w:val="24"/>
        </w:rPr>
        <w:t xml:space="preserve"> В утренней зарядке использовала  потешки частично или полностью.   </w:t>
      </w:r>
    </w:p>
    <w:p w:rsidR="00FB79B3" w:rsidRPr="00685BB6" w:rsidRDefault="0004666A">
      <w:pPr>
        <w:pStyle w:val="a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hAnsi="Times New Roman" w:cs="Times New Roman"/>
          <w:sz w:val="24"/>
          <w:szCs w:val="24"/>
        </w:rPr>
        <w:t xml:space="preserve">Меняла потешку при смене физического упражнения. </w:t>
      </w:r>
    </w:p>
    <w:p w:rsidR="00FB79B3" w:rsidRPr="00685BB6" w:rsidRDefault="0004666A">
      <w:pPr>
        <w:pStyle w:val="a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B6">
        <w:rPr>
          <w:rFonts w:ascii="Times New Roman" w:hAnsi="Times New Roman" w:cs="Times New Roman"/>
          <w:sz w:val="24"/>
          <w:szCs w:val="24"/>
        </w:rPr>
        <w:t xml:space="preserve"> Проводила предварительную работу для более полного восприятия потешек. В ходе знакомства   использовала  наглядные средства: игрушки, иллюстрации, картинки, с  помощью которых создавалась развернутая картина действий. </w:t>
      </w:r>
    </w:p>
    <w:p w:rsidR="00FB79B3" w:rsidRPr="00685BB6" w:rsidRDefault="0004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BB6">
        <w:rPr>
          <w:rFonts w:ascii="Times New Roman" w:hAnsi="Times New Roman" w:cs="Times New Roman"/>
          <w:sz w:val="24"/>
          <w:szCs w:val="24"/>
        </w:rPr>
        <w:t xml:space="preserve"> </w:t>
      </w:r>
      <w:r w:rsidRPr="00685BB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85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выполнении упражнений дети проговаривают слова знакомых потешек. Поэтому подбирала несложные, ритмичные потешки, в которых словами отражено или подразумевается определенное движение.</w:t>
      </w:r>
    </w:p>
    <w:p w:rsidR="00FB79B3" w:rsidRPr="00685BB6" w:rsidRDefault="0004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«Совушка – сова,</w:t>
      </w:r>
    </w:p>
    <w:p w:rsidR="00FB79B3" w:rsidRPr="00685BB6" w:rsidRDefault="0004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голова,</w:t>
      </w:r>
    </w:p>
    <w:p w:rsidR="00FB79B3" w:rsidRPr="00685BB6" w:rsidRDefault="0004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суку сидит</w:t>
      </w:r>
    </w:p>
    <w:p w:rsidR="00FB79B3" w:rsidRPr="00685BB6" w:rsidRDefault="0004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стороны глядит». (поворот головы влево , вправо)</w:t>
      </w:r>
    </w:p>
    <w:p w:rsidR="00FB79B3" w:rsidRPr="00685BB6" w:rsidRDefault="00FB7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9B3" w:rsidRPr="00685BB6" w:rsidRDefault="00FB7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9B3" w:rsidRPr="00685BB6" w:rsidRDefault="00046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B6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FB79B3" w:rsidRPr="00685BB6" w:rsidRDefault="00FB79B3">
      <w:pPr>
        <w:pStyle w:val="a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B3" w:rsidRPr="00685BB6" w:rsidRDefault="0004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Интегрирование физических упражнений с элементами фольклора позволило  осуществить более качественное и прочное усвоение знаний, умений и навыков в области физического воспитания детей.    Оказало положительное влияние на их эмоциональное состояние, повысилось желание заниматься физической культурой. </w:t>
      </w:r>
    </w:p>
    <w:p w:rsidR="00FB79B3" w:rsidRPr="00685BB6" w:rsidRDefault="00046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 жизни взрослого человека начинается с детства. Пусть же это начало будет здоровым, ярким, радостным!</w:t>
      </w:r>
    </w:p>
    <w:p w:rsidR="00FB79B3" w:rsidRPr="00685BB6" w:rsidRDefault="0004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BB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B79B3" w:rsidRPr="00685BB6" w:rsidRDefault="0004666A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685BB6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B79B3" w:rsidRPr="00685BB6" w:rsidRDefault="00FB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B3" w:rsidRPr="00685BB6" w:rsidRDefault="00FB79B3">
      <w:pPr>
        <w:pStyle w:val="a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B3" w:rsidRPr="00685BB6" w:rsidRDefault="00FB79B3">
      <w:pPr>
        <w:pStyle w:val="a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B3" w:rsidRPr="00685BB6" w:rsidRDefault="00FB79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9B3" w:rsidRPr="00685BB6" w:rsidRDefault="0004666A">
      <w:pPr>
        <w:pStyle w:val="afc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B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79B3" w:rsidRPr="00685BB6" w:rsidRDefault="00FB79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79B3" w:rsidRPr="00685BB6" w:rsidRDefault="0004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B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B79B3" w:rsidRPr="00685BB6" w:rsidRDefault="00FB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B3" w:rsidRPr="00685BB6" w:rsidRDefault="0004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5BB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FB79B3" w:rsidRPr="00685BB6" w:rsidRDefault="00FB79B3">
      <w:pPr>
        <w:pStyle w:val="af9"/>
        <w:shd w:val="clear" w:color="auto" w:fill="FFFFFF"/>
        <w:spacing w:before="240" w:beforeAutospacing="0" w:after="0" w:afterAutospacing="0"/>
        <w:rPr>
          <w:color w:val="252525"/>
        </w:rPr>
      </w:pPr>
    </w:p>
    <w:p w:rsidR="00FB79B3" w:rsidRPr="00685BB6" w:rsidRDefault="00FB79B3">
      <w:pPr>
        <w:pStyle w:val="af9"/>
        <w:shd w:val="clear" w:color="auto" w:fill="FFFFFF"/>
        <w:spacing w:before="240" w:beforeAutospacing="0" w:after="0" w:afterAutospacing="0"/>
        <w:rPr>
          <w:color w:val="252525"/>
        </w:rPr>
      </w:pPr>
    </w:p>
    <w:p w:rsidR="00FB79B3" w:rsidRPr="00685BB6" w:rsidRDefault="00FB79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79B3" w:rsidRPr="00685B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41" w:rsidRDefault="00BF5641">
      <w:pPr>
        <w:spacing w:after="0" w:line="240" w:lineRule="auto"/>
      </w:pPr>
      <w:r>
        <w:separator/>
      </w:r>
    </w:p>
  </w:endnote>
  <w:endnote w:type="continuationSeparator" w:id="0">
    <w:p w:rsidR="00BF5641" w:rsidRDefault="00BF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41" w:rsidRDefault="00BF5641">
      <w:pPr>
        <w:spacing w:after="0" w:line="240" w:lineRule="auto"/>
      </w:pPr>
      <w:r>
        <w:separator/>
      </w:r>
    </w:p>
  </w:footnote>
  <w:footnote w:type="continuationSeparator" w:id="0">
    <w:p w:rsidR="00BF5641" w:rsidRDefault="00BF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67C"/>
    <w:multiLevelType w:val="hybridMultilevel"/>
    <w:tmpl w:val="C8EA750A"/>
    <w:lvl w:ilvl="0" w:tplc="96D63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FE67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0A7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BEBA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1427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CCD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5E8D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BA99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9CDF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855AF"/>
    <w:multiLevelType w:val="hybridMultilevel"/>
    <w:tmpl w:val="B5D6693A"/>
    <w:lvl w:ilvl="0" w:tplc="451E2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E8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2E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24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69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001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2F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ACE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32A86"/>
    <w:multiLevelType w:val="hybridMultilevel"/>
    <w:tmpl w:val="3F60C2A6"/>
    <w:lvl w:ilvl="0" w:tplc="11E8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45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83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E9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61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E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4E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84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21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D3E8D"/>
    <w:multiLevelType w:val="hybridMultilevel"/>
    <w:tmpl w:val="AAA4F156"/>
    <w:lvl w:ilvl="0" w:tplc="3604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2A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C7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2B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09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6C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08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A7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69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B56B6"/>
    <w:multiLevelType w:val="hybridMultilevel"/>
    <w:tmpl w:val="87987CD8"/>
    <w:lvl w:ilvl="0" w:tplc="06DE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9E7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1AA0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78A3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F2F8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9695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D49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2EF9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BA0D5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C46E73"/>
    <w:multiLevelType w:val="hybridMultilevel"/>
    <w:tmpl w:val="1D500B3E"/>
    <w:lvl w:ilvl="0" w:tplc="C1AEE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E06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761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80EF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983E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2AB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040F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3855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E61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B3"/>
    <w:rsid w:val="0004666A"/>
    <w:rsid w:val="000C0BA0"/>
    <w:rsid w:val="00685BB6"/>
    <w:rsid w:val="00BF5641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6FDE-49FA-4E2C-BF82-00AE067C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c18">
    <w:name w:val="c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</w:style>
  <w:style w:type="character" w:customStyle="1" w:styleId="c0">
    <w:name w:val="c0"/>
    <w:basedOn w:val="a0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Pr>
      <w:i/>
      <w:iCs/>
    </w:rPr>
  </w:style>
  <w:style w:type="character" w:styleId="afb">
    <w:name w:val="Strong"/>
    <w:basedOn w:val="a0"/>
    <w:uiPriority w:val="22"/>
    <w:qFormat/>
    <w:rPr>
      <w:b/>
      <w:bCs/>
    </w:rPr>
  </w:style>
  <w:style w:type="paragraph" w:customStyle="1" w:styleId="richfactdown-paragraph">
    <w:name w:val="richfactdown-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2023-12-16T13:23:00Z</dcterms:created>
  <dcterms:modified xsi:type="dcterms:W3CDTF">2024-02-11T10:10:00Z</dcterms:modified>
</cp:coreProperties>
</file>