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8162D" w14:textId="68F7B9B1" w:rsidR="008852A3" w:rsidRPr="00980D21" w:rsidRDefault="00880F34" w:rsidP="00980D21">
      <w:pPr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980D21">
        <w:rPr>
          <w:rFonts w:ascii="Times New Roman" w:hAnsi="Times New Roman"/>
          <w:b/>
          <w:i/>
          <w:sz w:val="28"/>
          <w:szCs w:val="28"/>
        </w:rPr>
        <w:t>Метод</w:t>
      </w:r>
      <w:r w:rsidR="0037686A" w:rsidRPr="00980D21">
        <w:rPr>
          <w:rFonts w:ascii="Times New Roman" w:hAnsi="Times New Roman"/>
          <w:b/>
          <w:i/>
          <w:sz w:val="28"/>
          <w:szCs w:val="28"/>
        </w:rPr>
        <w:t xml:space="preserve"> кластера в технологии развития критического мышления на уроках</w:t>
      </w:r>
      <w:r w:rsidR="00BE7EF1" w:rsidRPr="00980D2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A3A9A" w:rsidRPr="00980D21">
        <w:rPr>
          <w:rFonts w:ascii="Times New Roman" w:hAnsi="Times New Roman"/>
          <w:b/>
          <w:i/>
          <w:sz w:val="28"/>
          <w:szCs w:val="28"/>
        </w:rPr>
        <w:t xml:space="preserve">истории и </w:t>
      </w:r>
      <w:r w:rsidR="0037686A" w:rsidRPr="00980D21">
        <w:rPr>
          <w:rFonts w:ascii="Times New Roman" w:hAnsi="Times New Roman"/>
          <w:b/>
          <w:i/>
          <w:sz w:val="28"/>
          <w:szCs w:val="28"/>
        </w:rPr>
        <w:t>обществознания</w:t>
      </w:r>
      <w:r w:rsidR="00980D21" w:rsidRPr="00980D21">
        <w:rPr>
          <w:rFonts w:ascii="Times New Roman" w:hAnsi="Times New Roman"/>
          <w:b/>
          <w:i/>
          <w:sz w:val="28"/>
          <w:szCs w:val="28"/>
        </w:rPr>
        <w:t>.</w:t>
      </w:r>
    </w:p>
    <w:p w14:paraId="05428161" w14:textId="77777777" w:rsidR="00980D21" w:rsidRPr="00F02FA2" w:rsidRDefault="00980D21" w:rsidP="00980D21">
      <w:pPr>
        <w:pStyle w:val="50"/>
        <w:shd w:val="clear" w:color="auto" w:fill="FFFFFF" w:themeFill="background1"/>
        <w:spacing w:after="0" w:line="360" w:lineRule="auto"/>
        <w:ind w:left="3240" w:hanging="3240"/>
        <w:rPr>
          <w:rFonts w:ascii="Times New Roman" w:hAnsi="Times New Roman" w:cs="Times New Roman"/>
        </w:rPr>
      </w:pPr>
      <w:r w:rsidRPr="00F02FA2">
        <w:rPr>
          <w:rFonts w:ascii="Times New Roman" w:hAnsi="Times New Roman" w:cs="Times New Roman"/>
        </w:rPr>
        <w:t>Иванец Анатолий Александрович</w:t>
      </w:r>
    </w:p>
    <w:p w14:paraId="636A1511" w14:textId="77777777" w:rsidR="00980D21" w:rsidRPr="00F02FA2" w:rsidRDefault="00980D21" w:rsidP="00980D21">
      <w:pPr>
        <w:pStyle w:val="50"/>
        <w:shd w:val="clear" w:color="auto" w:fill="FFFFFF" w:themeFill="background1"/>
        <w:spacing w:after="0" w:line="360" w:lineRule="auto"/>
        <w:ind w:left="3240" w:hanging="3240"/>
        <w:rPr>
          <w:rFonts w:ascii="Times New Roman" w:hAnsi="Times New Roman" w:cs="Times New Roman"/>
        </w:rPr>
      </w:pPr>
      <w:r w:rsidRPr="00F02FA2">
        <w:rPr>
          <w:rFonts w:ascii="Times New Roman" w:hAnsi="Times New Roman" w:cs="Times New Roman"/>
        </w:rPr>
        <w:t>Учитель истории и обществознания, МАОУ СОШ № 66</w:t>
      </w:r>
    </w:p>
    <w:p w14:paraId="2BC788ED" w14:textId="2D7402F4" w:rsidR="008852A3" w:rsidRPr="00F02FA2" w:rsidRDefault="00980D21" w:rsidP="00980D21">
      <w:pPr>
        <w:pStyle w:val="50"/>
        <w:shd w:val="clear" w:color="auto" w:fill="FFFFFF" w:themeFill="background1"/>
        <w:spacing w:after="0" w:line="360" w:lineRule="auto"/>
        <w:ind w:left="3240" w:hanging="3240"/>
        <w:rPr>
          <w:rFonts w:ascii="Times New Roman" w:hAnsi="Times New Roman" w:cs="Times New Roman"/>
        </w:rPr>
      </w:pPr>
      <w:bookmarkStart w:id="1" w:name="_Hlk158583322"/>
      <w:r w:rsidRPr="00F02FA2">
        <w:rPr>
          <w:rFonts w:ascii="Times New Roman" w:hAnsi="Times New Roman" w:cs="Times New Roman"/>
        </w:rPr>
        <w:t>Среднее общее образование</w:t>
      </w:r>
    </w:p>
    <w:bookmarkEnd w:id="1"/>
    <w:p w14:paraId="4B8FE96C" w14:textId="77777777" w:rsidR="005D6847" w:rsidRPr="00F02FA2" w:rsidRDefault="005D6847" w:rsidP="005D684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02FA2">
        <w:rPr>
          <w:rFonts w:ascii="Times New Roman" w:hAnsi="Times New Roman"/>
          <w:b/>
          <w:i/>
          <w:sz w:val="28"/>
          <w:szCs w:val="28"/>
        </w:rPr>
        <w:t>Содержание.</w:t>
      </w:r>
    </w:p>
    <w:p w14:paraId="6AFABE7B" w14:textId="77777777" w:rsidR="005D6847" w:rsidRPr="00F02FA2" w:rsidRDefault="005D6847" w:rsidP="005D6847">
      <w:pPr>
        <w:spacing w:after="0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>1. Методические особенности технологии критического мышления;</w:t>
      </w:r>
    </w:p>
    <w:p w14:paraId="306A6441" w14:textId="68DD2B13" w:rsidR="005D6847" w:rsidRPr="00F02FA2" w:rsidRDefault="005D6847" w:rsidP="00C5056F">
      <w:pPr>
        <w:spacing w:after="0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>2. Технология развития критического мышления – стадии и методические приемы.</w:t>
      </w:r>
    </w:p>
    <w:p w14:paraId="4E8BB1EA" w14:textId="252D768E" w:rsidR="008852A3" w:rsidRPr="00F02FA2" w:rsidRDefault="00C5056F" w:rsidP="00980D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>3. Приемы и стратегии - при</w:t>
      </w:r>
      <w:r w:rsidR="00980D21" w:rsidRPr="00F02FA2">
        <w:rPr>
          <w:rFonts w:ascii="Times New Roman" w:hAnsi="Times New Roman"/>
          <w:sz w:val="28"/>
          <w:szCs w:val="28"/>
        </w:rPr>
        <w:t>ё</w:t>
      </w:r>
      <w:r w:rsidRPr="00F02FA2">
        <w:rPr>
          <w:rFonts w:ascii="Times New Roman" w:hAnsi="Times New Roman"/>
          <w:sz w:val="28"/>
          <w:szCs w:val="28"/>
        </w:rPr>
        <w:t>м кластера.</w:t>
      </w:r>
    </w:p>
    <w:p w14:paraId="5C29F84E" w14:textId="77777777" w:rsidR="00980D21" w:rsidRPr="00F02FA2" w:rsidRDefault="00980D21" w:rsidP="00980D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55633C7" w14:textId="77777777" w:rsidR="00BA3A9A" w:rsidRPr="00F02FA2" w:rsidRDefault="00BA3A9A" w:rsidP="000B7F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 xml:space="preserve">           Современный этап развития общества характеризуется возрастанием требований к уровню развития личности. В концепции модернизации российского образования в качестве одной из задач выдвигается формирование молодого человека с критическим, нестандартным мышлением, способного к поиску взвешенных решений, основанных на самостоятельном исследовании окружающего мира.</w:t>
      </w:r>
    </w:p>
    <w:p w14:paraId="470D29D7" w14:textId="77777777" w:rsidR="00BA3A9A" w:rsidRPr="00F02FA2" w:rsidRDefault="00BA3A9A" w:rsidP="000B7F0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 xml:space="preserve">        Постоянное увеличение объема знаний, быстрое устаревание имеющихся сведений, необходимость ориентироваться во все возрастающем потоке информации заставляют нас искать источник новых знаний непосредственно внутри системы</w:t>
      </w:r>
      <w:r w:rsidR="005564CC" w:rsidRPr="00F02FA2">
        <w:rPr>
          <w:rFonts w:ascii="Times New Roman" w:hAnsi="Times New Roman"/>
          <w:sz w:val="28"/>
          <w:szCs w:val="28"/>
        </w:rPr>
        <w:t xml:space="preserve"> </w:t>
      </w:r>
      <w:r w:rsidRPr="00F02FA2">
        <w:rPr>
          <w:rFonts w:ascii="Times New Roman" w:hAnsi="Times New Roman"/>
          <w:sz w:val="28"/>
          <w:szCs w:val="28"/>
        </w:rPr>
        <w:t>образовательных процессов. Выпускник школы должен самостоятельно мыслить, уметь увидеть возникающие в реальном мире трудности и искать пути рационального их преодоления, четко осознавать, где и каким образом приобретаемые им знания могут быть применены в окружающей действительности.</w:t>
      </w:r>
    </w:p>
    <w:p w14:paraId="5F0B010F" w14:textId="77777777" w:rsidR="00BA3A9A" w:rsidRPr="00F02FA2" w:rsidRDefault="00BA3A9A" w:rsidP="000B7F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 xml:space="preserve">       ХХ</w:t>
      </w:r>
      <w:r w:rsidRPr="00F02FA2">
        <w:rPr>
          <w:rFonts w:ascii="Times New Roman" w:hAnsi="Times New Roman"/>
          <w:sz w:val="28"/>
          <w:szCs w:val="28"/>
          <w:lang w:val="en-US"/>
        </w:rPr>
        <w:t>I</w:t>
      </w:r>
      <w:r w:rsidRPr="00F02FA2">
        <w:rPr>
          <w:rFonts w:ascii="Times New Roman" w:hAnsi="Times New Roman"/>
          <w:sz w:val="28"/>
          <w:szCs w:val="28"/>
        </w:rPr>
        <w:t xml:space="preserve"> век потребовал качественного изменения содержания образования, которое должно быть направлено на развитие возможностей и способностей человеческой личности. Задача школы и каждого педагога создать условия, позволяющие личности ребенка максимально самореализоваться, развить свои способности, в том числе и интеллектуальные.</w:t>
      </w:r>
    </w:p>
    <w:p w14:paraId="44348221" w14:textId="77777777" w:rsidR="00BA3A9A" w:rsidRPr="00F02FA2" w:rsidRDefault="00BA3A9A" w:rsidP="000B7F03">
      <w:pPr>
        <w:spacing w:after="0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 xml:space="preserve"> Очень важно  грамотно работать с информацией.</w:t>
      </w:r>
    </w:p>
    <w:p w14:paraId="610569B3" w14:textId="0C57BFF6" w:rsidR="00BA3A9A" w:rsidRPr="00F02FA2" w:rsidRDefault="00BA3A9A" w:rsidP="000B7F03">
      <w:pPr>
        <w:spacing w:after="0"/>
        <w:rPr>
          <w:rFonts w:ascii="Times New Roman" w:hAnsi="Times New Roman"/>
          <w:b/>
          <w:sz w:val="28"/>
          <w:szCs w:val="28"/>
        </w:rPr>
      </w:pPr>
      <w:r w:rsidRPr="00F02FA2">
        <w:rPr>
          <w:rFonts w:ascii="Times New Roman" w:hAnsi="Times New Roman"/>
          <w:b/>
          <w:sz w:val="28"/>
          <w:szCs w:val="28"/>
        </w:rPr>
        <w:t xml:space="preserve">1. Технология критического мышления: </w:t>
      </w:r>
    </w:p>
    <w:p w14:paraId="27B4DB16" w14:textId="77777777" w:rsidR="00BA3A9A" w:rsidRPr="00F02FA2" w:rsidRDefault="00BA3A9A" w:rsidP="000B7F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>Помочь в решении этих проблем и в создании условий, максимально стимулирующих развитие интеллектуальных способностей школьников, может использование приемов технологии критического мышления.</w:t>
      </w:r>
    </w:p>
    <w:p w14:paraId="60459369" w14:textId="13A9F61A" w:rsidR="00BA3A9A" w:rsidRPr="00F02FA2" w:rsidRDefault="00BA3A9A" w:rsidP="00C5056F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F02FA2">
        <w:rPr>
          <w:rFonts w:ascii="Times New Roman" w:hAnsi="Times New Roman"/>
          <w:sz w:val="28"/>
          <w:szCs w:val="28"/>
          <w:u w:val="single"/>
        </w:rPr>
        <w:t>Понятие критического мышления</w:t>
      </w:r>
    </w:p>
    <w:p w14:paraId="68351ABA" w14:textId="77777777" w:rsidR="00BA3A9A" w:rsidRPr="00F02FA2" w:rsidRDefault="00BA3A9A" w:rsidP="000B7F0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lastRenderedPageBreak/>
        <w:t>В ментальности русскоязычного человека понятие «критическое мышление» связано с поиском недостатков, недочетов. Когда мы говорим: «Он мыслит слишком критично», то подразумеваем излишнюю недоверчивость человека, его нежелание принимать что-либо на веру. Тем не менее, в российской образовательной традиции, данный термин зачастую связывают с высоким уровнем осмысленности процесса обучения, причем не только со стороны учителя, но (что принципиально важно для образовательной технологии развития критического мышления) со стороны ученика  </w:t>
      </w:r>
    </w:p>
    <w:p w14:paraId="584F4DE0" w14:textId="77777777" w:rsidR="00BA3A9A" w:rsidRPr="00F02FA2" w:rsidRDefault="00BA3A9A" w:rsidP="000B7F0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>В настоящее время, наверное, не стоит беспокоиться о прочности приобретаемых учащимися знаний в той или иной области, поскольку эти знания подвергаются изменениям каждый год и устаревают подчас раньше, чем учащиеся сумеют их усвоить. Гораздо важнее, чтобы в экономику, науку и культуру приходили молодые люди, умеющие самостоятельно учиться работать с информацией, самостоятельно совершенствовать свои знания и умения в разных областях, приобретая, если окажется необходимым, новые знания, потому что именно этим им придется заниматься всю их сознательную жизнь.</w:t>
      </w:r>
    </w:p>
    <w:p w14:paraId="756B7153" w14:textId="77777777" w:rsidR="00BA3A9A" w:rsidRPr="00F02FA2" w:rsidRDefault="00BA3A9A" w:rsidP="000B7F0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02FA2">
        <w:rPr>
          <w:rFonts w:ascii="Times New Roman" w:hAnsi="Times New Roman"/>
          <w:i/>
          <w:sz w:val="28"/>
          <w:szCs w:val="28"/>
        </w:rPr>
        <w:t>Какие условия для этого необходимы?</w:t>
      </w:r>
    </w:p>
    <w:p w14:paraId="35E76D05" w14:textId="77777777" w:rsidR="00BA3A9A" w:rsidRPr="00F02FA2" w:rsidRDefault="00BA3A9A" w:rsidP="000B7F0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 xml:space="preserve">Прежде всего, возможность вовлечения каждого учащегося в активный познавательный процесс, причем не процесс пассивного овладения знаниями, а активной познавательной деятельности каждого учащегося, применения им на практике этих знаний и четкого осознания где, каким образом и для каких целей эти знания могут быть применены. </w:t>
      </w:r>
    </w:p>
    <w:p w14:paraId="0A4E3A01" w14:textId="77777777" w:rsidR="00BA3A9A" w:rsidRPr="00F02FA2" w:rsidRDefault="00A31FD2" w:rsidP="000B7F03">
      <w:pPr>
        <w:spacing w:after="0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>Э</w:t>
      </w:r>
      <w:r w:rsidR="00BA3A9A" w:rsidRPr="00F02FA2">
        <w:rPr>
          <w:rFonts w:ascii="Times New Roman" w:hAnsi="Times New Roman"/>
          <w:sz w:val="28"/>
          <w:szCs w:val="28"/>
        </w:rPr>
        <w:t xml:space="preserve">то возможность работать совместно, в сотрудничестве, проявляя при </w:t>
      </w:r>
      <w:r w:rsidRPr="00F02FA2">
        <w:rPr>
          <w:rFonts w:ascii="Times New Roman" w:hAnsi="Times New Roman"/>
          <w:sz w:val="28"/>
          <w:szCs w:val="28"/>
        </w:rPr>
        <w:t xml:space="preserve">        </w:t>
      </w:r>
      <w:r w:rsidR="00BA3A9A" w:rsidRPr="00F02FA2">
        <w:rPr>
          <w:rFonts w:ascii="Times New Roman" w:hAnsi="Times New Roman"/>
          <w:sz w:val="28"/>
          <w:szCs w:val="28"/>
        </w:rPr>
        <w:t>этом  определенные коммуникативные умения,</w:t>
      </w:r>
    </w:p>
    <w:p w14:paraId="72ECE410" w14:textId="154434CB" w:rsidR="00BA3A9A" w:rsidRPr="00F02FA2" w:rsidRDefault="00BA3A9A" w:rsidP="000B7F0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 xml:space="preserve">возможность свободного доступа к необходимой информации с целью формирования собственного независимого, но аргументированного мнения по той или иной проблеме. </w:t>
      </w:r>
    </w:p>
    <w:p w14:paraId="04F62CD5" w14:textId="05D8DEBD" w:rsidR="00BA3A9A" w:rsidRPr="00F02FA2" w:rsidRDefault="00BA3A9A" w:rsidP="000B7F0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i/>
          <w:sz w:val="28"/>
          <w:szCs w:val="28"/>
        </w:rPr>
        <w:t xml:space="preserve">По мнению Г.Селевко, критическое мышление </w:t>
      </w:r>
      <w:r w:rsidR="005D6847" w:rsidRPr="00F02FA2">
        <w:rPr>
          <w:rFonts w:ascii="Times New Roman" w:hAnsi="Times New Roman"/>
          <w:i/>
          <w:sz w:val="28"/>
          <w:szCs w:val="28"/>
        </w:rPr>
        <w:t>— это</w:t>
      </w:r>
      <w:r w:rsidRPr="00F02FA2">
        <w:rPr>
          <w:rFonts w:ascii="Times New Roman" w:hAnsi="Times New Roman"/>
          <w:sz w:val="28"/>
          <w:szCs w:val="28"/>
        </w:rPr>
        <w:t xml:space="preserve"> один из видов интеллектуальной деятельности человека, который характеризуется высоким уровнем восприятия, понимания, объективности подхода к окружающему его информационному полю. Особенности концептуальных подходов этой технологии заключаются в следующем:</w:t>
      </w:r>
    </w:p>
    <w:p w14:paraId="732293F5" w14:textId="77777777" w:rsidR="00BA3A9A" w:rsidRPr="00F02FA2" w:rsidRDefault="00BA3A9A" w:rsidP="005D6847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 xml:space="preserve"> не объем знаний или количество информации является целью образования, а то, как ученик умеет управлять этой информацией: искать, наилучшим способом присваивать, находить в ней смысл, применять в жизни;</w:t>
      </w:r>
    </w:p>
    <w:p w14:paraId="10932122" w14:textId="77777777" w:rsidR="00BA3A9A" w:rsidRPr="00F02FA2" w:rsidRDefault="00BA3A9A" w:rsidP="005D6847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 xml:space="preserve"> не присвоение «готового» знания, а конструирование своего, которое рождается в процессе обучения;</w:t>
      </w:r>
    </w:p>
    <w:p w14:paraId="776AC407" w14:textId="361BD331" w:rsidR="00BA3A9A" w:rsidRPr="00F02FA2" w:rsidRDefault="00BA3A9A" w:rsidP="005D6847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>-коммуникативно-деятельностный</w:t>
      </w:r>
      <w:r w:rsidR="000B7F03" w:rsidRPr="00F02FA2">
        <w:rPr>
          <w:rFonts w:ascii="Times New Roman" w:hAnsi="Times New Roman"/>
          <w:sz w:val="28"/>
          <w:szCs w:val="28"/>
        </w:rPr>
        <w:t xml:space="preserve"> </w:t>
      </w:r>
      <w:r w:rsidRPr="00F02FA2">
        <w:rPr>
          <w:rFonts w:ascii="Times New Roman" w:hAnsi="Times New Roman"/>
          <w:sz w:val="28"/>
          <w:szCs w:val="28"/>
        </w:rPr>
        <w:t>принцип обучения, предусматривающий диалоговый режим занятий, совместный поиск решения</w:t>
      </w:r>
      <w:r w:rsidR="000B7F03" w:rsidRPr="00F02FA2">
        <w:rPr>
          <w:rFonts w:ascii="Times New Roman" w:hAnsi="Times New Roman"/>
          <w:sz w:val="28"/>
          <w:szCs w:val="28"/>
        </w:rPr>
        <w:t xml:space="preserve"> </w:t>
      </w:r>
      <w:r w:rsidRPr="00F02FA2">
        <w:rPr>
          <w:rFonts w:ascii="Times New Roman" w:hAnsi="Times New Roman"/>
          <w:sz w:val="28"/>
          <w:szCs w:val="28"/>
        </w:rPr>
        <w:t>проблем, а также «партнерские» отношения между педагогом и обучаемыми;</w:t>
      </w:r>
    </w:p>
    <w:p w14:paraId="57824679" w14:textId="7E60E610" w:rsidR="00BA3A9A" w:rsidRPr="00F02FA2" w:rsidRDefault="00BA3A9A" w:rsidP="005D6847">
      <w:pPr>
        <w:numPr>
          <w:ilvl w:val="0"/>
          <w:numId w:val="2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>- объективная оценка</w:t>
      </w:r>
    </w:p>
    <w:p w14:paraId="2E268BF1" w14:textId="4B2C8C97" w:rsidR="00BA3A9A" w:rsidRPr="00F02FA2" w:rsidRDefault="00BA3A9A" w:rsidP="005D6847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>положительных и отрицательных сторон в познаваемом объекте.</w:t>
      </w:r>
    </w:p>
    <w:p w14:paraId="17D377AB" w14:textId="77777777" w:rsidR="00BA3A9A" w:rsidRPr="00F02FA2" w:rsidRDefault="00BA3A9A" w:rsidP="000B7F0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02FA2">
        <w:rPr>
          <w:rFonts w:ascii="Times New Roman" w:hAnsi="Times New Roman"/>
          <w:i/>
          <w:sz w:val="28"/>
          <w:szCs w:val="28"/>
        </w:rPr>
        <w:t>Критическое мышление — это:</w:t>
      </w:r>
    </w:p>
    <w:p w14:paraId="26A289CE" w14:textId="77777777" w:rsidR="00BA3A9A" w:rsidRPr="00F02FA2" w:rsidRDefault="00BA3A9A" w:rsidP="000B7F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 xml:space="preserve">способность ставить новые, полные смысла </w:t>
      </w:r>
      <w:r w:rsidRPr="00F02FA2">
        <w:rPr>
          <w:rFonts w:ascii="Times New Roman" w:hAnsi="Times New Roman"/>
          <w:i/>
          <w:iCs/>
          <w:sz w:val="28"/>
          <w:szCs w:val="28"/>
        </w:rPr>
        <w:t>вопросы</w:t>
      </w:r>
      <w:r w:rsidRPr="00F02FA2">
        <w:rPr>
          <w:rFonts w:ascii="Times New Roman" w:hAnsi="Times New Roman"/>
          <w:sz w:val="28"/>
          <w:szCs w:val="28"/>
        </w:rPr>
        <w:t>;</w:t>
      </w:r>
    </w:p>
    <w:p w14:paraId="448D5D88" w14:textId="77777777" w:rsidR="00BA3A9A" w:rsidRPr="00F02FA2" w:rsidRDefault="00BA3A9A" w:rsidP="000B7F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 xml:space="preserve">вырабатывать разнообразные, подкрепляющие </w:t>
      </w:r>
      <w:r w:rsidRPr="00F02FA2">
        <w:rPr>
          <w:rFonts w:ascii="Times New Roman" w:hAnsi="Times New Roman"/>
          <w:i/>
          <w:iCs/>
          <w:sz w:val="28"/>
          <w:szCs w:val="28"/>
        </w:rPr>
        <w:t>аргументы</w:t>
      </w:r>
      <w:r w:rsidRPr="00F02FA2">
        <w:rPr>
          <w:rFonts w:ascii="Times New Roman" w:hAnsi="Times New Roman"/>
          <w:sz w:val="28"/>
          <w:szCs w:val="28"/>
        </w:rPr>
        <w:t>;</w:t>
      </w:r>
    </w:p>
    <w:p w14:paraId="7E49FEFF" w14:textId="77777777" w:rsidR="00BA3A9A" w:rsidRPr="00F02FA2" w:rsidRDefault="00BA3A9A" w:rsidP="000B7F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 xml:space="preserve">принимать независимые продуманные </w:t>
      </w:r>
      <w:r w:rsidRPr="00F02FA2">
        <w:rPr>
          <w:rFonts w:ascii="Times New Roman" w:hAnsi="Times New Roman"/>
          <w:i/>
          <w:iCs/>
          <w:sz w:val="28"/>
          <w:szCs w:val="28"/>
        </w:rPr>
        <w:t>решения</w:t>
      </w:r>
      <w:r w:rsidRPr="00F02FA2">
        <w:rPr>
          <w:rFonts w:ascii="Times New Roman" w:hAnsi="Times New Roman"/>
          <w:sz w:val="28"/>
          <w:szCs w:val="28"/>
        </w:rPr>
        <w:t>.</w:t>
      </w:r>
    </w:p>
    <w:p w14:paraId="77C87F9C" w14:textId="77777777" w:rsidR="00BA3A9A" w:rsidRPr="00F02FA2" w:rsidRDefault="00BA3A9A" w:rsidP="005D6847">
      <w:pP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F02FA2">
        <w:rPr>
          <w:rFonts w:ascii="Times New Roman" w:hAnsi="Times New Roman"/>
          <w:i/>
          <w:sz w:val="28"/>
          <w:szCs w:val="28"/>
        </w:rPr>
        <w:t>Думать критически:</w:t>
      </w:r>
    </w:p>
    <w:p w14:paraId="61D470FE" w14:textId="77777777" w:rsidR="00BA3A9A" w:rsidRPr="00F02FA2" w:rsidRDefault="00BA3A9A" w:rsidP="000B7F0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>Проявлять любознательность</w:t>
      </w:r>
    </w:p>
    <w:p w14:paraId="2DFF9AB7" w14:textId="77777777" w:rsidR="00BA3A9A" w:rsidRPr="00F02FA2" w:rsidRDefault="00BA3A9A" w:rsidP="000B7F0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>Использовать исследовательские методы</w:t>
      </w:r>
    </w:p>
    <w:p w14:paraId="41DF1B2C" w14:textId="77777777" w:rsidR="00BA3A9A" w:rsidRPr="00F02FA2" w:rsidRDefault="00BA3A9A" w:rsidP="000B7F0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>Ставить перед собой вопросы</w:t>
      </w:r>
    </w:p>
    <w:p w14:paraId="272245C5" w14:textId="77777777" w:rsidR="00BA3A9A" w:rsidRPr="00F02FA2" w:rsidRDefault="00BA3A9A" w:rsidP="000B7F0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>Осуществлять планомерный поиск ответов</w:t>
      </w:r>
    </w:p>
    <w:p w14:paraId="68DB67C9" w14:textId="77777777" w:rsidR="00BA3A9A" w:rsidRPr="00F02FA2" w:rsidRDefault="00BA3A9A" w:rsidP="000B7F0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>Вскрывать причины и последствия фактов</w:t>
      </w:r>
    </w:p>
    <w:p w14:paraId="44298653" w14:textId="77777777" w:rsidR="00BA3A9A" w:rsidRPr="00F02FA2" w:rsidRDefault="00BA3A9A" w:rsidP="000B7F0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>Сомнение в общепринятых истинах</w:t>
      </w:r>
    </w:p>
    <w:p w14:paraId="0813051C" w14:textId="77777777" w:rsidR="00BA3A9A" w:rsidRPr="00F02FA2" w:rsidRDefault="00BA3A9A" w:rsidP="000B7F0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>Выработка точки зрения и способность отстоять ее логическими доводами</w:t>
      </w:r>
    </w:p>
    <w:p w14:paraId="5CB7A650" w14:textId="77777777" w:rsidR="00BA3A9A" w:rsidRPr="00F02FA2" w:rsidRDefault="00BA3A9A" w:rsidP="000B7F0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>Внимание к аргументам оппонента и их логическое осмысление</w:t>
      </w:r>
    </w:p>
    <w:p w14:paraId="0C742C2C" w14:textId="77777777" w:rsidR="00BA3A9A" w:rsidRPr="00F02FA2" w:rsidRDefault="00BA3A9A" w:rsidP="000B7F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>Качества личности, позволяющие воспользоваться критическим мышлением.</w:t>
      </w:r>
    </w:p>
    <w:p w14:paraId="5FCF570B" w14:textId="77777777" w:rsidR="00BA3A9A" w:rsidRPr="00F02FA2" w:rsidRDefault="00BA3A9A" w:rsidP="000B7F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 xml:space="preserve">Для того чтобы учащийся мог воспользоваться своим критическим мышлением, ему важно развить в себе ряд качеств, среди которых </w:t>
      </w:r>
      <w:r w:rsidRPr="00F02FA2">
        <w:rPr>
          <w:rFonts w:ascii="Times New Roman" w:hAnsi="Times New Roman"/>
          <w:i/>
          <w:iCs/>
          <w:sz w:val="28"/>
          <w:szCs w:val="28"/>
        </w:rPr>
        <w:t>Д. Халперн выделяет:</w:t>
      </w:r>
    </w:p>
    <w:p w14:paraId="304B30A4" w14:textId="77777777" w:rsidR="00BA3A9A" w:rsidRPr="00F02FA2" w:rsidRDefault="00BA3A9A" w:rsidP="000B7F0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i/>
          <w:sz w:val="28"/>
          <w:szCs w:val="28"/>
        </w:rPr>
        <w:t>Готовность к планированию</w:t>
      </w:r>
      <w:r w:rsidRPr="00F02FA2">
        <w:rPr>
          <w:rFonts w:ascii="Times New Roman" w:hAnsi="Times New Roman"/>
          <w:sz w:val="28"/>
          <w:szCs w:val="28"/>
        </w:rPr>
        <w:t>. Мысли часто возникают хаотично. Важно упорядочить их, выстроить последовательность изложения. Упорядоченность мысли – признак уверенности.</w:t>
      </w:r>
    </w:p>
    <w:p w14:paraId="4F95CFC8" w14:textId="77777777" w:rsidR="00BA3A9A" w:rsidRPr="00F02FA2" w:rsidRDefault="00BA3A9A" w:rsidP="000B7F0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i/>
          <w:sz w:val="28"/>
          <w:szCs w:val="28"/>
        </w:rPr>
        <w:t>Гибкость.</w:t>
      </w:r>
      <w:r w:rsidRPr="00F02FA2">
        <w:rPr>
          <w:rFonts w:ascii="Times New Roman" w:hAnsi="Times New Roman"/>
          <w:sz w:val="28"/>
          <w:szCs w:val="28"/>
        </w:rPr>
        <w:t xml:space="preserve"> Если учащийся не готов воспринимать идеи других, он никогда не сможет стать генератором собственных идей и мыслей. Гибкость позволяет подождать с вынесением суждения, пока ученик не обладает разнообразной информацией.</w:t>
      </w:r>
    </w:p>
    <w:p w14:paraId="4150FB15" w14:textId="77777777" w:rsidR="00BA3A9A" w:rsidRPr="00F02FA2" w:rsidRDefault="00BA3A9A" w:rsidP="000B7F0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i/>
          <w:sz w:val="28"/>
          <w:szCs w:val="28"/>
        </w:rPr>
        <w:t>Настойчивость.</w:t>
      </w:r>
      <w:r w:rsidRPr="00F02FA2">
        <w:rPr>
          <w:rFonts w:ascii="Times New Roman" w:hAnsi="Times New Roman"/>
          <w:sz w:val="28"/>
          <w:szCs w:val="28"/>
        </w:rPr>
        <w:t xml:space="preserve"> Часто, сталкиваясь с трудной задачей, мы откладываем ее решение на потом. Вырабатывая настойчивость в напряжении ума, ученик обязательно добьется гораздо лучших результатов в обучении.</w:t>
      </w:r>
    </w:p>
    <w:p w14:paraId="5ABD1CC9" w14:textId="77777777" w:rsidR="00BA3A9A" w:rsidRPr="00F02FA2" w:rsidRDefault="00BA3A9A" w:rsidP="000B7F0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i/>
          <w:sz w:val="28"/>
          <w:szCs w:val="28"/>
        </w:rPr>
        <w:t>Готовность исправлять свои ошибки.</w:t>
      </w:r>
      <w:r w:rsidRPr="00F02FA2">
        <w:rPr>
          <w:rFonts w:ascii="Times New Roman" w:hAnsi="Times New Roman"/>
          <w:sz w:val="28"/>
          <w:szCs w:val="28"/>
        </w:rPr>
        <w:t xml:space="preserve"> Критически мыслящий человек не будет оправдывать свои неправильные решения, а сделает выводы, воспользуется ошибкой для продолжения обучения.</w:t>
      </w:r>
    </w:p>
    <w:p w14:paraId="240621CA" w14:textId="77777777" w:rsidR="00BA3A9A" w:rsidRPr="00F02FA2" w:rsidRDefault="00BA3A9A" w:rsidP="000B7F0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i/>
          <w:sz w:val="28"/>
          <w:szCs w:val="28"/>
        </w:rPr>
        <w:t>Осознание.</w:t>
      </w:r>
      <w:r w:rsidRPr="00F02FA2">
        <w:rPr>
          <w:rFonts w:ascii="Times New Roman" w:hAnsi="Times New Roman"/>
          <w:sz w:val="28"/>
          <w:szCs w:val="28"/>
        </w:rPr>
        <w:t xml:space="preserve"> Это очень важное качество, предполагающее умение наблюдать за собой в процессе мыслительной деятельности, отслеживать ход рассуждений.</w:t>
      </w:r>
    </w:p>
    <w:p w14:paraId="1A4B02E6" w14:textId="77777777" w:rsidR="00BA3A9A" w:rsidRPr="00F02FA2" w:rsidRDefault="00BA3A9A" w:rsidP="000B7F0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i/>
          <w:sz w:val="28"/>
          <w:szCs w:val="28"/>
        </w:rPr>
        <w:t>Поиск компромиссных решений</w:t>
      </w:r>
      <w:r w:rsidRPr="00F02FA2">
        <w:rPr>
          <w:rFonts w:ascii="Times New Roman" w:hAnsi="Times New Roman"/>
          <w:sz w:val="28"/>
          <w:szCs w:val="28"/>
        </w:rPr>
        <w:t>. Важно, чтобы принятые решения воспринимались другими людьми, иначе они так и останутся на уровне высказываний.</w:t>
      </w:r>
    </w:p>
    <w:p w14:paraId="4ABAF417" w14:textId="77777777" w:rsidR="001A2581" w:rsidRPr="00F02FA2" w:rsidRDefault="001A2581" w:rsidP="000B7F03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b/>
          <w:sz w:val="28"/>
          <w:szCs w:val="28"/>
        </w:rPr>
        <w:t>Что дает технология критического мышления ученику:</w:t>
      </w:r>
      <w:r w:rsidRPr="00F02FA2">
        <w:rPr>
          <w:rFonts w:ascii="Times New Roman" w:hAnsi="Times New Roman"/>
          <w:sz w:val="28"/>
          <w:szCs w:val="28"/>
        </w:rPr>
        <w:br/>
        <w:t>- повышение эффективности восприятия информации;</w:t>
      </w:r>
      <w:r w:rsidRPr="00F02FA2">
        <w:rPr>
          <w:rFonts w:ascii="Times New Roman" w:hAnsi="Times New Roman"/>
          <w:sz w:val="28"/>
          <w:szCs w:val="28"/>
        </w:rPr>
        <w:br/>
        <w:t>- повышение интереса, как к изучаемому материалу, так и к самому процессу обучения;</w:t>
      </w:r>
      <w:r w:rsidRPr="00F02FA2">
        <w:rPr>
          <w:rFonts w:ascii="Times New Roman" w:hAnsi="Times New Roman"/>
          <w:sz w:val="28"/>
          <w:szCs w:val="28"/>
        </w:rPr>
        <w:br/>
        <w:t>- умение критически мыслить;</w:t>
      </w:r>
      <w:r w:rsidRPr="00F02FA2">
        <w:rPr>
          <w:rFonts w:ascii="Times New Roman" w:hAnsi="Times New Roman"/>
          <w:sz w:val="28"/>
          <w:szCs w:val="28"/>
        </w:rPr>
        <w:br/>
        <w:t>- умение ответственно относиться к собственному образованию;</w:t>
      </w:r>
      <w:r w:rsidRPr="00F02FA2">
        <w:rPr>
          <w:rFonts w:ascii="Times New Roman" w:hAnsi="Times New Roman"/>
          <w:sz w:val="28"/>
          <w:szCs w:val="28"/>
        </w:rPr>
        <w:br/>
        <w:t>- умение работать в сотрудничестве с другими;</w:t>
      </w:r>
      <w:r w:rsidRPr="00F02FA2">
        <w:rPr>
          <w:rFonts w:ascii="Times New Roman" w:hAnsi="Times New Roman"/>
          <w:sz w:val="28"/>
          <w:szCs w:val="28"/>
        </w:rPr>
        <w:br/>
        <w:t>- повышение качества образования учеников;</w:t>
      </w:r>
      <w:r w:rsidRPr="00F02FA2">
        <w:rPr>
          <w:rFonts w:ascii="Times New Roman" w:hAnsi="Times New Roman"/>
          <w:sz w:val="28"/>
          <w:szCs w:val="28"/>
        </w:rPr>
        <w:br/>
        <w:t>- желание и умение стать человеком, который учится в течение всей жизни.</w:t>
      </w:r>
    </w:p>
    <w:p w14:paraId="0132FB96" w14:textId="77777777" w:rsidR="001A2581" w:rsidRPr="00F02FA2" w:rsidRDefault="001A2581" w:rsidP="000B7F03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b/>
          <w:sz w:val="28"/>
          <w:szCs w:val="28"/>
        </w:rPr>
        <w:t>Что дает технология критического мышления учителю:</w:t>
      </w:r>
      <w:r w:rsidRPr="00F02FA2">
        <w:rPr>
          <w:rFonts w:ascii="Times New Roman" w:hAnsi="Times New Roman"/>
          <w:sz w:val="28"/>
          <w:szCs w:val="28"/>
        </w:rPr>
        <w:br/>
        <w:t>- умение создать в классе атмосферу открытости и ответственного сотрудничества;</w:t>
      </w:r>
      <w:r w:rsidRPr="00F02FA2">
        <w:rPr>
          <w:rFonts w:ascii="Times New Roman" w:hAnsi="Times New Roman"/>
          <w:sz w:val="28"/>
          <w:szCs w:val="28"/>
        </w:rPr>
        <w:br/>
        <w:t>- возможность использовать модель обучения и систему эффективных методик, которые способствуют развитию критического мышления и самостоятельности в процессе обучения;</w:t>
      </w:r>
      <w:r w:rsidRPr="00F02FA2">
        <w:rPr>
          <w:rFonts w:ascii="Times New Roman" w:hAnsi="Times New Roman"/>
          <w:sz w:val="28"/>
          <w:szCs w:val="28"/>
        </w:rPr>
        <w:br/>
        <w:t>- стать практиками, которые умеют грамотно анализировать свою деятельность;</w:t>
      </w:r>
      <w:r w:rsidRPr="00F02FA2">
        <w:rPr>
          <w:rFonts w:ascii="Times New Roman" w:hAnsi="Times New Roman"/>
          <w:sz w:val="28"/>
          <w:szCs w:val="28"/>
        </w:rPr>
        <w:br/>
        <w:t>- стать источником ценной профессиональной информации для других учителей.</w:t>
      </w:r>
    </w:p>
    <w:p w14:paraId="0B44ED84" w14:textId="0C801352" w:rsidR="000B43EC" w:rsidRPr="00F02FA2" w:rsidRDefault="000B43EC" w:rsidP="000B7F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>Особенности и правила технологии развития</w:t>
      </w:r>
      <w:r w:rsidR="000B7F03" w:rsidRPr="00F02FA2">
        <w:rPr>
          <w:rFonts w:ascii="Times New Roman" w:hAnsi="Times New Roman"/>
          <w:sz w:val="28"/>
          <w:szCs w:val="28"/>
        </w:rPr>
        <w:t xml:space="preserve"> </w:t>
      </w:r>
      <w:r w:rsidRPr="00F02FA2">
        <w:rPr>
          <w:rFonts w:ascii="Times New Roman" w:hAnsi="Times New Roman"/>
          <w:sz w:val="28"/>
          <w:szCs w:val="28"/>
        </w:rPr>
        <w:t>критического мышления</w:t>
      </w:r>
      <w:r w:rsidR="000B7F03" w:rsidRPr="00F02FA2">
        <w:rPr>
          <w:rFonts w:ascii="Times New Roman" w:hAnsi="Times New Roman"/>
          <w:sz w:val="28"/>
          <w:szCs w:val="28"/>
        </w:rPr>
        <w:t>:</w:t>
      </w:r>
    </w:p>
    <w:p w14:paraId="6E58A6E5" w14:textId="77777777" w:rsidR="000B43EC" w:rsidRPr="00F02FA2" w:rsidRDefault="000B43EC" w:rsidP="000B7F0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 xml:space="preserve">Технология критического мышления предполагает </w:t>
      </w:r>
      <w:r w:rsidRPr="00F02FA2">
        <w:rPr>
          <w:rFonts w:ascii="Times New Roman" w:hAnsi="Times New Roman"/>
          <w:i/>
          <w:sz w:val="28"/>
          <w:szCs w:val="28"/>
        </w:rPr>
        <w:t>равные партнерские отношения</w:t>
      </w:r>
      <w:r w:rsidRPr="00F02FA2">
        <w:rPr>
          <w:rFonts w:ascii="Times New Roman" w:hAnsi="Times New Roman"/>
          <w:sz w:val="28"/>
          <w:szCs w:val="28"/>
        </w:rPr>
        <w:t xml:space="preserve">, как в плане общения, так и в плане конструирования знания, рождающегося в процессе обучения. </w:t>
      </w:r>
    </w:p>
    <w:p w14:paraId="71D54366" w14:textId="5127B68E" w:rsidR="000B43EC" w:rsidRPr="00F02FA2" w:rsidRDefault="000B43EC" w:rsidP="000B7F0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 xml:space="preserve">Работая в режиме технологии критического мышления, </w:t>
      </w:r>
      <w:r w:rsidRPr="00F02FA2">
        <w:rPr>
          <w:rFonts w:ascii="Times New Roman" w:hAnsi="Times New Roman"/>
          <w:i/>
          <w:sz w:val="28"/>
          <w:szCs w:val="28"/>
        </w:rPr>
        <w:t>учитель перестает быть главным источником информации</w:t>
      </w:r>
      <w:r w:rsidRPr="00F02FA2">
        <w:rPr>
          <w:rFonts w:ascii="Times New Roman" w:hAnsi="Times New Roman"/>
          <w:sz w:val="28"/>
          <w:szCs w:val="28"/>
        </w:rPr>
        <w:t xml:space="preserve">, </w:t>
      </w:r>
      <w:r w:rsidR="00C5056F" w:rsidRPr="00F02FA2">
        <w:rPr>
          <w:rFonts w:ascii="Times New Roman" w:hAnsi="Times New Roman"/>
          <w:sz w:val="28"/>
          <w:szCs w:val="28"/>
        </w:rPr>
        <w:t>и, используя</w:t>
      </w:r>
      <w:r w:rsidRPr="00F02FA2">
        <w:rPr>
          <w:rFonts w:ascii="Times New Roman" w:hAnsi="Times New Roman"/>
          <w:sz w:val="28"/>
          <w:szCs w:val="28"/>
        </w:rPr>
        <w:t xml:space="preserve"> приемы технологии, превращает обучение в совместный и интересный поиск. </w:t>
      </w:r>
    </w:p>
    <w:p w14:paraId="7B9346D7" w14:textId="77777777" w:rsidR="00980D21" w:rsidRPr="00F02FA2" w:rsidRDefault="00980D21" w:rsidP="00980D2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14:paraId="7666BDCB" w14:textId="31248793" w:rsidR="000B43EC" w:rsidRPr="00F02FA2" w:rsidRDefault="00C5056F" w:rsidP="000B7F03">
      <w:pPr>
        <w:jc w:val="both"/>
        <w:rPr>
          <w:rFonts w:ascii="Times New Roman" w:hAnsi="Times New Roman"/>
          <w:b/>
          <w:sz w:val="28"/>
          <w:szCs w:val="28"/>
        </w:rPr>
      </w:pPr>
      <w:r w:rsidRPr="00F02FA2">
        <w:rPr>
          <w:rFonts w:ascii="Times New Roman" w:hAnsi="Times New Roman"/>
          <w:b/>
          <w:sz w:val="28"/>
          <w:szCs w:val="28"/>
        </w:rPr>
        <w:t>2.</w:t>
      </w:r>
      <w:r w:rsidR="000B43EC" w:rsidRPr="00F02FA2">
        <w:rPr>
          <w:rFonts w:ascii="Times New Roman" w:hAnsi="Times New Roman"/>
          <w:b/>
          <w:sz w:val="28"/>
          <w:szCs w:val="28"/>
        </w:rPr>
        <w:t>Технология развития критического мышления – стадии и методические приемы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2520"/>
        <w:gridCol w:w="2340"/>
        <w:gridCol w:w="2803"/>
      </w:tblGrid>
      <w:tr w:rsidR="000B43EC" w:rsidRPr="00F02FA2" w14:paraId="7C0F1E5D" w14:textId="77777777" w:rsidTr="000B43E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C0B95" w14:textId="0E3D48C6" w:rsidR="000B43EC" w:rsidRPr="00F02FA2" w:rsidRDefault="000B7F03" w:rsidP="000B7F0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>Технологические</w:t>
            </w:r>
            <w:r w:rsidR="000B43EC" w:rsidRPr="00F02FA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3DA53044" w14:textId="77777777" w:rsidR="000B43EC" w:rsidRPr="00F02FA2" w:rsidRDefault="000B43EC" w:rsidP="000B7F0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>этапы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7214" w14:textId="77777777" w:rsidR="000B43EC" w:rsidRPr="00F02FA2" w:rsidRDefault="000B43EC" w:rsidP="000B7F0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 xml:space="preserve">Деятельность </w:t>
            </w:r>
          </w:p>
          <w:p w14:paraId="07DA26C9" w14:textId="77777777" w:rsidR="000B43EC" w:rsidRPr="00F02FA2" w:rsidRDefault="000B43EC" w:rsidP="000B7F0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A55D" w14:textId="77777777" w:rsidR="000B43EC" w:rsidRPr="00F02FA2" w:rsidRDefault="000B43EC" w:rsidP="000B7F0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 xml:space="preserve">Деятельность </w:t>
            </w:r>
          </w:p>
          <w:p w14:paraId="67EAD166" w14:textId="77777777" w:rsidR="000B43EC" w:rsidRPr="00F02FA2" w:rsidRDefault="000B43EC" w:rsidP="000B7F0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>учащихся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0367C" w14:textId="77777777" w:rsidR="000B43EC" w:rsidRPr="00F02FA2" w:rsidRDefault="000B43EC" w:rsidP="000B7F0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 xml:space="preserve">Возможные </w:t>
            </w:r>
          </w:p>
          <w:p w14:paraId="09E6F344" w14:textId="77777777" w:rsidR="000B43EC" w:rsidRPr="00F02FA2" w:rsidRDefault="000B43EC" w:rsidP="000B7F0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>приемы и методы</w:t>
            </w:r>
          </w:p>
        </w:tc>
      </w:tr>
      <w:tr w:rsidR="000B43EC" w:rsidRPr="00F02FA2" w14:paraId="349CA60F" w14:textId="77777777" w:rsidTr="000B43E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CCB7F" w14:textId="77777777" w:rsidR="000B43EC" w:rsidRPr="00F02FA2" w:rsidRDefault="000B43EC" w:rsidP="000B7F0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I  </w:t>
            </w: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>стадия</w:t>
            </w:r>
            <w:r w:rsidRPr="00F02FA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>фаза</w:t>
            </w:r>
            <w:r w:rsidRPr="00F02FA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)</w:t>
            </w:r>
          </w:p>
          <w:p w14:paraId="64E7AEC3" w14:textId="77777777" w:rsidR="000B43EC" w:rsidRPr="00F02FA2" w:rsidRDefault="000B43EC" w:rsidP="000B7F0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>Вызов</w:t>
            </w:r>
            <w:r w:rsidRPr="00F02FA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(evocation):</w:t>
            </w:r>
          </w:p>
          <w:p w14:paraId="272850C6" w14:textId="77777777" w:rsidR="000B43EC" w:rsidRPr="00F02FA2" w:rsidRDefault="000B43EC" w:rsidP="000B7F0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>-  актуализация имеющихся знаний;</w:t>
            </w:r>
          </w:p>
          <w:p w14:paraId="50AF7EEA" w14:textId="77777777" w:rsidR="000B43EC" w:rsidRPr="00F02FA2" w:rsidRDefault="000B43EC" w:rsidP="000B7F0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>- пробуждение интереса к получению новой информации;</w:t>
            </w:r>
          </w:p>
          <w:p w14:paraId="77A4BFAE" w14:textId="77777777" w:rsidR="000B43EC" w:rsidRPr="00F02FA2" w:rsidRDefault="000B43EC" w:rsidP="000B7F0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>- постановка учеником собственных целей обучения.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6CE7" w14:textId="77777777" w:rsidR="000B43EC" w:rsidRPr="00F02FA2" w:rsidRDefault="000B43EC" w:rsidP="000B7F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>Направлена на вызов у учащихся уже имеющихся знаний по изучаемому вопросу, активизацию их деятельности, мотивацию к дальнейшей работе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829A" w14:textId="77777777" w:rsidR="000B43EC" w:rsidRPr="00F02FA2" w:rsidRDefault="000B43EC" w:rsidP="000B7F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>Ученик «вспоминает», что ему известно по изучаемому вопросу (делает предположения), систематизирует информацию до изучения нового материала, задает вопросы, на которые хочет получить ответы.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3FFC" w14:textId="77777777" w:rsidR="000B43EC" w:rsidRPr="00F02FA2" w:rsidRDefault="000B43EC" w:rsidP="000B7F0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>Составление списка «известной информации»:</w:t>
            </w:r>
          </w:p>
          <w:p w14:paraId="10F691EC" w14:textId="77777777" w:rsidR="000B43EC" w:rsidRPr="00F02FA2" w:rsidRDefault="000B43EC" w:rsidP="000B7F0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>рассказ-предположение по ключевым словам;</w:t>
            </w:r>
          </w:p>
          <w:p w14:paraId="5E48C95F" w14:textId="77777777" w:rsidR="000B43EC" w:rsidRPr="00F02FA2" w:rsidRDefault="000B43EC" w:rsidP="000B7F0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>систематизация материала (графическая): кластеры, таблицы;</w:t>
            </w:r>
          </w:p>
          <w:p w14:paraId="29623C05" w14:textId="77777777" w:rsidR="000B43EC" w:rsidRPr="00F02FA2" w:rsidRDefault="000B43EC" w:rsidP="000B7F0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>верные и неверные утверждения;</w:t>
            </w:r>
          </w:p>
          <w:p w14:paraId="38A564FB" w14:textId="77777777" w:rsidR="000B43EC" w:rsidRPr="00F02FA2" w:rsidRDefault="000B43EC" w:rsidP="000B7F0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>перепутанные логические цепочки;</w:t>
            </w:r>
          </w:p>
          <w:p w14:paraId="3C1FD0DE" w14:textId="77777777" w:rsidR="000B43EC" w:rsidRPr="00F02FA2" w:rsidRDefault="000B43EC" w:rsidP="000B7F0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>мозговая атака;</w:t>
            </w:r>
          </w:p>
          <w:p w14:paraId="2B9CACC4" w14:textId="77777777" w:rsidR="000B43EC" w:rsidRPr="00F02FA2" w:rsidRDefault="000B43EC" w:rsidP="000B7F0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>проблемные вопросы, «толстые» и «тонкие» вопросы и т.д.</w:t>
            </w:r>
          </w:p>
        </w:tc>
      </w:tr>
      <w:tr w:rsidR="000B43EC" w:rsidRPr="00F02FA2" w14:paraId="79BA1760" w14:textId="77777777" w:rsidTr="000B43E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5288" w14:textId="77777777" w:rsidR="000B43EC" w:rsidRPr="00F02FA2" w:rsidRDefault="000B43EC" w:rsidP="000B7F0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>Информация, полученная на стадии вызова, выслушивается, записывается, обсуждается. Работа ведется индивидуально, в парах или группах.</w:t>
            </w:r>
          </w:p>
        </w:tc>
      </w:tr>
      <w:tr w:rsidR="000B43EC" w:rsidRPr="00F02FA2" w14:paraId="274F9A27" w14:textId="77777777" w:rsidTr="000B43E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FB455" w14:textId="77777777" w:rsidR="000B43EC" w:rsidRPr="00F02FA2" w:rsidRDefault="000B43EC" w:rsidP="000B7F0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 xml:space="preserve"> стадия</w:t>
            </w:r>
          </w:p>
          <w:p w14:paraId="225627D4" w14:textId="77777777" w:rsidR="000B43EC" w:rsidRPr="00F02FA2" w:rsidRDefault="000B43EC" w:rsidP="000B7F0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>Осмысление содержания (</w:t>
            </w:r>
            <w:r w:rsidRPr="00F02FA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realization</w:t>
            </w: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02FA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of</w:t>
            </w: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02FA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meaning</w:t>
            </w: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>):</w:t>
            </w:r>
          </w:p>
          <w:p w14:paraId="5E42A8BC" w14:textId="77777777" w:rsidR="000B43EC" w:rsidRPr="00F02FA2" w:rsidRDefault="000B43EC" w:rsidP="000B7F0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>- получение новой информации;</w:t>
            </w:r>
          </w:p>
          <w:p w14:paraId="3E502165" w14:textId="77777777" w:rsidR="000B43EC" w:rsidRPr="00F02FA2" w:rsidRDefault="000B43EC" w:rsidP="000B7F0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>-корректировка учеником поставленных целей обучения.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DE527" w14:textId="77777777" w:rsidR="000B43EC" w:rsidRPr="00F02FA2" w:rsidRDefault="000B43EC" w:rsidP="000B7F0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 xml:space="preserve">Направлена на сохранение интереса к теме при непосредственной работе с новой информацией, постепенное продвижение от знания «старого» к «новому»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CB41" w14:textId="77777777" w:rsidR="000B43EC" w:rsidRPr="00F02FA2" w:rsidRDefault="000B43EC" w:rsidP="000B7F0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>Ученик читает (слушает) текст, используя предложенные учителем активные методы чтения, делает пометки на полях или ведет записи по мере осмысления новой информации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5E65" w14:textId="77777777" w:rsidR="000B43EC" w:rsidRPr="00F02FA2" w:rsidRDefault="000B43EC" w:rsidP="000B7F0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 xml:space="preserve">Методы активного чтения: </w:t>
            </w:r>
          </w:p>
          <w:p w14:paraId="7AB8241A" w14:textId="77777777" w:rsidR="000B43EC" w:rsidRPr="00F02FA2" w:rsidRDefault="000B43EC" w:rsidP="000B7F0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>«инсерт»;</w:t>
            </w:r>
          </w:p>
          <w:p w14:paraId="054DEA5E" w14:textId="77777777" w:rsidR="000B43EC" w:rsidRPr="00F02FA2" w:rsidRDefault="000B43EC" w:rsidP="000B7F0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>«фишбоун»;</w:t>
            </w:r>
          </w:p>
          <w:p w14:paraId="1924C170" w14:textId="77777777" w:rsidR="000B43EC" w:rsidRPr="00F02FA2" w:rsidRDefault="000B43EC" w:rsidP="000B7F0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>«идеал»;</w:t>
            </w:r>
          </w:p>
          <w:p w14:paraId="321D9C63" w14:textId="77777777" w:rsidR="000B43EC" w:rsidRPr="00F02FA2" w:rsidRDefault="000B43EC" w:rsidP="000B7F0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>ведение различных записей типа двойных дневников, бортовых журналов;</w:t>
            </w:r>
          </w:p>
          <w:p w14:paraId="35054C5F" w14:textId="77777777" w:rsidR="000B43EC" w:rsidRPr="00F02FA2" w:rsidRDefault="000B43EC" w:rsidP="000B7F0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>поиск ответов на поставленные в первой части урока вопросы</w:t>
            </w:r>
          </w:p>
        </w:tc>
      </w:tr>
      <w:tr w:rsidR="000B43EC" w:rsidRPr="00F02FA2" w14:paraId="3A626CDB" w14:textId="77777777" w:rsidTr="000B43E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8224" w14:textId="77777777" w:rsidR="000B43EC" w:rsidRPr="00F02FA2" w:rsidRDefault="000B43EC" w:rsidP="000B7F0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>На стадии осмысления содержания осуществляется непосредственный контакт с новой информацией (текст, фильм, лекции, материал параграфа). Работа ведется индивидуально или в парах. В групповой работе должны присутствовать два элемента – индивидуальный поиск и обмен идеями, причем личный поиск непременно предшествует обмену мнениями.</w:t>
            </w:r>
          </w:p>
        </w:tc>
      </w:tr>
      <w:tr w:rsidR="000B43EC" w:rsidRPr="00F02FA2" w14:paraId="54273C3F" w14:textId="77777777" w:rsidTr="000B43E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D5DD" w14:textId="77777777" w:rsidR="000B43EC" w:rsidRPr="00F02FA2" w:rsidRDefault="000B43EC" w:rsidP="000B7F0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>. Рефлексия (</w:t>
            </w:r>
            <w:r w:rsidRPr="00F02FA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reflection</w:t>
            </w: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>):</w:t>
            </w:r>
          </w:p>
          <w:p w14:paraId="547763FD" w14:textId="77777777" w:rsidR="000B43EC" w:rsidRPr="00F02FA2" w:rsidRDefault="000B43EC" w:rsidP="000B7F0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>-размышление, рождение нового знания;</w:t>
            </w:r>
          </w:p>
          <w:p w14:paraId="0343BF8C" w14:textId="77777777" w:rsidR="000B43EC" w:rsidRPr="00F02FA2" w:rsidRDefault="000B43EC" w:rsidP="000B7F0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 xml:space="preserve">-постановка учеником новых целей обучения.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2125" w14:textId="77777777" w:rsidR="000B43EC" w:rsidRPr="00F02FA2" w:rsidRDefault="000B43EC" w:rsidP="000B7F0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>Учителю следует: вернуть учащихся к первоначальным записям-предположениям; внести изменения; дать творческие, исследовательские или практические задания на основе изученной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66A2" w14:textId="77777777" w:rsidR="000B43EC" w:rsidRPr="00F02FA2" w:rsidRDefault="000B43EC" w:rsidP="000B7F0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>Учащиеся соотносят «новую» информацию со «старой», используя знания, полученные на стадии осмысления содержание.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A0555" w14:textId="77777777" w:rsidR="000B43EC" w:rsidRPr="00F02FA2" w:rsidRDefault="000B43EC" w:rsidP="000B7F0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>Заполнение кластеров, таблиц.</w:t>
            </w:r>
          </w:p>
          <w:p w14:paraId="6E6B555C" w14:textId="77777777" w:rsidR="000B43EC" w:rsidRPr="00F02FA2" w:rsidRDefault="000B43EC" w:rsidP="000B7F0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>Установление причинно-следственных связей между блоками информации.</w:t>
            </w:r>
          </w:p>
          <w:p w14:paraId="26B68F34" w14:textId="77777777" w:rsidR="000B43EC" w:rsidRPr="00F02FA2" w:rsidRDefault="000B43EC" w:rsidP="000B7F0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>Возврат к ключевым словам, верным и неверным утверждениям.</w:t>
            </w:r>
          </w:p>
          <w:p w14:paraId="44A07D34" w14:textId="77777777" w:rsidR="000B43EC" w:rsidRPr="00F02FA2" w:rsidRDefault="000B43EC" w:rsidP="000B7F0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>Ответы на поставленные вопросы.</w:t>
            </w:r>
          </w:p>
          <w:p w14:paraId="5BF02063" w14:textId="77777777" w:rsidR="000B43EC" w:rsidRPr="00F02FA2" w:rsidRDefault="000B43EC" w:rsidP="000B7F0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>Организация устных и письменных круглых столов.</w:t>
            </w:r>
          </w:p>
          <w:p w14:paraId="26175068" w14:textId="77777777" w:rsidR="000B43EC" w:rsidRPr="00F02FA2" w:rsidRDefault="000B43EC" w:rsidP="000B7F0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>Организация различных видов дискуссий.</w:t>
            </w:r>
          </w:p>
          <w:p w14:paraId="67746279" w14:textId="77777777" w:rsidR="000B43EC" w:rsidRPr="00F02FA2" w:rsidRDefault="000B43EC" w:rsidP="000B7F0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>Написание творческих работ.</w:t>
            </w:r>
          </w:p>
          <w:p w14:paraId="76F29ABD" w14:textId="77777777" w:rsidR="000B43EC" w:rsidRPr="00F02FA2" w:rsidRDefault="000B43EC" w:rsidP="000B7F0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>Исследования по отдельным вопросам темы и т.д.</w:t>
            </w:r>
          </w:p>
        </w:tc>
      </w:tr>
      <w:tr w:rsidR="000B43EC" w:rsidRPr="00F02FA2" w14:paraId="0EC235F8" w14:textId="77777777" w:rsidTr="000B43E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12D5" w14:textId="77777777" w:rsidR="000B43EC" w:rsidRPr="00F02FA2" w:rsidRDefault="000B43EC" w:rsidP="000B7F0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FA2">
              <w:rPr>
                <w:rFonts w:ascii="Times New Roman" w:eastAsia="Times New Roman" w:hAnsi="Times New Roman"/>
                <w:sz w:val="28"/>
                <w:szCs w:val="28"/>
              </w:rPr>
              <w:t>На стадии рефлексии осуществляется анализ, творческая переработка, интерпретация изученной информации. Работа ведется индивидуально, в парах или в группах.</w:t>
            </w:r>
          </w:p>
        </w:tc>
      </w:tr>
    </w:tbl>
    <w:p w14:paraId="68F7C10E" w14:textId="77777777" w:rsidR="000B43EC" w:rsidRPr="00F02FA2" w:rsidRDefault="000B43EC" w:rsidP="000B7F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 xml:space="preserve">Применение элементов технологии критического мышления дает возможность вырабатывать у обучающихся  надпредметные умения, такие как: </w:t>
      </w:r>
    </w:p>
    <w:p w14:paraId="03B62296" w14:textId="77777777" w:rsidR="000B43EC" w:rsidRPr="00F02FA2" w:rsidRDefault="000B43EC" w:rsidP="000B7F0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 xml:space="preserve">умение работать в группе; </w:t>
      </w:r>
    </w:p>
    <w:p w14:paraId="7D598890" w14:textId="77777777" w:rsidR="000B43EC" w:rsidRPr="00F02FA2" w:rsidRDefault="000B43EC" w:rsidP="000B7F0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 xml:space="preserve">умение графически оформить текстовый материал; умение творчески интерпретировать имеющуюся информацию; </w:t>
      </w:r>
    </w:p>
    <w:p w14:paraId="6ED905BA" w14:textId="77777777" w:rsidR="000B43EC" w:rsidRPr="00F02FA2" w:rsidRDefault="000B43EC" w:rsidP="000B7F0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>умение распределить информацию по степени новизны и значимости; умение обобщить полученные знания;  Формирование культуры чтения, включающей в себя умение ориентироваться в источниках информации, пользоваться разными стратегиями чтения, адекватно понимать прочитанное, сортировать информацию с точки зрения ее важности, «отсеивать» второстепенную, критически оценивать новые знания, делать выводы и обобщения.</w:t>
      </w:r>
    </w:p>
    <w:p w14:paraId="06F6E4E3" w14:textId="2AD2C5B5" w:rsidR="000B43EC" w:rsidRPr="00F02FA2" w:rsidRDefault="00C5056F" w:rsidP="00C5056F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F02FA2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0B43EC" w:rsidRPr="00F02FA2">
        <w:rPr>
          <w:rFonts w:ascii="Times New Roman" w:hAnsi="Times New Roman"/>
          <w:b/>
          <w:bCs/>
          <w:sz w:val="28"/>
          <w:szCs w:val="28"/>
        </w:rPr>
        <w:t>Приемы и стратегии - при</w:t>
      </w:r>
      <w:r w:rsidR="00980D21" w:rsidRPr="00F02FA2">
        <w:rPr>
          <w:rFonts w:ascii="Times New Roman" w:hAnsi="Times New Roman"/>
          <w:b/>
          <w:bCs/>
          <w:sz w:val="28"/>
          <w:szCs w:val="28"/>
        </w:rPr>
        <w:t>ё</w:t>
      </w:r>
      <w:r w:rsidR="000B43EC" w:rsidRPr="00F02FA2">
        <w:rPr>
          <w:rFonts w:ascii="Times New Roman" w:hAnsi="Times New Roman"/>
          <w:b/>
          <w:bCs/>
          <w:sz w:val="28"/>
          <w:szCs w:val="28"/>
        </w:rPr>
        <w:t>м кластера.</w:t>
      </w:r>
    </w:p>
    <w:p w14:paraId="43BA1725" w14:textId="5DCACA70" w:rsidR="000B43EC" w:rsidRPr="00F02FA2" w:rsidRDefault="000B43EC" w:rsidP="000B7F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 xml:space="preserve">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тему. Кластер является отражением нелинейной формы мышления. Иногда такой способ называют «наглядным мозговым штурмом». </w:t>
      </w:r>
    </w:p>
    <w:p w14:paraId="5516CFA4" w14:textId="77777777" w:rsidR="000B43EC" w:rsidRPr="00F02FA2" w:rsidRDefault="000B43EC" w:rsidP="00296A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>    </w:t>
      </w:r>
      <w:r w:rsidRPr="00F02FA2">
        <w:rPr>
          <w:rFonts w:ascii="Times New Roman" w:hAnsi="Times New Roman"/>
          <w:b/>
          <w:bCs/>
          <w:color w:val="000000"/>
          <w:sz w:val="28"/>
          <w:szCs w:val="28"/>
        </w:rPr>
        <w:t>Прием</w:t>
      </w:r>
      <w:r w:rsidRPr="00F02FA2">
        <w:rPr>
          <w:rFonts w:ascii="Times New Roman" w:hAnsi="Times New Roman"/>
          <w:sz w:val="28"/>
          <w:szCs w:val="28"/>
        </w:rPr>
        <w:t xml:space="preserve"> кластеров («гроздья») универсален. Он может применяться на стадии вызова для систематизации имеющейся информации и выявления областей недостаточного знания. На стадии осмысления кластер позволяет фиксировать фрагменты новой информации. На стадии рефлексии понятия группируются и между ними устанавливаются логические связи.</w:t>
      </w:r>
    </w:p>
    <w:p w14:paraId="6728A150" w14:textId="77777777" w:rsidR="000B43EC" w:rsidRPr="00F02FA2" w:rsidRDefault="000B43EC" w:rsidP="00296A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02FA2">
        <w:rPr>
          <w:rFonts w:ascii="Times New Roman" w:hAnsi="Times New Roman"/>
          <w:b/>
          <w:sz w:val="28"/>
          <w:szCs w:val="28"/>
        </w:rPr>
        <w:t>Суть приема</w:t>
      </w:r>
    </w:p>
    <w:p w14:paraId="1CC178FE" w14:textId="77777777" w:rsidR="000B43EC" w:rsidRPr="00F02FA2" w:rsidRDefault="000B43EC" w:rsidP="00296A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 xml:space="preserve"> Суть этого приема –</w:t>
      </w:r>
    </w:p>
    <w:p w14:paraId="454B7693" w14:textId="77777777" w:rsidR="000B43EC" w:rsidRPr="00F02FA2" w:rsidRDefault="000B43EC" w:rsidP="00296A8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>выделение смысловых единиц темы и их графическое оформление в определенном порядке в виде «грозди» - схемы. Важно:</w:t>
      </w:r>
    </w:p>
    <w:p w14:paraId="7B10B81F" w14:textId="77777777" w:rsidR="000B43EC" w:rsidRPr="00F02FA2" w:rsidRDefault="000B43EC" w:rsidP="00296A8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 xml:space="preserve">выделить главную смысловую единицу (тема); </w:t>
      </w:r>
    </w:p>
    <w:p w14:paraId="4B746B7B" w14:textId="77777777" w:rsidR="000B43EC" w:rsidRPr="00F02FA2" w:rsidRDefault="000B43EC" w:rsidP="00296A8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 xml:space="preserve">выделить связанные с ключевым словом смысловые единицы (категории информации); </w:t>
      </w:r>
    </w:p>
    <w:p w14:paraId="4C4C2F04" w14:textId="77777777" w:rsidR="000B43EC" w:rsidRPr="00F02FA2" w:rsidRDefault="000B43EC" w:rsidP="00296A8D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 xml:space="preserve">Конкретизировать фактами и мнениями. </w:t>
      </w:r>
    </w:p>
    <w:p w14:paraId="21B4846C" w14:textId="77777777" w:rsidR="000B43EC" w:rsidRPr="00F02FA2" w:rsidRDefault="000B43EC" w:rsidP="00296A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02FA2">
        <w:rPr>
          <w:rFonts w:ascii="Times New Roman" w:hAnsi="Times New Roman"/>
          <w:b/>
          <w:sz w:val="28"/>
          <w:szCs w:val="28"/>
        </w:rPr>
        <w:t xml:space="preserve">Кластеры </w:t>
      </w:r>
    </w:p>
    <w:p w14:paraId="2548E027" w14:textId="77777777" w:rsidR="000B43EC" w:rsidRPr="00F02FA2" w:rsidRDefault="000B43EC" w:rsidP="00296A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b/>
          <w:bCs/>
          <w:sz w:val="28"/>
          <w:szCs w:val="28"/>
        </w:rPr>
        <w:t>Кластер («гроздь») – выделение смысловых единиц текста и графическое их оформление в определенном порядке в виде грозди</w:t>
      </w:r>
      <w:r w:rsidRPr="00F02FA2">
        <w:rPr>
          <w:rFonts w:ascii="Times New Roman" w:hAnsi="Times New Roman"/>
          <w:sz w:val="28"/>
          <w:szCs w:val="28"/>
        </w:rPr>
        <w:t>. Кластеры могут стать ведущим приемом и на стадии вызова, рефлексии, так и стратегией урока в целом. Делая какие-то записи, зарисовки для памяти, мы часто интуитивно распределяем их особым образом, компонуем по категориям. Кластер – графический прием систематизации материала. Наши мысли уже не громоздятся, а «гроздятся», т.е. располагаются в определенном порядке.</w:t>
      </w:r>
    </w:p>
    <w:p w14:paraId="77CC057E" w14:textId="77777777" w:rsidR="000B43EC" w:rsidRPr="00F02FA2" w:rsidRDefault="000B43EC" w:rsidP="00296A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i/>
          <w:sz w:val="28"/>
          <w:szCs w:val="28"/>
        </w:rPr>
        <w:t>Правила очень простые</w:t>
      </w:r>
      <w:r w:rsidRPr="00F02FA2">
        <w:rPr>
          <w:rFonts w:ascii="Times New Roman" w:hAnsi="Times New Roman"/>
          <w:sz w:val="28"/>
          <w:szCs w:val="28"/>
        </w:rPr>
        <w:t xml:space="preserve">. </w:t>
      </w:r>
    </w:p>
    <w:p w14:paraId="68FB9DFE" w14:textId="77777777" w:rsidR="000B43EC" w:rsidRPr="00F02FA2" w:rsidRDefault="000B43EC" w:rsidP="00296A8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 xml:space="preserve">В центре – это наша тема, а вокруг нее крупные смысловые единицы. </w:t>
      </w:r>
    </w:p>
    <w:p w14:paraId="17E916C8" w14:textId="77777777" w:rsidR="000B43EC" w:rsidRPr="00F02FA2" w:rsidRDefault="000B43EC" w:rsidP="000B7F03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 xml:space="preserve">Система кластеров охватывает большее количество информации, чем мы получаем при обычной работе. </w:t>
      </w:r>
    </w:p>
    <w:p w14:paraId="641BB3A5" w14:textId="2F41F4E8" w:rsidR="000B43EC" w:rsidRPr="00F02FA2" w:rsidRDefault="000B43EC" w:rsidP="000B7F03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>Этот прием может быть применен на стадии вызова, когда мы систематизируем информацию, полученную до знакомства с основным источником (текстом) в виде вопросов или заголовков смысловых блоков.</w:t>
      </w:r>
      <w:r w:rsidR="00CF2F5A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0783CD" wp14:editId="1E07E0A6">
                <wp:simplePos x="0" y="0"/>
                <wp:positionH relativeFrom="column">
                  <wp:posOffset>3429000</wp:posOffset>
                </wp:positionH>
                <wp:positionV relativeFrom="paragraph">
                  <wp:posOffset>1124585</wp:posOffset>
                </wp:positionV>
                <wp:extent cx="0" cy="0"/>
                <wp:effectExtent l="9525" t="10160" r="9525" b="88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8.55pt" to="270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"/>
            </w:pict>
          </mc:Fallback>
        </mc:AlternateContent>
      </w:r>
      <w:r w:rsidR="00CF2F5A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584ACD" wp14:editId="549AAC10">
                <wp:simplePos x="0" y="0"/>
                <wp:positionH relativeFrom="column">
                  <wp:posOffset>2400300</wp:posOffset>
                </wp:positionH>
                <wp:positionV relativeFrom="paragraph">
                  <wp:posOffset>781685</wp:posOffset>
                </wp:positionV>
                <wp:extent cx="0" cy="0"/>
                <wp:effectExtent l="9525" t="10160" r="9525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61.55pt" to="189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UDzu8tsAAAAL&#10;AQAADwAAAAAAAAAAAAAAAABlBAAAZHJzL2Rvd25yZXYueG1sUEsFBgAAAAAEAAQA8wAAAG0FAAAA&#10;AA==&#10;"/>
            </w:pict>
          </mc:Fallback>
        </mc:AlternateContent>
      </w:r>
    </w:p>
    <w:p w14:paraId="15C7BB9A" w14:textId="77777777" w:rsidR="000B43EC" w:rsidRPr="00F02FA2" w:rsidRDefault="000B43EC" w:rsidP="000B7F03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>Этот прием имеет большой потенциал и на стадии рефлексии: исправление неверных предположений в предварительных кластерах, заполнение их на основе новой информации. Очень важным этапом является презентация новых кластеров. Задачей этой работы является не только систематизация материала, но и установление причинно-следственных связей между «гроздями».</w:t>
      </w:r>
    </w:p>
    <w:p w14:paraId="5C83E804" w14:textId="1CF41E0C" w:rsidR="000B43EC" w:rsidRPr="00F02FA2" w:rsidRDefault="000B43EC" w:rsidP="000B7F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>Последовательность действий при составлении кластера</w:t>
      </w:r>
    </w:p>
    <w:p w14:paraId="4B68BA51" w14:textId="77777777" w:rsidR="000B43EC" w:rsidRPr="00F02FA2" w:rsidRDefault="000B43EC" w:rsidP="000B7F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b/>
          <w:bCs/>
          <w:sz w:val="28"/>
          <w:szCs w:val="28"/>
        </w:rPr>
        <w:t>Последовательность действий проста и логична:</w:t>
      </w:r>
      <w:r w:rsidRPr="00F02FA2">
        <w:rPr>
          <w:rFonts w:ascii="Times New Roman" w:hAnsi="Times New Roman"/>
          <w:sz w:val="28"/>
          <w:szCs w:val="28"/>
        </w:rPr>
        <w:t xml:space="preserve"> </w:t>
      </w:r>
    </w:p>
    <w:p w14:paraId="0BC09F9A" w14:textId="77777777" w:rsidR="000B43EC" w:rsidRPr="00F02FA2" w:rsidRDefault="000B43EC" w:rsidP="00296A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>1. В начале, посередине чистого листа (классной доски), документа Word,  слайде P</w:t>
      </w:r>
      <w:r w:rsidRPr="00F02FA2">
        <w:rPr>
          <w:rFonts w:ascii="Times New Roman" w:hAnsi="Times New Roman"/>
          <w:sz w:val="28"/>
          <w:szCs w:val="28"/>
          <w:lang w:val="en-US"/>
        </w:rPr>
        <w:t>ower</w:t>
      </w:r>
      <w:r w:rsidRPr="00F02FA2">
        <w:rPr>
          <w:rFonts w:ascii="Times New Roman" w:hAnsi="Times New Roman"/>
          <w:sz w:val="28"/>
          <w:szCs w:val="28"/>
        </w:rPr>
        <w:t xml:space="preserve"> </w:t>
      </w:r>
      <w:r w:rsidRPr="00F02FA2">
        <w:rPr>
          <w:rFonts w:ascii="Times New Roman" w:hAnsi="Times New Roman"/>
          <w:sz w:val="28"/>
          <w:szCs w:val="28"/>
          <w:lang w:val="en-US"/>
        </w:rPr>
        <w:t>Point</w:t>
      </w:r>
      <w:r w:rsidRPr="00F02FA2">
        <w:rPr>
          <w:rFonts w:ascii="Times New Roman" w:hAnsi="Times New Roman"/>
          <w:sz w:val="28"/>
          <w:szCs w:val="28"/>
        </w:rPr>
        <w:t xml:space="preserve"> написать ключевое слово или предложение, которое является «сердцем» идеи, темы. </w:t>
      </w:r>
    </w:p>
    <w:p w14:paraId="77B7992E" w14:textId="77777777" w:rsidR="000B43EC" w:rsidRPr="00F02FA2" w:rsidRDefault="000B43EC" w:rsidP="00296A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 xml:space="preserve">2. Вокруг «накидать» слова или предложения, выражающие идеи, факты, образы, подходящие для данной темы. (Модель «планеты и ее спутники») </w:t>
      </w:r>
    </w:p>
    <w:p w14:paraId="597C696E" w14:textId="77777777" w:rsidR="000B43EC" w:rsidRPr="00F02FA2" w:rsidRDefault="000B43EC" w:rsidP="00296A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 xml:space="preserve">3. По мере записи, появившиеся слова соединяются прямыми линиями с ключевым понятием. У каждого из «спутников» в свою очередь тоже появляются «спутники», устанавливаются новые логические связи. </w:t>
      </w:r>
    </w:p>
    <w:p w14:paraId="14E57436" w14:textId="77777777" w:rsidR="000B43EC" w:rsidRPr="00F02FA2" w:rsidRDefault="000B43EC" w:rsidP="00296A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 xml:space="preserve">В итоге получается структура, которая графически отображает наши размышления, определяет информационное поле данной теме. </w:t>
      </w:r>
    </w:p>
    <w:p w14:paraId="41A7E787" w14:textId="77777777" w:rsidR="000B43EC" w:rsidRPr="00F02FA2" w:rsidRDefault="000B43EC" w:rsidP="00296A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02FA2">
        <w:rPr>
          <w:rFonts w:ascii="Times New Roman" w:hAnsi="Times New Roman"/>
          <w:b/>
          <w:sz w:val="28"/>
          <w:szCs w:val="28"/>
        </w:rPr>
        <w:t xml:space="preserve">В работе над кластерами необходимо соблюдать </w:t>
      </w:r>
      <w:r w:rsidRPr="00F02FA2">
        <w:rPr>
          <w:rFonts w:ascii="Times New Roman" w:hAnsi="Times New Roman"/>
          <w:b/>
          <w:bCs/>
          <w:sz w:val="28"/>
          <w:szCs w:val="28"/>
        </w:rPr>
        <w:t>следующие правила</w:t>
      </w:r>
      <w:r w:rsidRPr="00F02FA2">
        <w:rPr>
          <w:rFonts w:ascii="Times New Roman" w:hAnsi="Times New Roman"/>
          <w:b/>
          <w:sz w:val="28"/>
          <w:szCs w:val="28"/>
        </w:rPr>
        <w:t xml:space="preserve">: </w:t>
      </w:r>
    </w:p>
    <w:p w14:paraId="6169EA73" w14:textId="77777777" w:rsidR="000B43EC" w:rsidRPr="00F02FA2" w:rsidRDefault="000B43EC" w:rsidP="00296A8D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 xml:space="preserve">Не бояться записывать все, что приходит на ум. Дать волю воображению и интуиции. </w:t>
      </w:r>
    </w:p>
    <w:p w14:paraId="375437C3" w14:textId="77777777" w:rsidR="000B43EC" w:rsidRPr="00F02FA2" w:rsidRDefault="000B43EC" w:rsidP="000B7F03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 xml:space="preserve">Продолжать работу, пока не кончится время или идеи не иссякнут. </w:t>
      </w:r>
    </w:p>
    <w:p w14:paraId="34EC0297" w14:textId="77777777" w:rsidR="000B43EC" w:rsidRPr="00F02FA2" w:rsidRDefault="000B43EC" w:rsidP="000B7F03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 xml:space="preserve">Постараться построить как можно больше связей. Не следовать по заранее определенному плану. </w:t>
      </w:r>
    </w:p>
    <w:p w14:paraId="5D2C3106" w14:textId="77777777" w:rsidR="000B43EC" w:rsidRPr="00F02FA2" w:rsidRDefault="000B43EC" w:rsidP="00296A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 xml:space="preserve">Система кластеров позволяет охватить избыточный объем информации. В дальнейшей работе, анализируя получившийся кластер как «поле идей», следует конкретизировать направления развития темы. </w:t>
      </w:r>
    </w:p>
    <w:p w14:paraId="1CA9A51C" w14:textId="77777777" w:rsidR="00980D21" w:rsidRPr="00F02FA2" w:rsidRDefault="00980D21" w:rsidP="00296A8D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36188AD" w14:textId="72F784AC" w:rsidR="000B43EC" w:rsidRPr="00F02FA2" w:rsidRDefault="000B43EC" w:rsidP="00296A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b/>
          <w:bCs/>
          <w:sz w:val="28"/>
          <w:szCs w:val="28"/>
        </w:rPr>
        <w:t>Возможны следующие варианты:</w:t>
      </w:r>
      <w:r w:rsidRPr="00F02FA2">
        <w:rPr>
          <w:rFonts w:ascii="Times New Roman" w:hAnsi="Times New Roman"/>
          <w:sz w:val="28"/>
          <w:szCs w:val="28"/>
        </w:rPr>
        <w:t xml:space="preserve"> </w:t>
      </w:r>
    </w:p>
    <w:p w14:paraId="4FC511FD" w14:textId="77777777" w:rsidR="000B43EC" w:rsidRPr="00F02FA2" w:rsidRDefault="000B43EC" w:rsidP="00296A8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 xml:space="preserve">Укрупнение или детализация смысловых блоков (по необходимости) </w:t>
      </w:r>
    </w:p>
    <w:p w14:paraId="564FF924" w14:textId="77777777" w:rsidR="000B43EC" w:rsidRPr="00F02FA2" w:rsidRDefault="000B43EC" w:rsidP="00296A8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 xml:space="preserve">Выделение нескольких ключевых аспектов, на которых будет сосредоточено внимание. </w:t>
      </w:r>
    </w:p>
    <w:p w14:paraId="5515B8F0" w14:textId="77777777" w:rsidR="000B43EC" w:rsidRPr="00F02FA2" w:rsidRDefault="000B43EC" w:rsidP="00296A8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 xml:space="preserve">Разбивка на кластеры используется как на этапе вызова, так и на этапе рефлексии, может быть способом мотивации мыслительной деятельности до изучения темы или формой систематизации информации по итогам прохождения материала. </w:t>
      </w:r>
    </w:p>
    <w:p w14:paraId="3D64A761" w14:textId="77777777" w:rsidR="000B43EC" w:rsidRPr="00F02FA2" w:rsidRDefault="000B43EC" w:rsidP="00296A8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 xml:space="preserve">В зависимости от цели учитель организует индивидуальную самостоятельную работу учащихся или коллективную деятельность в виде общего совместного обсуждения. </w:t>
      </w:r>
    </w:p>
    <w:p w14:paraId="5976060F" w14:textId="77777777" w:rsidR="000B43EC" w:rsidRPr="00F02FA2" w:rsidRDefault="000B43EC" w:rsidP="00296A8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 xml:space="preserve">Предметная область не ограничена, использование кластеров возможно при изучении самых разнообразных тем. </w:t>
      </w:r>
    </w:p>
    <w:p w14:paraId="1FD354C7" w14:textId="77777777" w:rsidR="000B43EC" w:rsidRPr="00F02FA2" w:rsidRDefault="000B43EC" w:rsidP="00296A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02FA2">
        <w:rPr>
          <w:rFonts w:ascii="Times New Roman" w:hAnsi="Times New Roman"/>
          <w:b/>
          <w:sz w:val="28"/>
          <w:szCs w:val="28"/>
        </w:rPr>
        <w:t>Заключение</w:t>
      </w:r>
    </w:p>
    <w:p w14:paraId="09681C48" w14:textId="77777777" w:rsidR="000B43EC" w:rsidRPr="00F02FA2" w:rsidRDefault="000B43EC" w:rsidP="00296A8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 xml:space="preserve">Разнообразные приемы, методы, технологии – это не самоцель. </w:t>
      </w:r>
    </w:p>
    <w:p w14:paraId="7A119C4B" w14:textId="77777777" w:rsidR="000B43EC" w:rsidRPr="00F02FA2" w:rsidRDefault="000B43EC" w:rsidP="00296A8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 xml:space="preserve">Важен </w:t>
      </w:r>
      <w:r w:rsidRPr="00F02FA2">
        <w:rPr>
          <w:rFonts w:ascii="Times New Roman" w:hAnsi="Times New Roman"/>
          <w:sz w:val="28"/>
          <w:szCs w:val="28"/>
          <w:u w:val="single"/>
        </w:rPr>
        <w:t>результат.</w:t>
      </w:r>
      <w:r w:rsidRPr="00F02FA2">
        <w:rPr>
          <w:rFonts w:ascii="Times New Roman" w:hAnsi="Times New Roman"/>
          <w:sz w:val="28"/>
          <w:szCs w:val="28"/>
        </w:rPr>
        <w:t xml:space="preserve"> </w:t>
      </w:r>
    </w:p>
    <w:p w14:paraId="10A5D48C" w14:textId="77777777" w:rsidR="000B43EC" w:rsidRPr="00F02FA2" w:rsidRDefault="000B43EC" w:rsidP="00296A8D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>Педагог должен оценивать свои успехи успехами своих учеников.</w:t>
      </w:r>
    </w:p>
    <w:p w14:paraId="4A5AB4DC" w14:textId="7072EA6B" w:rsidR="00C5056F" w:rsidRPr="00F02FA2" w:rsidRDefault="000B43EC" w:rsidP="00C5056F">
      <w:pPr>
        <w:ind w:firstLine="708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>Нетрадиционные педагогические технологии повышают мотивацию обучения и интерес детей к школе, формируют обстановку творческого сотрудничества и конкуренции, воспитывают в детях чувство собственного достоинства и уважение к различиям, дают им ощущение творческой свободы и, самое главное, приносят радость. </w:t>
      </w:r>
      <w:r w:rsidR="00C5056F" w:rsidRPr="00F02FA2">
        <w:rPr>
          <w:rFonts w:ascii="Times New Roman" w:hAnsi="Times New Roman"/>
          <w:sz w:val="28"/>
          <w:szCs w:val="28"/>
        </w:rPr>
        <w:t xml:space="preserve">Современные приемы работы с текстом учебника истории и обществознания открывают широкие перспективы для развития познавательных способностей, обновления форм изучения этих предметов.  </w:t>
      </w:r>
    </w:p>
    <w:p w14:paraId="228257AD" w14:textId="14D9328B" w:rsidR="000B43EC" w:rsidRPr="00F02FA2" w:rsidRDefault="000B43EC" w:rsidP="00C5056F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14:paraId="51FE5B9A" w14:textId="77777777" w:rsidR="005D6847" w:rsidRPr="00F02FA2" w:rsidRDefault="005D6847" w:rsidP="00C5056F">
      <w:pPr>
        <w:spacing w:after="0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F02FA2">
        <w:rPr>
          <w:rFonts w:ascii="Times New Roman" w:hAnsi="Times New Roman"/>
          <w:b/>
          <w:bCs/>
          <w:sz w:val="28"/>
          <w:szCs w:val="28"/>
        </w:rPr>
        <w:t>Список используемой литературы</w:t>
      </w:r>
    </w:p>
    <w:p w14:paraId="260D0CE5" w14:textId="77777777" w:rsidR="005D6847" w:rsidRPr="00F02FA2" w:rsidRDefault="005D6847" w:rsidP="005D684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>С.И. Заир – бек, И.В. Муштавинская Развитие критического мышления на уроке: Пособие для учителя. – М.: Просвещение, 2004 – 175с.</w:t>
      </w:r>
    </w:p>
    <w:p w14:paraId="5DB480E3" w14:textId="77777777" w:rsidR="005D6847" w:rsidRPr="00F02FA2" w:rsidRDefault="005D6847" w:rsidP="005D684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>Е.С. Полат Новые педагогические и информационные технологии в системе образования: Учебное пособие. – М. Академия, 2003 – 272с.</w:t>
      </w:r>
    </w:p>
    <w:p w14:paraId="70C15A2E" w14:textId="77777777" w:rsidR="005D6847" w:rsidRPr="00F02FA2" w:rsidRDefault="005D6847" w:rsidP="005D684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02FA2">
        <w:rPr>
          <w:rFonts w:ascii="Times New Roman" w:hAnsi="Times New Roman"/>
          <w:sz w:val="28"/>
          <w:szCs w:val="28"/>
        </w:rPr>
        <w:t xml:space="preserve">Н.Б. Кирилова Медиаобразование в эпоху социальной модернизации: Педагогика. – 2005 – №5 с.13-21. </w:t>
      </w:r>
    </w:p>
    <w:p w14:paraId="66EB4D76" w14:textId="304D05CA" w:rsidR="00CF0925" w:rsidRPr="00F02FA2" w:rsidRDefault="00CF0925" w:rsidP="005D6847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sectPr w:rsidR="00CF0925" w:rsidRPr="00F02FA2" w:rsidSect="00980D2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8E3"/>
    <w:multiLevelType w:val="hybridMultilevel"/>
    <w:tmpl w:val="14123C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87C30"/>
    <w:multiLevelType w:val="hybridMultilevel"/>
    <w:tmpl w:val="058664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55C6D"/>
    <w:multiLevelType w:val="hybridMultilevel"/>
    <w:tmpl w:val="21FC23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919B6"/>
    <w:multiLevelType w:val="hybridMultilevel"/>
    <w:tmpl w:val="3404EF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E2E3A"/>
    <w:multiLevelType w:val="hybridMultilevel"/>
    <w:tmpl w:val="2272BB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A0465"/>
    <w:multiLevelType w:val="multilevel"/>
    <w:tmpl w:val="FF16A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665E48"/>
    <w:multiLevelType w:val="hybridMultilevel"/>
    <w:tmpl w:val="E33C0E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67C44"/>
    <w:multiLevelType w:val="hybridMultilevel"/>
    <w:tmpl w:val="FA8A44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14030B"/>
    <w:multiLevelType w:val="multilevel"/>
    <w:tmpl w:val="ECD0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DA4D3F"/>
    <w:multiLevelType w:val="hybridMultilevel"/>
    <w:tmpl w:val="7B920C5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477D1A"/>
    <w:multiLevelType w:val="hybridMultilevel"/>
    <w:tmpl w:val="3F3C68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CF14C1"/>
    <w:multiLevelType w:val="hybridMultilevel"/>
    <w:tmpl w:val="E7A2E2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CD7CAE"/>
    <w:multiLevelType w:val="hybridMultilevel"/>
    <w:tmpl w:val="08BA12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F1"/>
    <w:rsid w:val="000B43EC"/>
    <w:rsid w:val="000B7F03"/>
    <w:rsid w:val="001A2581"/>
    <w:rsid w:val="001C5E8D"/>
    <w:rsid w:val="0025271E"/>
    <w:rsid w:val="00296A8D"/>
    <w:rsid w:val="0037686A"/>
    <w:rsid w:val="004A4C43"/>
    <w:rsid w:val="004B2878"/>
    <w:rsid w:val="004E6A12"/>
    <w:rsid w:val="005564CC"/>
    <w:rsid w:val="005D6847"/>
    <w:rsid w:val="00632950"/>
    <w:rsid w:val="006363EF"/>
    <w:rsid w:val="007F4F7D"/>
    <w:rsid w:val="00852C94"/>
    <w:rsid w:val="00880F34"/>
    <w:rsid w:val="008852A3"/>
    <w:rsid w:val="00980D21"/>
    <w:rsid w:val="009F0244"/>
    <w:rsid w:val="00A31FD2"/>
    <w:rsid w:val="00BA3A9A"/>
    <w:rsid w:val="00BE7EF1"/>
    <w:rsid w:val="00C5056F"/>
    <w:rsid w:val="00C60E04"/>
    <w:rsid w:val="00C65E0F"/>
    <w:rsid w:val="00CB782A"/>
    <w:rsid w:val="00CF0925"/>
    <w:rsid w:val="00CF2F5A"/>
    <w:rsid w:val="00CF6E8C"/>
    <w:rsid w:val="00ED6B31"/>
    <w:rsid w:val="00F02FA2"/>
    <w:rsid w:val="00F14DE3"/>
    <w:rsid w:val="00F36B57"/>
    <w:rsid w:val="00F4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B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3E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43EC"/>
    <w:rPr>
      <w:rFonts w:ascii="Tahoma" w:hAnsi="Tahoma" w:cs="Tahoma"/>
      <w:sz w:val="16"/>
      <w:szCs w:val="16"/>
      <w:lang w:eastAsia="en-US"/>
    </w:rPr>
  </w:style>
  <w:style w:type="character" w:customStyle="1" w:styleId="5">
    <w:name w:val="Основной текст (5)_"/>
    <w:basedOn w:val="a0"/>
    <w:link w:val="50"/>
    <w:rsid w:val="00980D21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0D21"/>
    <w:pPr>
      <w:widowControl w:val="0"/>
      <w:shd w:val="clear" w:color="auto" w:fill="FFFFFF"/>
      <w:spacing w:after="160" w:line="316" w:lineRule="exact"/>
      <w:jc w:val="both"/>
    </w:pPr>
    <w:rPr>
      <w:rFonts w:ascii="Arial Narrow" w:eastAsia="Arial Narrow" w:hAnsi="Arial Narrow" w:cs="Arial Narrow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3E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43EC"/>
    <w:rPr>
      <w:rFonts w:ascii="Tahoma" w:hAnsi="Tahoma" w:cs="Tahoma"/>
      <w:sz w:val="16"/>
      <w:szCs w:val="16"/>
      <w:lang w:eastAsia="en-US"/>
    </w:rPr>
  </w:style>
  <w:style w:type="character" w:customStyle="1" w:styleId="5">
    <w:name w:val="Основной текст (5)_"/>
    <w:basedOn w:val="a0"/>
    <w:link w:val="50"/>
    <w:rsid w:val="00980D21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0D21"/>
    <w:pPr>
      <w:widowControl w:val="0"/>
      <w:shd w:val="clear" w:color="auto" w:fill="FFFFFF"/>
      <w:spacing w:after="160" w:line="316" w:lineRule="exact"/>
      <w:jc w:val="both"/>
    </w:pPr>
    <w:rPr>
      <w:rFonts w:ascii="Arial Narrow" w:eastAsia="Arial Narrow" w:hAnsi="Arial Narrow" w:cs="Arial Narro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B820D-8D9C-470C-943A-953699A3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Пеллин</Company>
  <LinksUpToDate>false</LinksUpToDate>
  <CharactersWithSpaces>16363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Пеллин Александр</dc:creator>
  <cp:lastModifiedBy>Пользователь</cp:lastModifiedBy>
  <cp:revision>2</cp:revision>
  <cp:lastPrinted>2012-02-19T17:12:00Z</cp:lastPrinted>
  <dcterms:created xsi:type="dcterms:W3CDTF">2024-02-21T12:37:00Z</dcterms:created>
  <dcterms:modified xsi:type="dcterms:W3CDTF">2024-02-21T12:37:00Z</dcterms:modified>
</cp:coreProperties>
</file>