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 xml:space="preserve">Муниципальное казенное общеобразовательное учреждение   </w:t>
      </w: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Ильинская основная общеобразовательная школа</w:t>
      </w:r>
    </w:p>
    <w:p w:rsidR="00934F52" w:rsidRPr="00667D30" w:rsidRDefault="00934F52" w:rsidP="00934F52">
      <w:pPr>
        <w:shd w:val="clear" w:color="auto" w:fill="FFFFFF"/>
        <w:spacing w:after="0" w:line="240" w:lineRule="auto"/>
        <w:jc w:val="center"/>
        <w:rPr>
          <w:rFonts w:ascii="Times New Roman" w:eastAsia="Times New Roman" w:hAnsi="Times New Roman" w:cs="Times New Roman"/>
          <w:bCs/>
          <w:noProof/>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Cs/>
          <w:noProof/>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Cs/>
          <w:noProof/>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Cs/>
          <w:noProof/>
          <w:sz w:val="24"/>
          <w:szCs w:val="24"/>
          <w:lang w:eastAsia="ru-RU"/>
        </w:rPr>
      </w:pPr>
    </w:p>
    <w:p w:rsidR="00860FD6" w:rsidRDefault="00860FD6"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667D30" w:rsidRDefault="00667D30"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667D30" w:rsidRPr="00667D30" w:rsidRDefault="00667D30"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FB47D3" w:rsidRPr="00667D30" w:rsidRDefault="00FB47D3" w:rsidP="00FB47D3">
      <w:pPr>
        <w:shd w:val="clear" w:color="auto" w:fill="FFFFFF"/>
        <w:spacing w:after="0" w:line="240" w:lineRule="auto"/>
        <w:rPr>
          <w:rFonts w:ascii="Times New Roman" w:eastAsia="Times New Roman" w:hAnsi="Times New Roman" w:cs="Times New Roman"/>
          <w:bCs/>
          <w:sz w:val="24"/>
          <w:szCs w:val="24"/>
          <w:lang w:eastAsia="ru-RU"/>
        </w:rPr>
      </w:pPr>
    </w:p>
    <w:p w:rsidR="00FB47D3" w:rsidRDefault="00FB47D3"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667D30" w:rsidRPr="00667D30" w:rsidRDefault="00667D30"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FB47D3" w:rsidRPr="00667D30" w:rsidRDefault="00FB47D3"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FB47D3" w:rsidRPr="00667D30" w:rsidRDefault="00FB47D3"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FB47D3" w:rsidRPr="00667D30" w:rsidRDefault="00FB47D3" w:rsidP="00934F52">
      <w:pPr>
        <w:shd w:val="clear" w:color="auto" w:fill="FFFFFF"/>
        <w:spacing w:after="0" w:line="240" w:lineRule="auto"/>
        <w:jc w:val="center"/>
        <w:rPr>
          <w:rFonts w:ascii="Times New Roman" w:eastAsia="Times New Roman" w:hAnsi="Times New Roman" w:cs="Times New Roman"/>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ПРОГРАММА</w:t>
      </w: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765B51"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Учебный курс</w:t>
      </w:r>
      <w:r w:rsidR="00934F52" w:rsidRPr="00667D30">
        <w:rPr>
          <w:rFonts w:ascii="Times New Roman" w:eastAsia="Times New Roman" w:hAnsi="Times New Roman" w:cs="Times New Roman"/>
          <w:b/>
          <w:bCs/>
          <w:sz w:val="24"/>
          <w:szCs w:val="24"/>
          <w:lang w:eastAsia="ru-RU"/>
        </w:rPr>
        <w:t>: Решение математических задач</w:t>
      </w: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Уровень: основное общее образование</w:t>
      </w: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Срок реализации: 1 год</w:t>
      </w: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667D30" w:rsidRDefault="00667D30"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667D30" w:rsidRDefault="00667D30"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667D30" w:rsidRDefault="00667D30"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667D30" w:rsidRPr="00667D30" w:rsidRDefault="00667D30"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667D30" w:rsidRPr="006A78CD" w:rsidRDefault="00667D30" w:rsidP="00667D30">
      <w:pPr>
        <w:pStyle w:val="ae"/>
        <w:ind w:left="3969"/>
        <w:rPr>
          <w:rFonts w:ascii="Times New Roman" w:hAnsi="Times New Roman"/>
          <w:b/>
          <w:bCs/>
          <w:sz w:val="24"/>
          <w:szCs w:val="24"/>
        </w:rPr>
      </w:pPr>
      <w:r w:rsidRPr="006A78CD">
        <w:rPr>
          <w:rFonts w:ascii="Times New Roman" w:hAnsi="Times New Roman"/>
          <w:b/>
          <w:bCs/>
          <w:sz w:val="24"/>
          <w:szCs w:val="24"/>
        </w:rPr>
        <w:t>Составитель программы:</w:t>
      </w:r>
    </w:p>
    <w:p w:rsidR="00667D30" w:rsidRPr="006A78CD" w:rsidRDefault="00667D30" w:rsidP="00667D30">
      <w:pPr>
        <w:pStyle w:val="ae"/>
        <w:ind w:left="3969"/>
        <w:rPr>
          <w:rFonts w:ascii="Times New Roman" w:hAnsi="Times New Roman"/>
          <w:b/>
          <w:bCs/>
          <w:sz w:val="24"/>
          <w:szCs w:val="24"/>
        </w:rPr>
      </w:pPr>
      <w:r w:rsidRPr="006A78CD">
        <w:rPr>
          <w:rFonts w:ascii="Times New Roman" w:hAnsi="Times New Roman"/>
          <w:b/>
          <w:bCs/>
          <w:sz w:val="24"/>
          <w:szCs w:val="24"/>
        </w:rPr>
        <w:t>Учитель математики МКОУ Ильинская ООШ</w:t>
      </w:r>
    </w:p>
    <w:p w:rsidR="00667D30" w:rsidRPr="006A78CD" w:rsidRDefault="00667D30" w:rsidP="00667D30">
      <w:pPr>
        <w:pStyle w:val="ae"/>
        <w:ind w:left="3969"/>
        <w:rPr>
          <w:rFonts w:ascii="Times New Roman" w:hAnsi="Times New Roman"/>
          <w:b/>
          <w:bCs/>
          <w:sz w:val="24"/>
          <w:szCs w:val="24"/>
        </w:rPr>
      </w:pPr>
      <w:r w:rsidRPr="006A78CD">
        <w:rPr>
          <w:rFonts w:ascii="Times New Roman" w:hAnsi="Times New Roman"/>
          <w:b/>
          <w:bCs/>
          <w:sz w:val="24"/>
          <w:szCs w:val="24"/>
        </w:rPr>
        <w:t xml:space="preserve">Надежда Николаевна </w:t>
      </w:r>
      <w:proofErr w:type="spellStart"/>
      <w:r w:rsidRPr="006A78CD">
        <w:rPr>
          <w:rFonts w:ascii="Times New Roman" w:hAnsi="Times New Roman"/>
          <w:b/>
          <w:bCs/>
          <w:sz w:val="24"/>
          <w:szCs w:val="24"/>
        </w:rPr>
        <w:t>Шелестова</w:t>
      </w:r>
      <w:proofErr w:type="spellEnd"/>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860FD6" w:rsidRDefault="00860FD6"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667D30" w:rsidRDefault="00667D30"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667D30" w:rsidRPr="00667D30" w:rsidRDefault="00667D30"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860FD6" w:rsidRPr="00667D30" w:rsidRDefault="00860FD6" w:rsidP="00934F52">
      <w:pPr>
        <w:shd w:val="clear" w:color="auto" w:fill="FFFFFF"/>
        <w:spacing w:after="0" w:line="240" w:lineRule="auto"/>
        <w:jc w:val="center"/>
        <w:rPr>
          <w:rFonts w:ascii="Times New Roman" w:eastAsia="Times New Roman" w:hAnsi="Times New Roman" w:cs="Times New Roman"/>
          <w:b/>
          <w:bCs/>
          <w:sz w:val="24"/>
          <w:szCs w:val="24"/>
          <w:lang w:eastAsia="ru-RU"/>
        </w:rPr>
      </w:pPr>
    </w:p>
    <w:p w:rsidR="00934F52" w:rsidRPr="00667D30" w:rsidRDefault="00667D30"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p>
    <w:p w:rsidR="008734B7" w:rsidRDefault="008734B7"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Аннотация</w:t>
      </w:r>
    </w:p>
    <w:p w:rsidR="008734B7" w:rsidRDefault="008734B7" w:rsidP="008734B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00997">
        <w:rPr>
          <w:rFonts w:ascii="Times New Roman" w:hAnsi="Times New Roman" w:cs="Times New Roman"/>
          <w:sz w:val="24"/>
          <w:szCs w:val="24"/>
        </w:rPr>
        <w:t xml:space="preserve">рограмма учебного </w:t>
      </w:r>
      <w:r>
        <w:rPr>
          <w:rFonts w:ascii="Times New Roman" w:hAnsi="Times New Roman" w:cs="Times New Roman"/>
          <w:sz w:val="24"/>
          <w:szCs w:val="24"/>
        </w:rPr>
        <w:t>курса</w:t>
      </w:r>
      <w:r w:rsidRPr="00000997">
        <w:rPr>
          <w:rFonts w:ascii="Times New Roman" w:hAnsi="Times New Roman" w:cs="Times New Roman"/>
          <w:sz w:val="24"/>
          <w:szCs w:val="24"/>
        </w:rPr>
        <w:t xml:space="preserve"> «</w:t>
      </w:r>
      <w:r w:rsidRPr="00E15FBD">
        <w:rPr>
          <w:rFonts w:ascii="Times New Roman" w:hAnsi="Times New Roman" w:cs="Times New Roman"/>
          <w:sz w:val="24"/>
          <w:szCs w:val="24"/>
        </w:rPr>
        <w:t>Решение математических задач</w:t>
      </w:r>
      <w:r w:rsidRPr="00000997">
        <w:rPr>
          <w:rFonts w:ascii="Times New Roman" w:hAnsi="Times New Roman" w:cs="Times New Roman"/>
          <w:sz w:val="24"/>
          <w:szCs w:val="24"/>
        </w:rPr>
        <w:t>» для обучающихся уровн</w:t>
      </w:r>
      <w:r w:rsidR="00DF11B6">
        <w:rPr>
          <w:rFonts w:ascii="Times New Roman" w:hAnsi="Times New Roman" w:cs="Times New Roman"/>
          <w:sz w:val="24"/>
          <w:szCs w:val="24"/>
        </w:rPr>
        <w:t>я</w:t>
      </w:r>
      <w:r w:rsidRPr="00000997">
        <w:rPr>
          <w:rFonts w:ascii="Times New Roman" w:hAnsi="Times New Roman" w:cs="Times New Roman"/>
          <w:sz w:val="24"/>
          <w:szCs w:val="24"/>
        </w:rPr>
        <w:t xml:space="preserve"> </w:t>
      </w:r>
      <w:r>
        <w:rPr>
          <w:rFonts w:ascii="Times New Roman" w:hAnsi="Times New Roman" w:cs="Times New Roman"/>
          <w:sz w:val="24"/>
          <w:szCs w:val="24"/>
        </w:rPr>
        <w:t>основного</w:t>
      </w:r>
      <w:r w:rsidRPr="00000997">
        <w:rPr>
          <w:rFonts w:ascii="Times New Roman" w:hAnsi="Times New Roman" w:cs="Times New Roman"/>
          <w:sz w:val="24"/>
          <w:szCs w:val="24"/>
        </w:rPr>
        <w:t xml:space="preserve"> общего образования</w:t>
      </w:r>
      <w:r w:rsidR="00DF11B6">
        <w:rPr>
          <w:rFonts w:ascii="Times New Roman" w:hAnsi="Times New Roman" w:cs="Times New Roman"/>
          <w:sz w:val="24"/>
          <w:szCs w:val="24"/>
        </w:rPr>
        <w:t>,</w:t>
      </w:r>
      <w:r w:rsidRPr="00000997">
        <w:rPr>
          <w:rFonts w:ascii="Times New Roman" w:hAnsi="Times New Roman" w:cs="Times New Roman"/>
          <w:sz w:val="24"/>
          <w:szCs w:val="24"/>
        </w:rPr>
        <w:t xml:space="preserve"> составлена на основе требований к результатам освоения основной образовательной программы </w:t>
      </w:r>
      <w:r>
        <w:rPr>
          <w:rFonts w:ascii="Times New Roman" w:hAnsi="Times New Roman" w:cs="Times New Roman"/>
          <w:sz w:val="24"/>
          <w:szCs w:val="24"/>
        </w:rPr>
        <w:t>основного</w:t>
      </w:r>
      <w:r w:rsidRPr="00000997">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8734B7" w:rsidRDefault="008734B7" w:rsidP="008734B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000997">
        <w:rPr>
          <w:rFonts w:ascii="Times New Roman" w:hAnsi="Times New Roman" w:cs="Times New Roman"/>
          <w:sz w:val="24"/>
          <w:szCs w:val="24"/>
        </w:rPr>
        <w:t>чебн</w:t>
      </w:r>
      <w:r>
        <w:rPr>
          <w:rFonts w:ascii="Times New Roman" w:hAnsi="Times New Roman" w:cs="Times New Roman"/>
          <w:sz w:val="24"/>
          <w:szCs w:val="24"/>
        </w:rPr>
        <w:t>ый</w:t>
      </w:r>
      <w:r w:rsidRPr="00000997">
        <w:rPr>
          <w:rFonts w:ascii="Times New Roman" w:hAnsi="Times New Roman" w:cs="Times New Roman"/>
          <w:sz w:val="24"/>
          <w:szCs w:val="24"/>
        </w:rPr>
        <w:t xml:space="preserve"> </w:t>
      </w:r>
      <w:r>
        <w:rPr>
          <w:rFonts w:ascii="Times New Roman" w:hAnsi="Times New Roman" w:cs="Times New Roman"/>
          <w:sz w:val="24"/>
          <w:szCs w:val="24"/>
        </w:rPr>
        <w:t>курс</w:t>
      </w:r>
      <w:r w:rsidRPr="00000997">
        <w:rPr>
          <w:rFonts w:ascii="Times New Roman" w:hAnsi="Times New Roman" w:cs="Times New Roman"/>
          <w:sz w:val="24"/>
          <w:szCs w:val="24"/>
        </w:rPr>
        <w:t xml:space="preserve"> «</w:t>
      </w:r>
      <w:r w:rsidRPr="00E15FBD">
        <w:rPr>
          <w:rFonts w:ascii="Times New Roman" w:hAnsi="Times New Roman" w:cs="Times New Roman"/>
          <w:sz w:val="24"/>
          <w:szCs w:val="24"/>
        </w:rPr>
        <w:t>Решение математических задач</w:t>
      </w:r>
      <w:r w:rsidRPr="00000997">
        <w:rPr>
          <w:rFonts w:ascii="Times New Roman" w:hAnsi="Times New Roman" w:cs="Times New Roman"/>
          <w:sz w:val="24"/>
          <w:szCs w:val="24"/>
        </w:rPr>
        <w:t xml:space="preserve">» соответствует основному курсу математики для уровня </w:t>
      </w:r>
      <w:r>
        <w:rPr>
          <w:rFonts w:ascii="Times New Roman" w:hAnsi="Times New Roman" w:cs="Times New Roman"/>
          <w:sz w:val="24"/>
          <w:szCs w:val="24"/>
        </w:rPr>
        <w:t>основного</w:t>
      </w:r>
      <w:r w:rsidRPr="00000997">
        <w:rPr>
          <w:rFonts w:ascii="Times New Roman" w:hAnsi="Times New Roman" w:cs="Times New Roman"/>
          <w:sz w:val="24"/>
          <w:szCs w:val="24"/>
        </w:rPr>
        <w:t xml:space="preserve"> образования; реализует принцип дополнения изучаемого материала на уроках математики, что способствует расширению и углублению программы. </w:t>
      </w:r>
      <w:r>
        <w:rPr>
          <w:rFonts w:ascii="Times New Roman" w:hAnsi="Times New Roman" w:cs="Times New Roman"/>
          <w:sz w:val="24"/>
          <w:szCs w:val="24"/>
        </w:rPr>
        <w:t>Учебный курс</w:t>
      </w:r>
      <w:r w:rsidRPr="00000997">
        <w:rPr>
          <w:rFonts w:ascii="Times New Roman" w:hAnsi="Times New Roman" w:cs="Times New Roman"/>
          <w:sz w:val="24"/>
          <w:szCs w:val="24"/>
        </w:rPr>
        <w:t xml:space="preserve"> раскрывает содержание, стратегию обучения, воспитания и развития обучающихся средствами учебного курса.</w:t>
      </w:r>
    </w:p>
    <w:p w:rsidR="008734B7" w:rsidRPr="00000997" w:rsidRDefault="008734B7" w:rsidP="008734B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8734B7" w:rsidRPr="008734B7" w:rsidRDefault="008734B7" w:rsidP="008734B7">
      <w:pPr>
        <w:shd w:val="clear" w:color="auto" w:fill="FFFFFF"/>
        <w:spacing w:after="0" w:line="240" w:lineRule="auto"/>
        <w:jc w:val="both"/>
        <w:rPr>
          <w:rFonts w:ascii="Times New Roman" w:eastAsia="Times New Roman" w:hAnsi="Times New Roman" w:cs="Times New Roman"/>
          <w:bCs/>
          <w:sz w:val="24"/>
          <w:szCs w:val="24"/>
          <w:lang w:eastAsia="ru-RU"/>
        </w:rPr>
      </w:pPr>
    </w:p>
    <w:p w:rsidR="00934F52" w:rsidRPr="00667D30" w:rsidRDefault="00934F52" w:rsidP="00934F52">
      <w:pPr>
        <w:shd w:val="clear" w:color="auto" w:fill="FFFFFF"/>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1.Пояснительная записка</w:t>
      </w:r>
    </w:p>
    <w:p w:rsidR="00E15FBD" w:rsidRPr="00E15FBD" w:rsidRDefault="00E15FBD" w:rsidP="00E15FBD">
      <w:pPr>
        <w:shd w:val="clear" w:color="auto" w:fill="FFFFFF"/>
        <w:spacing w:after="0" w:line="240" w:lineRule="auto"/>
        <w:ind w:firstLine="709"/>
        <w:jc w:val="both"/>
        <w:rPr>
          <w:rFonts w:ascii="Times New Roman" w:eastAsia="Calibri" w:hAnsi="Times New Roman" w:cs="Times New Roman"/>
          <w:sz w:val="24"/>
          <w:szCs w:val="24"/>
        </w:rPr>
      </w:pPr>
      <w:bookmarkStart w:id="0" w:name="_GoBack"/>
      <w:bookmarkEnd w:id="0"/>
      <w:r w:rsidRPr="00E15FBD">
        <w:rPr>
          <w:rFonts w:ascii="Times New Roman" w:hAnsi="Times New Roman" w:cs="Times New Roman"/>
          <w:sz w:val="24"/>
          <w:szCs w:val="24"/>
        </w:rPr>
        <w:t>П</w:t>
      </w:r>
      <w:r w:rsidRPr="00E15FBD">
        <w:rPr>
          <w:rFonts w:ascii="Times New Roman" w:eastAsia="Calibri" w:hAnsi="Times New Roman" w:cs="Times New Roman"/>
          <w:sz w:val="24"/>
          <w:szCs w:val="24"/>
        </w:rPr>
        <w:t xml:space="preserve">рограмма </w:t>
      </w:r>
      <w:r w:rsidRPr="00E15FBD">
        <w:rPr>
          <w:rFonts w:ascii="Times New Roman" w:hAnsi="Times New Roman" w:cs="Times New Roman"/>
          <w:sz w:val="24"/>
          <w:szCs w:val="24"/>
        </w:rPr>
        <w:t>учебного</w:t>
      </w:r>
      <w:r w:rsidRPr="00E15FBD">
        <w:rPr>
          <w:rFonts w:ascii="Times New Roman" w:eastAsia="Calibri" w:hAnsi="Times New Roman" w:cs="Times New Roman"/>
          <w:sz w:val="24"/>
          <w:szCs w:val="24"/>
        </w:rPr>
        <w:t xml:space="preserve"> курса</w:t>
      </w:r>
      <w:r w:rsidRPr="00E15FBD">
        <w:rPr>
          <w:rFonts w:ascii="Times New Roman" w:hAnsi="Times New Roman" w:cs="Times New Roman"/>
          <w:sz w:val="24"/>
          <w:szCs w:val="24"/>
        </w:rPr>
        <w:t xml:space="preserve"> «Решение математических задач»</w:t>
      </w:r>
      <w:r w:rsidRPr="00E15FBD">
        <w:rPr>
          <w:rFonts w:ascii="Times New Roman" w:eastAsia="Calibri" w:hAnsi="Times New Roman" w:cs="Times New Roman"/>
          <w:sz w:val="24"/>
          <w:szCs w:val="24"/>
        </w:rPr>
        <w:t xml:space="preserve"> предназначена для обучающихся 9-х классов общеобразовательных учреждений и рассчитана на 34 часа. Она предназначена для </w:t>
      </w:r>
      <w:r w:rsidRPr="00E15FBD">
        <w:rPr>
          <w:rFonts w:ascii="Times New Roman" w:hAnsi="Times New Roman" w:cs="Times New Roman"/>
          <w:sz w:val="24"/>
          <w:szCs w:val="24"/>
        </w:rPr>
        <w:t>организации</w:t>
      </w:r>
      <w:r w:rsidRPr="00E15FBD">
        <w:rPr>
          <w:rFonts w:ascii="Times New Roman" w:eastAsia="Calibri" w:hAnsi="Times New Roman" w:cs="Times New Roman"/>
          <w:sz w:val="24"/>
          <w:szCs w:val="24"/>
        </w:rPr>
        <w:t xml:space="preserve"> подготовки обучающихся к основному государственному экзамену по ма</w:t>
      </w:r>
      <w:r w:rsidRPr="00E15FBD">
        <w:rPr>
          <w:rFonts w:ascii="Times New Roman" w:hAnsi="Times New Roman" w:cs="Times New Roman"/>
          <w:sz w:val="24"/>
          <w:szCs w:val="24"/>
        </w:rPr>
        <w:t>тематике за курс основной школы</w:t>
      </w:r>
      <w:r w:rsidRPr="00E15FBD">
        <w:rPr>
          <w:rFonts w:ascii="Times New Roman" w:eastAsia="Calibri" w:hAnsi="Times New Roman" w:cs="Times New Roman"/>
          <w:sz w:val="24"/>
          <w:szCs w:val="24"/>
        </w:rPr>
        <w:t xml:space="preserve">. </w:t>
      </w:r>
    </w:p>
    <w:p w:rsidR="00E15FBD" w:rsidRDefault="00E15FBD" w:rsidP="00E15FBD">
      <w:pPr>
        <w:spacing w:after="0" w:line="240" w:lineRule="auto"/>
        <w:ind w:firstLine="720"/>
        <w:jc w:val="both"/>
        <w:rPr>
          <w:rFonts w:ascii="Times New Roman" w:eastAsia="Calibri" w:hAnsi="Times New Roman" w:cs="Times New Roman"/>
          <w:sz w:val="24"/>
          <w:szCs w:val="24"/>
        </w:rPr>
      </w:pPr>
      <w:r w:rsidRPr="00E15FBD">
        <w:rPr>
          <w:rFonts w:ascii="Times New Roman" w:eastAsia="Calibri" w:hAnsi="Times New Roman" w:cs="Times New Roman"/>
          <w:sz w:val="24"/>
          <w:szCs w:val="24"/>
        </w:rPr>
        <w:t xml:space="preserve">Программа </w:t>
      </w:r>
      <w:r w:rsidRPr="00E15FBD">
        <w:rPr>
          <w:rFonts w:ascii="Times New Roman" w:hAnsi="Times New Roman" w:cs="Times New Roman"/>
          <w:sz w:val="24"/>
          <w:szCs w:val="24"/>
        </w:rPr>
        <w:t>учебного</w:t>
      </w:r>
      <w:r w:rsidRPr="00E15FBD">
        <w:rPr>
          <w:rFonts w:ascii="Times New Roman" w:eastAsia="Calibri" w:hAnsi="Times New Roman" w:cs="Times New Roman"/>
          <w:sz w:val="24"/>
          <w:szCs w:val="24"/>
        </w:rPr>
        <w:t xml:space="preserve"> курса сочетается с любым УМК, рекомендованным к использованию в образ</w:t>
      </w:r>
      <w:r w:rsidRPr="00E15FBD">
        <w:rPr>
          <w:rFonts w:ascii="Times New Roman" w:hAnsi="Times New Roman" w:cs="Times New Roman"/>
          <w:sz w:val="24"/>
          <w:szCs w:val="24"/>
        </w:rPr>
        <w:t>овательном процессе. Программа</w:t>
      </w:r>
      <w:r w:rsidRPr="00E15FBD">
        <w:rPr>
          <w:rFonts w:ascii="Times New Roman" w:eastAsia="Calibri" w:hAnsi="Times New Roman" w:cs="Times New Roman"/>
          <w:sz w:val="24"/>
          <w:szCs w:val="24"/>
        </w:rPr>
        <w:t xml:space="preserve"> курса </w:t>
      </w:r>
      <w:r w:rsidRPr="00E15FBD">
        <w:rPr>
          <w:rFonts w:ascii="Times New Roman" w:eastAsia="Times New Roman" w:hAnsi="Times New Roman" w:cs="Times New Roman"/>
          <w:bCs/>
          <w:sz w:val="24"/>
          <w:szCs w:val="24"/>
          <w:lang w:eastAsia="ru-RU"/>
        </w:rPr>
        <w:t xml:space="preserve">составлена в соответствии с Федеральным государственным образовательным стандартом основного общего образования; ООП ООО </w:t>
      </w:r>
      <w:r w:rsidRPr="00E15FBD">
        <w:rPr>
          <w:rFonts w:ascii="Times New Roman" w:hAnsi="Times New Roman" w:cs="Times New Roman"/>
          <w:bCs/>
          <w:sz w:val="24"/>
          <w:szCs w:val="24"/>
          <w:lang w:eastAsia="ru-RU"/>
        </w:rPr>
        <w:t>образовательной организации</w:t>
      </w:r>
      <w:r w:rsidRPr="00E15FBD">
        <w:rPr>
          <w:rFonts w:ascii="Times New Roman" w:eastAsia="Calibri" w:hAnsi="Times New Roman" w:cs="Times New Roman"/>
          <w:sz w:val="24"/>
          <w:szCs w:val="24"/>
        </w:rPr>
        <w:t xml:space="preserve">. </w:t>
      </w:r>
    </w:p>
    <w:p w:rsidR="00BA497B" w:rsidRPr="00E15FBD" w:rsidRDefault="00BA497B" w:rsidP="00E15FBD">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Курс ориентирован на приобретение опыта решения за</w:t>
      </w:r>
      <w:r w:rsidR="00781BF8">
        <w:rPr>
          <w:rFonts w:ascii="Times New Roman" w:eastAsia="Calibri" w:hAnsi="Times New Roman" w:cs="Times New Roman"/>
          <w:sz w:val="24"/>
          <w:szCs w:val="24"/>
        </w:rPr>
        <w:t xml:space="preserve">дач различного уровня. </w:t>
      </w:r>
    </w:p>
    <w:p w:rsidR="00E15FBD" w:rsidRPr="00E15FBD" w:rsidRDefault="00E15FBD" w:rsidP="00E15FBD">
      <w:pPr>
        <w:spacing w:after="0" w:line="240" w:lineRule="auto"/>
        <w:ind w:firstLine="720"/>
        <w:jc w:val="both"/>
        <w:rPr>
          <w:rFonts w:ascii="Times New Roman" w:eastAsia="Calibri" w:hAnsi="Times New Roman" w:cs="Times New Roman"/>
          <w:sz w:val="24"/>
          <w:szCs w:val="24"/>
        </w:rPr>
      </w:pPr>
      <w:r w:rsidRPr="00E15FBD">
        <w:rPr>
          <w:rFonts w:ascii="Times New Roman" w:hAnsi="Times New Roman" w:cs="Times New Roman"/>
          <w:sz w:val="24"/>
          <w:szCs w:val="24"/>
        </w:rPr>
        <w:t>Учебный</w:t>
      </w:r>
      <w:r w:rsidRPr="00E15FBD">
        <w:rPr>
          <w:rFonts w:ascii="Times New Roman" w:eastAsia="Calibri" w:hAnsi="Times New Roman" w:cs="Times New Roman"/>
          <w:sz w:val="24"/>
          <w:szCs w:val="24"/>
        </w:rPr>
        <w:t xml:space="preserve"> курс «</w:t>
      </w:r>
      <w:r w:rsidRPr="00E15FBD">
        <w:rPr>
          <w:rFonts w:ascii="Times New Roman" w:hAnsi="Times New Roman" w:cs="Times New Roman"/>
          <w:sz w:val="24"/>
          <w:szCs w:val="24"/>
        </w:rPr>
        <w:t>Решение математических задач</w:t>
      </w:r>
      <w:r w:rsidRPr="00E15FBD">
        <w:rPr>
          <w:rFonts w:ascii="Times New Roman" w:eastAsia="Calibri" w:hAnsi="Times New Roman" w:cs="Times New Roman"/>
          <w:sz w:val="24"/>
          <w:szCs w:val="24"/>
        </w:rPr>
        <w:t>» позвол</w:t>
      </w:r>
      <w:r w:rsidRPr="00E15FBD">
        <w:rPr>
          <w:rFonts w:ascii="Times New Roman" w:hAnsi="Times New Roman" w:cs="Times New Roman"/>
          <w:sz w:val="24"/>
          <w:szCs w:val="24"/>
        </w:rPr>
        <w:t>яе</w:t>
      </w:r>
      <w:r w:rsidRPr="00E15FBD">
        <w:rPr>
          <w:rFonts w:ascii="Times New Roman" w:eastAsia="Calibri" w:hAnsi="Times New Roman" w:cs="Times New Roman"/>
          <w:sz w:val="24"/>
          <w:szCs w:val="24"/>
        </w:rPr>
        <w:t xml:space="preserve">т систематизировать и углубить знания </w:t>
      </w:r>
      <w:r w:rsidRPr="00E15FBD">
        <w:rPr>
          <w:rFonts w:ascii="Times New Roman" w:hAnsi="Times New Roman" w:cs="Times New Roman"/>
          <w:sz w:val="24"/>
          <w:szCs w:val="24"/>
        </w:rPr>
        <w:t>об</w:t>
      </w:r>
      <w:r w:rsidRPr="00E15FBD">
        <w:rPr>
          <w:rFonts w:ascii="Times New Roman" w:eastAsia="Calibri" w:hAnsi="Times New Roman" w:cs="Times New Roman"/>
          <w:sz w:val="24"/>
          <w:szCs w:val="24"/>
        </w:rPr>
        <w:t>уча</w:t>
      </w:r>
      <w:r w:rsidRPr="00E15FBD">
        <w:rPr>
          <w:rFonts w:ascii="Times New Roman" w:hAnsi="Times New Roman" w:cs="Times New Roman"/>
          <w:sz w:val="24"/>
          <w:szCs w:val="24"/>
        </w:rPr>
        <w:t>ю</w:t>
      </w:r>
      <w:r w:rsidRPr="00E15FBD">
        <w:rPr>
          <w:rFonts w:ascii="Times New Roman" w:eastAsia="Calibri" w:hAnsi="Times New Roman" w:cs="Times New Roman"/>
          <w:sz w:val="24"/>
          <w:szCs w:val="24"/>
        </w:rPr>
        <w:t>щихся по различным разделам курса математики основной школы (арифметике, алгебре, геометрии</w:t>
      </w:r>
      <w:r w:rsidRPr="00E15FBD">
        <w:rPr>
          <w:rFonts w:ascii="Times New Roman" w:hAnsi="Times New Roman" w:cs="Times New Roman"/>
          <w:sz w:val="24"/>
          <w:szCs w:val="24"/>
        </w:rPr>
        <w:t xml:space="preserve">, </w:t>
      </w:r>
      <w:r w:rsidRPr="00E15FBD">
        <w:rPr>
          <w:rFonts w:ascii="Times New Roman" w:eastAsia="Calibri" w:hAnsi="Times New Roman" w:cs="Times New Roman"/>
          <w:sz w:val="24"/>
          <w:szCs w:val="24"/>
        </w:rPr>
        <w:t>теории вероятностей</w:t>
      </w:r>
      <w:r w:rsidRPr="00E15FBD">
        <w:rPr>
          <w:rFonts w:ascii="Times New Roman" w:hAnsi="Times New Roman" w:cs="Times New Roman"/>
          <w:sz w:val="24"/>
          <w:szCs w:val="24"/>
        </w:rPr>
        <w:t xml:space="preserve"> и </w:t>
      </w:r>
      <w:r w:rsidRPr="00E15FBD">
        <w:rPr>
          <w:rFonts w:ascii="Times New Roman" w:eastAsia="Calibri" w:hAnsi="Times New Roman" w:cs="Times New Roman"/>
          <w:sz w:val="24"/>
          <w:szCs w:val="24"/>
        </w:rPr>
        <w:t xml:space="preserve">статистике). В </w:t>
      </w:r>
      <w:r w:rsidR="00BA497B">
        <w:rPr>
          <w:rFonts w:ascii="Times New Roman" w:eastAsia="Calibri" w:hAnsi="Times New Roman" w:cs="Times New Roman"/>
          <w:sz w:val="24"/>
          <w:szCs w:val="24"/>
        </w:rPr>
        <w:t>учебном</w:t>
      </w:r>
      <w:r w:rsidRPr="00E15FBD">
        <w:rPr>
          <w:rFonts w:ascii="Times New Roman" w:eastAsia="Calibri" w:hAnsi="Times New Roman" w:cs="Times New Roman"/>
          <w:sz w:val="24"/>
          <w:szCs w:val="24"/>
        </w:rPr>
        <w:t xml:space="preserve"> курсе также рассматриваются нестандартные задания, выходящие за рамки школьной программы (графики с модулем, кусочно-заданные функции, решение нестандартных уравнений и неравенств и др.). Знание этого материала и умение его применять в практической деятельности позволит </w:t>
      </w:r>
      <w:r w:rsidR="00BA497B">
        <w:rPr>
          <w:rFonts w:ascii="Times New Roman" w:eastAsia="Calibri" w:hAnsi="Times New Roman" w:cs="Times New Roman"/>
          <w:sz w:val="24"/>
          <w:szCs w:val="24"/>
        </w:rPr>
        <w:t>обучающимся</w:t>
      </w:r>
      <w:r w:rsidRPr="00E15FBD">
        <w:rPr>
          <w:rFonts w:ascii="Times New Roman" w:eastAsia="Calibri" w:hAnsi="Times New Roman" w:cs="Times New Roman"/>
          <w:sz w:val="24"/>
          <w:szCs w:val="24"/>
        </w:rPr>
        <w:t xml:space="preserve"> решать разнообразные задачи различной сложности и подготовиться к успешной сдаче </w:t>
      </w:r>
      <w:r w:rsidRPr="00E15FBD">
        <w:rPr>
          <w:rFonts w:ascii="Times New Roman" w:hAnsi="Times New Roman" w:cs="Times New Roman"/>
          <w:sz w:val="24"/>
          <w:szCs w:val="24"/>
        </w:rPr>
        <w:t>основного государственного экзамена.</w:t>
      </w:r>
    </w:p>
    <w:p w:rsidR="00E15FBD" w:rsidRPr="00E15FBD" w:rsidRDefault="00E15FBD" w:rsidP="00E15FBD">
      <w:pPr>
        <w:spacing w:after="0" w:line="240" w:lineRule="auto"/>
        <w:ind w:firstLine="284"/>
        <w:jc w:val="both"/>
        <w:rPr>
          <w:rFonts w:ascii="Times New Roman" w:hAnsi="Times New Roman" w:cs="Times New Roman"/>
          <w:color w:val="272727"/>
          <w:sz w:val="24"/>
          <w:szCs w:val="24"/>
        </w:rPr>
      </w:pPr>
      <w:r w:rsidRPr="00E15FBD">
        <w:rPr>
          <w:rFonts w:ascii="Times New Roman" w:eastAsia="Calibri" w:hAnsi="Times New Roman" w:cs="Times New Roman"/>
          <w:b/>
          <w:color w:val="000000"/>
          <w:sz w:val="24"/>
          <w:szCs w:val="24"/>
        </w:rPr>
        <w:t xml:space="preserve">Цель </w:t>
      </w:r>
      <w:r w:rsidRPr="00E15FBD">
        <w:rPr>
          <w:rFonts w:ascii="Times New Roman" w:hAnsi="Times New Roman" w:cs="Times New Roman"/>
          <w:b/>
          <w:color w:val="000000"/>
          <w:sz w:val="24"/>
          <w:szCs w:val="24"/>
        </w:rPr>
        <w:t>учебного</w:t>
      </w:r>
      <w:r w:rsidRPr="00E15FBD">
        <w:rPr>
          <w:rFonts w:ascii="Times New Roman" w:eastAsia="Calibri" w:hAnsi="Times New Roman" w:cs="Times New Roman"/>
          <w:b/>
          <w:color w:val="000000"/>
          <w:sz w:val="24"/>
          <w:szCs w:val="24"/>
        </w:rPr>
        <w:t xml:space="preserve"> курса:</w:t>
      </w:r>
      <w:r w:rsidRPr="00E15FBD">
        <w:rPr>
          <w:rFonts w:ascii="Times New Roman" w:eastAsia="Calibri" w:hAnsi="Times New Roman" w:cs="Times New Roman"/>
          <w:color w:val="000000"/>
          <w:sz w:val="24"/>
          <w:szCs w:val="24"/>
        </w:rPr>
        <w:t xml:space="preserve"> систематизация знаний и способов деятельности </w:t>
      </w:r>
      <w:r w:rsidRPr="00E15FBD">
        <w:rPr>
          <w:rFonts w:ascii="Times New Roman" w:hAnsi="Times New Roman" w:cs="Times New Roman"/>
          <w:color w:val="000000"/>
          <w:sz w:val="24"/>
          <w:szCs w:val="24"/>
        </w:rPr>
        <w:t>об</w:t>
      </w:r>
      <w:r w:rsidRPr="00E15FBD">
        <w:rPr>
          <w:rFonts w:ascii="Times New Roman" w:eastAsia="Calibri" w:hAnsi="Times New Roman" w:cs="Times New Roman"/>
          <w:color w:val="000000"/>
          <w:sz w:val="24"/>
          <w:szCs w:val="24"/>
        </w:rPr>
        <w:t>уча</w:t>
      </w:r>
      <w:r w:rsidRPr="00E15FBD">
        <w:rPr>
          <w:rFonts w:ascii="Times New Roman" w:hAnsi="Times New Roman" w:cs="Times New Roman"/>
          <w:color w:val="000000"/>
          <w:sz w:val="24"/>
          <w:szCs w:val="24"/>
        </w:rPr>
        <w:t>ю</w:t>
      </w:r>
      <w:r w:rsidRPr="00E15FBD">
        <w:rPr>
          <w:rFonts w:ascii="Times New Roman" w:eastAsia="Calibri" w:hAnsi="Times New Roman" w:cs="Times New Roman"/>
          <w:color w:val="000000"/>
          <w:sz w:val="24"/>
          <w:szCs w:val="24"/>
        </w:rPr>
        <w:t>щихся по математике за курс основной школы</w:t>
      </w:r>
      <w:r w:rsidRPr="00E15FBD">
        <w:rPr>
          <w:rFonts w:ascii="Times New Roman" w:hAnsi="Times New Roman" w:cs="Times New Roman"/>
          <w:color w:val="000000"/>
          <w:sz w:val="24"/>
          <w:szCs w:val="24"/>
        </w:rPr>
        <w:t xml:space="preserve">; </w:t>
      </w:r>
      <w:r w:rsidRPr="00E15FBD">
        <w:rPr>
          <w:rFonts w:ascii="Times New Roman" w:eastAsia="Calibri" w:hAnsi="Times New Roman" w:cs="Times New Roman"/>
          <w:color w:val="000000"/>
          <w:sz w:val="24"/>
          <w:szCs w:val="24"/>
        </w:rPr>
        <w:t>подготовка обучающихся к основному государственному экзамену</w:t>
      </w:r>
      <w:r w:rsidRPr="00E15FBD">
        <w:rPr>
          <w:rFonts w:ascii="Times New Roman" w:eastAsia="Calibri" w:hAnsi="Times New Roman" w:cs="Times New Roman"/>
          <w:sz w:val="24"/>
          <w:szCs w:val="24"/>
        </w:rPr>
        <w:t xml:space="preserve"> по математике. </w:t>
      </w:r>
    </w:p>
    <w:p w:rsidR="00E15FBD" w:rsidRPr="00E15FBD" w:rsidRDefault="00E15FBD" w:rsidP="00E15FBD">
      <w:pPr>
        <w:spacing w:after="0" w:line="240" w:lineRule="auto"/>
        <w:ind w:firstLine="284"/>
        <w:jc w:val="both"/>
        <w:rPr>
          <w:rFonts w:ascii="Times New Roman" w:hAnsi="Times New Roman" w:cs="Times New Roman"/>
          <w:b/>
          <w:sz w:val="24"/>
          <w:szCs w:val="24"/>
        </w:rPr>
      </w:pPr>
      <w:r w:rsidRPr="00E15FBD">
        <w:rPr>
          <w:rFonts w:ascii="Times New Roman" w:hAnsi="Times New Roman" w:cs="Times New Roman"/>
          <w:b/>
          <w:sz w:val="24"/>
          <w:szCs w:val="24"/>
        </w:rPr>
        <w:t>Задачи учебного курса:</w:t>
      </w:r>
    </w:p>
    <w:p w:rsidR="00E15FBD" w:rsidRPr="00E15FBD" w:rsidRDefault="00E15FBD" w:rsidP="00E15FBD">
      <w:pPr>
        <w:numPr>
          <w:ilvl w:val="0"/>
          <w:numId w:val="27"/>
        </w:numPr>
        <w:tabs>
          <w:tab w:val="left" w:pos="851"/>
        </w:tabs>
        <w:suppressAutoHyphens/>
        <w:spacing w:after="0" w:line="240" w:lineRule="auto"/>
        <w:ind w:left="0" w:firstLine="644"/>
        <w:jc w:val="both"/>
        <w:rPr>
          <w:rFonts w:ascii="Times New Roman" w:hAnsi="Times New Roman" w:cs="Times New Roman"/>
          <w:color w:val="000000"/>
          <w:sz w:val="24"/>
          <w:szCs w:val="24"/>
        </w:rPr>
      </w:pPr>
      <w:r w:rsidRPr="00E15FBD">
        <w:rPr>
          <w:rStyle w:val="fontstyle01"/>
          <w:rFonts w:ascii="Times New Roman" w:hAnsi="Times New Roman" w:cs="Times New Roman"/>
          <w:sz w:val="24"/>
          <w:szCs w:val="24"/>
        </w:rPr>
        <w:t>Повторить, обобщить и углубить знания по алгебре и геометрии за</w:t>
      </w:r>
      <w:r w:rsidRPr="00E15FBD">
        <w:rPr>
          <w:rFonts w:ascii="Times New Roman" w:hAnsi="Times New Roman" w:cs="Times New Roman"/>
          <w:color w:val="000000"/>
          <w:sz w:val="24"/>
          <w:szCs w:val="24"/>
        </w:rPr>
        <w:t xml:space="preserve"> </w:t>
      </w:r>
      <w:r w:rsidRPr="00E15FBD">
        <w:rPr>
          <w:rStyle w:val="fontstyle01"/>
          <w:rFonts w:ascii="Times New Roman" w:hAnsi="Times New Roman" w:cs="Times New Roman"/>
          <w:sz w:val="24"/>
          <w:szCs w:val="24"/>
        </w:rPr>
        <w:t>курс основной общеобразовательной школы;</w:t>
      </w:r>
    </w:p>
    <w:p w:rsidR="00E15FBD" w:rsidRPr="00E15FBD" w:rsidRDefault="00E15FBD" w:rsidP="00E15FBD">
      <w:pPr>
        <w:numPr>
          <w:ilvl w:val="0"/>
          <w:numId w:val="27"/>
        </w:numPr>
        <w:tabs>
          <w:tab w:val="left" w:pos="851"/>
        </w:tabs>
        <w:suppressAutoHyphens/>
        <w:spacing w:after="0" w:line="240" w:lineRule="auto"/>
        <w:ind w:left="0" w:firstLine="644"/>
        <w:jc w:val="both"/>
        <w:rPr>
          <w:rFonts w:ascii="Times New Roman" w:hAnsi="Times New Roman" w:cs="Times New Roman"/>
          <w:color w:val="000000"/>
          <w:sz w:val="24"/>
          <w:szCs w:val="24"/>
        </w:rPr>
      </w:pPr>
      <w:r w:rsidRPr="00E15FBD">
        <w:rPr>
          <w:rStyle w:val="fontstyle01"/>
          <w:rFonts w:ascii="Times New Roman" w:hAnsi="Times New Roman" w:cs="Times New Roman"/>
          <w:sz w:val="24"/>
          <w:szCs w:val="24"/>
        </w:rPr>
        <w:t>Расширить знания по отдельным темам курса «Алгебра» и</w:t>
      </w:r>
      <w:r w:rsidRPr="00E15FBD">
        <w:rPr>
          <w:rFonts w:ascii="Times New Roman" w:hAnsi="Times New Roman" w:cs="Times New Roman"/>
          <w:color w:val="000000"/>
          <w:sz w:val="24"/>
          <w:szCs w:val="24"/>
        </w:rPr>
        <w:t xml:space="preserve"> </w:t>
      </w:r>
      <w:r w:rsidRPr="00E15FBD">
        <w:rPr>
          <w:rStyle w:val="fontstyle01"/>
          <w:rFonts w:ascii="Times New Roman" w:hAnsi="Times New Roman" w:cs="Times New Roman"/>
          <w:sz w:val="24"/>
          <w:szCs w:val="24"/>
        </w:rPr>
        <w:t>«Геометрия»;</w:t>
      </w:r>
    </w:p>
    <w:p w:rsidR="00934F52" w:rsidRPr="00E15FBD" w:rsidRDefault="00E15FBD" w:rsidP="00E15FB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5FBD">
        <w:rPr>
          <w:rStyle w:val="fontstyle01"/>
          <w:rFonts w:ascii="Times New Roman" w:hAnsi="Times New Roman" w:cs="Times New Roman"/>
          <w:sz w:val="24"/>
          <w:szCs w:val="24"/>
        </w:rPr>
        <w:t>Выработать умение пользоваться контрольно-измерительными</w:t>
      </w:r>
      <w:r w:rsidRPr="00E15FBD">
        <w:rPr>
          <w:rFonts w:ascii="Times New Roman" w:hAnsi="Times New Roman" w:cs="Times New Roman"/>
          <w:color w:val="000000"/>
          <w:sz w:val="24"/>
          <w:szCs w:val="24"/>
        </w:rPr>
        <w:t xml:space="preserve"> </w:t>
      </w:r>
      <w:r w:rsidRPr="00E15FBD">
        <w:rPr>
          <w:rStyle w:val="fontstyle01"/>
          <w:rFonts w:ascii="Times New Roman" w:hAnsi="Times New Roman" w:cs="Times New Roman"/>
          <w:sz w:val="24"/>
          <w:szCs w:val="24"/>
        </w:rPr>
        <w:t>материалами</w:t>
      </w:r>
    </w:p>
    <w:p w:rsidR="008734B7" w:rsidRDefault="008734B7" w:rsidP="00457683">
      <w:pPr>
        <w:shd w:val="clear" w:color="auto" w:fill="FFFFFF"/>
        <w:spacing w:after="0" w:line="240" w:lineRule="auto"/>
        <w:jc w:val="center"/>
        <w:rPr>
          <w:rFonts w:ascii="Times New Roman" w:eastAsia="Times New Roman" w:hAnsi="Times New Roman" w:cs="Times New Roman"/>
          <w:b/>
          <w:bCs/>
          <w:sz w:val="24"/>
          <w:szCs w:val="24"/>
          <w:lang w:eastAsia="ru-RU"/>
        </w:rPr>
      </w:pPr>
    </w:p>
    <w:p w:rsidR="00457683" w:rsidRPr="00667D30" w:rsidRDefault="00934F52" w:rsidP="00457683">
      <w:pPr>
        <w:shd w:val="clear" w:color="auto" w:fill="FFFFFF"/>
        <w:spacing w:after="0" w:line="240" w:lineRule="auto"/>
        <w:jc w:val="center"/>
        <w:rPr>
          <w:rFonts w:ascii="Times New Roman" w:eastAsia="Times New Roman" w:hAnsi="Times New Roman" w:cs="Times New Roman"/>
          <w:bCs/>
          <w:sz w:val="24"/>
          <w:szCs w:val="24"/>
          <w:lang w:eastAsia="ru-RU"/>
        </w:rPr>
      </w:pPr>
      <w:r w:rsidRPr="00667D30">
        <w:rPr>
          <w:rFonts w:ascii="Times New Roman" w:eastAsia="Times New Roman" w:hAnsi="Times New Roman" w:cs="Times New Roman"/>
          <w:b/>
          <w:bCs/>
          <w:sz w:val="24"/>
          <w:szCs w:val="24"/>
          <w:lang w:eastAsia="ru-RU"/>
        </w:rPr>
        <w:t>2.</w:t>
      </w:r>
      <w:r w:rsidR="00457683" w:rsidRPr="00667D30">
        <w:rPr>
          <w:rFonts w:ascii="Times New Roman" w:eastAsia="Times New Roman" w:hAnsi="Times New Roman" w:cs="Times New Roman"/>
          <w:b/>
          <w:bCs/>
          <w:sz w:val="24"/>
          <w:szCs w:val="24"/>
          <w:lang w:eastAsia="ru-RU"/>
        </w:rPr>
        <w:t xml:space="preserve">Личностные, </w:t>
      </w:r>
      <w:proofErr w:type="spellStart"/>
      <w:r w:rsidR="00457683" w:rsidRPr="00667D30">
        <w:rPr>
          <w:rFonts w:ascii="Times New Roman" w:eastAsia="Times New Roman" w:hAnsi="Times New Roman" w:cs="Times New Roman"/>
          <w:b/>
          <w:bCs/>
          <w:sz w:val="24"/>
          <w:szCs w:val="24"/>
          <w:lang w:eastAsia="ru-RU"/>
        </w:rPr>
        <w:t>метапредметные</w:t>
      </w:r>
      <w:proofErr w:type="spellEnd"/>
      <w:r w:rsidR="00457683" w:rsidRPr="00667D30">
        <w:rPr>
          <w:rFonts w:ascii="Times New Roman" w:eastAsia="Times New Roman" w:hAnsi="Times New Roman" w:cs="Times New Roman"/>
          <w:b/>
          <w:bCs/>
          <w:sz w:val="24"/>
          <w:szCs w:val="24"/>
          <w:lang w:eastAsia="ru-RU"/>
        </w:rPr>
        <w:t xml:space="preserve"> и предметные результаты освоения содержания учебного курса </w:t>
      </w:r>
    </w:p>
    <w:p w:rsidR="005B3E6B" w:rsidRPr="00667D30" w:rsidRDefault="005B3E6B" w:rsidP="005B3E6B">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446597" w:rsidRPr="00667D30" w:rsidRDefault="00446597" w:rsidP="00446597">
      <w:pPr>
        <w:shd w:val="clear" w:color="auto" w:fill="FFFFFF"/>
        <w:spacing w:after="0" w:line="240" w:lineRule="auto"/>
        <w:ind w:firstLine="709"/>
        <w:jc w:val="both"/>
        <w:rPr>
          <w:rFonts w:ascii="Tahoma" w:eastAsia="Times New Roman" w:hAnsi="Tahoma" w:cs="Tahoma"/>
          <w:i/>
          <w:sz w:val="24"/>
          <w:szCs w:val="24"/>
          <w:lang w:eastAsia="ru-RU"/>
        </w:rPr>
      </w:pPr>
      <w:r w:rsidRPr="00667D30">
        <w:rPr>
          <w:rFonts w:ascii="Times New Roman" w:eastAsia="Times New Roman" w:hAnsi="Times New Roman" w:cs="Times New Roman"/>
          <w:b/>
          <w:bCs/>
          <w:i/>
          <w:sz w:val="24"/>
          <w:szCs w:val="24"/>
          <w:lang w:eastAsia="ru-RU"/>
        </w:rPr>
        <w:t>Личностные:</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 </w:t>
      </w:r>
      <w:proofErr w:type="spellStart"/>
      <w:r w:rsidRPr="00667D30">
        <w:rPr>
          <w:rFonts w:ascii="Times New Roman" w:hAnsi="Times New Roman"/>
          <w:sz w:val="24"/>
          <w:szCs w:val="24"/>
        </w:rPr>
        <w:t>сформированность</w:t>
      </w:r>
      <w:proofErr w:type="spellEnd"/>
      <w:r w:rsidRPr="00667D30">
        <w:rPr>
          <w:rFonts w:ascii="Times New Roman" w:hAnsi="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с учётом устойчивых познавательных интересов;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2) сформированность коммуникативной компетентности в общении и сотрудничестве со сверстниками;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3) умение ясно, точно, грамотно излагать свои мысли в устной и письменной речи, понимать смысл поставленной задачи, выстраивать аргументацию;</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4) представление о математической науке как сфере человеческой деятельности, об этапах её развития, о её значимости для развития цивилизации;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5) критичность мышления;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6) креативность мышления, инициатива, находчивость, активность при решении алгебраических задач;</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8) умение контролировать процесс и результат учебной математической деятельности;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9) способность к эмоциональному восприятию математических объектов, задач, решений, рассуждений. </w:t>
      </w:r>
    </w:p>
    <w:p w:rsidR="00446597" w:rsidRPr="00667D30" w:rsidRDefault="00446597" w:rsidP="00446597">
      <w:pPr>
        <w:spacing w:after="0" w:line="240" w:lineRule="auto"/>
        <w:ind w:firstLine="709"/>
        <w:jc w:val="both"/>
        <w:rPr>
          <w:rFonts w:ascii="Times New Roman" w:hAnsi="Times New Roman"/>
          <w:b/>
          <w:i/>
          <w:sz w:val="24"/>
          <w:szCs w:val="24"/>
        </w:rPr>
      </w:pPr>
      <w:proofErr w:type="spellStart"/>
      <w:r w:rsidRPr="00667D30">
        <w:rPr>
          <w:rFonts w:ascii="Times New Roman" w:hAnsi="Times New Roman"/>
          <w:b/>
          <w:i/>
          <w:sz w:val="24"/>
          <w:szCs w:val="24"/>
        </w:rPr>
        <w:t>метапредметные</w:t>
      </w:r>
      <w:proofErr w:type="spellEnd"/>
      <w:r w:rsidRPr="00667D30">
        <w:rPr>
          <w:rFonts w:ascii="Times New Roman" w:hAnsi="Times New Roman"/>
          <w:b/>
          <w:i/>
          <w:sz w:val="24"/>
          <w:szCs w:val="24"/>
        </w:rPr>
        <w:t xml:space="preserve">: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 умение самостоятельно планировать альтернативные пути достижения целей, осознанно выбирать наиболее эффективные способы решения задач;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2) умение осуществлять контроль по результату и по способу действия на уровне произвольного внимания и вносить необходимые коррективы;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3) умение адекватно оценивать правильность или ошибочность выполнения учебной задачи, её объективную трудность и собственные возможности её решения;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4) осознанное владение логическими действиями;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5) 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6) умение создавать, применять и преобразовывать </w:t>
      </w:r>
      <w:proofErr w:type="spellStart"/>
      <w:r w:rsidRPr="00667D30">
        <w:rPr>
          <w:rFonts w:ascii="Times New Roman" w:hAnsi="Times New Roman"/>
          <w:sz w:val="24"/>
          <w:szCs w:val="24"/>
        </w:rPr>
        <w:t>знаковосимволические</w:t>
      </w:r>
      <w:proofErr w:type="spellEnd"/>
      <w:r w:rsidRPr="00667D30">
        <w:rPr>
          <w:rFonts w:ascii="Times New Roman" w:hAnsi="Times New Roman"/>
          <w:sz w:val="24"/>
          <w:szCs w:val="24"/>
        </w:rPr>
        <w:t xml:space="preserve"> средства, модели и схемы для решения задач;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7) умение организовывать учебное сотрудничество и совместную деятельность с учителем и сверстниками;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8)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10) умение находить в различных источниках информацию, необходимую для решения математических проблем, и представлять её в понятной форме;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11) умение понимать и использовать математические средства наглядности (рисунки, чертежи, схемы и др.) для иллюстрации, интерпретации, аргументации;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12) умение выдвигать гипотезы при решении учебных задач и понимать необходимость их проверки;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13) умение применять способы рассуждений, видеть различные стратегии решения задач;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14) понимание сущности алгоритмических предписаний и умение действовать в соответствии с предложенным алгоритмом;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15) умение самостоятельно ставить цели, выбирать и создавать алгоритмы для решения учебных математических проблем;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17) умение планировать и осуществлять деятельность, направленную на решение задач исследовательского характера. </w:t>
      </w:r>
    </w:p>
    <w:p w:rsidR="00446597" w:rsidRPr="00667D30" w:rsidRDefault="00446597" w:rsidP="00446597">
      <w:pPr>
        <w:spacing w:after="0" w:line="240" w:lineRule="auto"/>
        <w:ind w:firstLine="709"/>
        <w:jc w:val="both"/>
        <w:rPr>
          <w:rFonts w:ascii="Times New Roman" w:hAnsi="Times New Roman"/>
          <w:b/>
          <w:i/>
          <w:sz w:val="24"/>
          <w:szCs w:val="24"/>
        </w:rPr>
      </w:pPr>
      <w:r w:rsidRPr="00667D30">
        <w:rPr>
          <w:rFonts w:ascii="Times New Roman" w:hAnsi="Times New Roman"/>
          <w:b/>
          <w:i/>
          <w:sz w:val="24"/>
          <w:szCs w:val="24"/>
        </w:rPr>
        <w:t xml:space="preserve">предметные: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2) владение базовым понятийным аппаратом: владение символьным языком алгебры;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 xml:space="preserve">3) умение выполнять алгебраические преобразования рациональных выражений, применять их для решения учебных математических задач; </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5) умение решать линейные уравнения,  применять графические представления для решения и исследования уравнений; применять полученные умения для решения задач;</w:t>
      </w:r>
    </w:p>
    <w:p w:rsidR="00446597" w:rsidRPr="00667D30" w:rsidRDefault="00446597" w:rsidP="00446597">
      <w:pPr>
        <w:spacing w:after="0" w:line="240" w:lineRule="auto"/>
        <w:ind w:firstLine="709"/>
        <w:jc w:val="both"/>
        <w:rPr>
          <w:rFonts w:ascii="Times New Roman" w:hAnsi="Times New Roman"/>
          <w:sz w:val="24"/>
          <w:szCs w:val="24"/>
        </w:rPr>
      </w:pPr>
      <w:r w:rsidRPr="00667D30">
        <w:rPr>
          <w:rFonts w:ascii="Times New Roman" w:hAnsi="Times New Roman"/>
          <w:sz w:val="24"/>
          <w:szCs w:val="24"/>
        </w:rPr>
        <w:t>8) умение применять изученные понятия, результаты и методы при решении задач, в том числе задач, не сводящихся к непосредственному применению известных алгоритмов.</w:t>
      </w:r>
    </w:p>
    <w:p w:rsidR="00446597" w:rsidRPr="00667D30" w:rsidRDefault="00446597" w:rsidP="00F42DAB">
      <w:pPr>
        <w:spacing w:after="0" w:line="240" w:lineRule="auto"/>
        <w:ind w:firstLine="709"/>
        <w:jc w:val="both"/>
        <w:rPr>
          <w:rFonts w:ascii="Times New Roman" w:eastAsia="Times New Roman" w:hAnsi="Times New Roman" w:cs="Times New Roman"/>
          <w:b/>
          <w:bCs/>
          <w:sz w:val="24"/>
          <w:szCs w:val="24"/>
          <w:lang w:eastAsia="ru-RU"/>
        </w:rPr>
      </w:pPr>
    </w:p>
    <w:p w:rsidR="003E017C" w:rsidRPr="00667D30" w:rsidRDefault="00934F52" w:rsidP="00446597">
      <w:pPr>
        <w:spacing w:after="0" w:line="240" w:lineRule="auto"/>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3.</w:t>
      </w:r>
      <w:r w:rsidR="003E017C" w:rsidRPr="00667D30">
        <w:rPr>
          <w:rFonts w:ascii="Times New Roman" w:eastAsia="Times New Roman" w:hAnsi="Times New Roman" w:cs="Times New Roman"/>
          <w:b/>
          <w:bCs/>
          <w:sz w:val="24"/>
          <w:szCs w:val="24"/>
          <w:lang w:eastAsia="ru-RU"/>
        </w:rPr>
        <w:t xml:space="preserve">Содержание </w:t>
      </w:r>
      <w:r w:rsidRPr="00667D30">
        <w:rPr>
          <w:rFonts w:ascii="Times New Roman" w:eastAsia="Times New Roman" w:hAnsi="Times New Roman" w:cs="Times New Roman"/>
          <w:b/>
          <w:bCs/>
          <w:sz w:val="24"/>
          <w:szCs w:val="24"/>
          <w:lang w:eastAsia="ru-RU"/>
        </w:rPr>
        <w:t xml:space="preserve">учебного </w:t>
      </w:r>
      <w:r w:rsidR="009B07AC" w:rsidRPr="00667D30">
        <w:rPr>
          <w:rFonts w:ascii="Times New Roman" w:eastAsia="Times New Roman" w:hAnsi="Times New Roman" w:cs="Times New Roman"/>
          <w:b/>
          <w:bCs/>
          <w:sz w:val="24"/>
          <w:szCs w:val="24"/>
          <w:lang w:eastAsia="ru-RU"/>
        </w:rPr>
        <w:t xml:space="preserve">курса </w:t>
      </w:r>
    </w:p>
    <w:p w:rsidR="009B07AC" w:rsidRPr="00667D30" w:rsidRDefault="009B07AC" w:rsidP="00446597">
      <w:pPr>
        <w:spacing w:after="0" w:line="240" w:lineRule="auto"/>
        <w:jc w:val="center"/>
        <w:rPr>
          <w:rFonts w:ascii="Times New Roman" w:eastAsia="Times New Roman" w:hAnsi="Times New Roman" w:cs="Times New Roman"/>
          <w:sz w:val="24"/>
          <w:szCs w:val="24"/>
          <w:lang w:eastAsia="ru-RU"/>
        </w:rPr>
      </w:pP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b/>
          <w:bCs/>
          <w:iCs/>
          <w:sz w:val="24"/>
          <w:szCs w:val="24"/>
          <w:lang w:eastAsia="ru-RU"/>
        </w:rPr>
        <w:t xml:space="preserve">Тема 1. Числа и вычисления. Алгебраические выражения </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iCs/>
          <w:sz w:val="24"/>
          <w:szCs w:val="24"/>
          <w:lang w:eastAsia="ru-RU"/>
        </w:rPr>
        <w:t>Свойства степени с натуральным и целым показателями. 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b/>
          <w:bCs/>
          <w:iCs/>
          <w:sz w:val="24"/>
          <w:szCs w:val="24"/>
          <w:lang w:eastAsia="ru-RU"/>
        </w:rPr>
        <w:t xml:space="preserve">Тема 2. Уравнения и неравенства </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iCs/>
          <w:sz w:val="24"/>
          <w:szCs w:val="24"/>
          <w:lang w:eastAsia="ru-RU"/>
        </w:rPr>
        <w:t>Способы решения различных уравнений (линейных, квадратных и сводимых к ним, дробно-рациональных и уравнений высших степеней). Различные методы решения систем уравнений (графический, метод подстановки, метод сложения). Применение специальных приёмов при решении систем уравнений. Способы решения различных неравенств (числовых, линейных, квадратных). Метод интервалов. Область определения выражения. Системы неравенств.</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b/>
          <w:bCs/>
          <w:iCs/>
          <w:sz w:val="24"/>
          <w:szCs w:val="24"/>
          <w:lang w:eastAsia="ru-RU"/>
        </w:rPr>
        <w:t>Тема 3. Числовые последовательности</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iCs/>
          <w:sz w:val="24"/>
          <w:szCs w:val="24"/>
          <w:lang w:eastAsia="ru-RU"/>
        </w:rPr>
        <w:t>Определение арифметической и геометрической прогрессий. Формула n-ого члена. Характеристическое свойство. Сумма n-первых членов. Комбинированные задачи.</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b/>
          <w:bCs/>
          <w:iCs/>
          <w:sz w:val="24"/>
          <w:szCs w:val="24"/>
          <w:lang w:eastAsia="ru-RU"/>
        </w:rPr>
        <w:t xml:space="preserve">Тема 4. Функции и графики </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iCs/>
          <w:sz w:val="24"/>
          <w:szCs w:val="24"/>
          <w:lang w:eastAsia="ru-RU"/>
        </w:rPr>
        <w:t>Функции, их свойства и графики (линейная, обратно -пропорциональная, квадратичная и др.) «Считывание» свойств функции по её графику. Анализ графиков, описывающих зависимость между величинами. Установление соответствия между графиком функции и её аналитическим заданием.</w:t>
      </w:r>
      <w:r w:rsidRPr="00667D30">
        <w:rPr>
          <w:rFonts w:ascii="Times New Roman" w:eastAsia="Times New Roman" w:hAnsi="Times New Roman" w:cs="Times New Roman"/>
          <w:sz w:val="24"/>
          <w:szCs w:val="24"/>
          <w:lang w:eastAsia="ru-RU"/>
        </w:rPr>
        <w:t xml:space="preserve"> </w:t>
      </w:r>
      <w:r w:rsidRPr="00667D30">
        <w:rPr>
          <w:rFonts w:ascii="Times New Roman" w:eastAsia="Times New Roman" w:hAnsi="Times New Roman" w:cs="Times New Roman"/>
          <w:iCs/>
          <w:sz w:val="24"/>
          <w:szCs w:val="24"/>
          <w:lang w:eastAsia="ru-RU"/>
        </w:rPr>
        <w:t xml:space="preserve">Графики </w:t>
      </w:r>
      <w:proofErr w:type="spellStart"/>
      <w:r w:rsidRPr="00667D30">
        <w:rPr>
          <w:rFonts w:ascii="Times New Roman" w:eastAsia="Times New Roman" w:hAnsi="Times New Roman" w:cs="Times New Roman"/>
          <w:iCs/>
          <w:sz w:val="24"/>
          <w:szCs w:val="24"/>
          <w:lang w:eastAsia="ru-RU"/>
        </w:rPr>
        <w:t>кусочных</w:t>
      </w:r>
      <w:proofErr w:type="spellEnd"/>
      <w:r w:rsidRPr="00667D30">
        <w:rPr>
          <w:rFonts w:ascii="Times New Roman" w:eastAsia="Times New Roman" w:hAnsi="Times New Roman" w:cs="Times New Roman"/>
          <w:iCs/>
          <w:sz w:val="24"/>
          <w:szCs w:val="24"/>
          <w:lang w:eastAsia="ru-RU"/>
        </w:rPr>
        <w:t xml:space="preserve"> функций и функций, содержащих знак модуля.</w:t>
      </w:r>
    </w:p>
    <w:p w:rsidR="001F014F" w:rsidRPr="00667D30" w:rsidRDefault="001F014F" w:rsidP="001F014F">
      <w:pPr>
        <w:spacing w:after="0" w:line="240" w:lineRule="auto"/>
        <w:ind w:firstLine="709"/>
        <w:jc w:val="both"/>
        <w:rPr>
          <w:rFonts w:ascii="Times New Roman" w:eastAsia="Times New Roman" w:hAnsi="Times New Roman" w:cs="Times New Roman"/>
          <w:b/>
          <w:bCs/>
          <w:iCs/>
          <w:sz w:val="24"/>
          <w:szCs w:val="24"/>
          <w:lang w:eastAsia="ru-RU"/>
        </w:rPr>
      </w:pPr>
      <w:r w:rsidRPr="00667D30">
        <w:rPr>
          <w:rFonts w:ascii="Times New Roman" w:eastAsia="Times New Roman" w:hAnsi="Times New Roman" w:cs="Times New Roman"/>
          <w:b/>
          <w:bCs/>
          <w:iCs/>
          <w:sz w:val="24"/>
          <w:szCs w:val="24"/>
          <w:lang w:eastAsia="ru-RU"/>
        </w:rPr>
        <w:t>Тема 5. Статистика и теория вероятностей</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iCs/>
          <w:sz w:val="24"/>
          <w:szCs w:val="24"/>
          <w:lang w:eastAsia="ru-RU"/>
        </w:rPr>
        <w:t>Статистика и теория вероятностей. Описательная статистика. Вероятность. Комбинаторика</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b/>
          <w:bCs/>
          <w:iCs/>
          <w:sz w:val="24"/>
          <w:szCs w:val="24"/>
          <w:lang w:eastAsia="ru-RU"/>
        </w:rPr>
        <w:t>Тема 6. Геометрия</w:t>
      </w:r>
    </w:p>
    <w:p w:rsidR="001F014F" w:rsidRPr="00667D30" w:rsidRDefault="001F014F" w:rsidP="001F014F">
      <w:pPr>
        <w:spacing w:after="0" w:line="240" w:lineRule="auto"/>
        <w:ind w:firstLine="709"/>
        <w:jc w:val="both"/>
        <w:rPr>
          <w:rFonts w:ascii="Times New Roman" w:eastAsia="Times New Roman" w:hAnsi="Times New Roman" w:cs="Times New Roman"/>
          <w:iCs/>
          <w:sz w:val="24"/>
          <w:szCs w:val="24"/>
          <w:lang w:eastAsia="ru-RU"/>
        </w:rPr>
      </w:pPr>
      <w:r w:rsidRPr="00667D30">
        <w:rPr>
          <w:rFonts w:ascii="Times New Roman" w:eastAsia="Times New Roman" w:hAnsi="Times New Roman" w:cs="Times New Roman"/>
          <w:iCs/>
          <w:sz w:val="24"/>
          <w:szCs w:val="24"/>
          <w:lang w:eastAsia="ru-RU"/>
        </w:rPr>
        <w:t>Вычисление длин. Вычисление углов. Выбор верных утверждений. Вычисление площадей плоских фигур. Тригонометрия. Решение прикладных задач геометрии.</w:t>
      </w:r>
    </w:p>
    <w:p w:rsidR="001F014F" w:rsidRPr="00667D30" w:rsidRDefault="001F014F" w:rsidP="008545D2">
      <w:pPr>
        <w:spacing w:after="0" w:line="240" w:lineRule="auto"/>
        <w:jc w:val="both"/>
        <w:rPr>
          <w:rFonts w:ascii="Times New Roman" w:eastAsia="Times New Roman" w:hAnsi="Times New Roman" w:cs="Times New Roman"/>
          <w:iCs/>
          <w:sz w:val="24"/>
          <w:szCs w:val="24"/>
          <w:lang w:val="en-US" w:eastAsia="ru-RU"/>
        </w:rPr>
      </w:pPr>
    </w:p>
    <w:p w:rsidR="001F014F" w:rsidRPr="00667D30" w:rsidRDefault="00934F52" w:rsidP="001F014F">
      <w:pPr>
        <w:spacing w:after="0" w:line="240" w:lineRule="auto"/>
        <w:jc w:val="center"/>
        <w:rPr>
          <w:rFonts w:ascii="Times New Roman" w:hAnsi="Times New Roman" w:cs="Times New Roman"/>
          <w:b/>
          <w:sz w:val="24"/>
          <w:szCs w:val="24"/>
        </w:rPr>
      </w:pPr>
      <w:r w:rsidRPr="00667D30">
        <w:rPr>
          <w:rFonts w:ascii="Times New Roman" w:hAnsi="Times New Roman" w:cs="Times New Roman"/>
          <w:b/>
          <w:sz w:val="24"/>
          <w:szCs w:val="24"/>
        </w:rPr>
        <w:t>4.Т</w:t>
      </w:r>
      <w:r w:rsidR="001F014F" w:rsidRPr="00667D30">
        <w:rPr>
          <w:rFonts w:ascii="Times New Roman" w:hAnsi="Times New Roman" w:cs="Times New Roman"/>
          <w:b/>
          <w:sz w:val="24"/>
          <w:szCs w:val="24"/>
        </w:rPr>
        <w:t>ематическое планирование</w:t>
      </w:r>
    </w:p>
    <w:p w:rsidR="001F014F" w:rsidRPr="00667D30" w:rsidRDefault="001F014F" w:rsidP="001F014F">
      <w:pPr>
        <w:spacing w:after="0" w:line="240" w:lineRule="auto"/>
        <w:jc w:val="center"/>
        <w:rPr>
          <w:rFonts w:ascii="Times New Roman" w:hAnsi="Times New Roman" w:cs="Times New Roman"/>
          <w:b/>
          <w:sz w:val="24"/>
          <w:szCs w:val="24"/>
        </w:rPr>
      </w:pPr>
    </w:p>
    <w:tbl>
      <w:tblPr>
        <w:tblStyle w:val="a6"/>
        <w:tblW w:w="9322" w:type="dxa"/>
        <w:tblLayout w:type="fixed"/>
        <w:tblLook w:val="04A0"/>
      </w:tblPr>
      <w:tblGrid>
        <w:gridCol w:w="862"/>
        <w:gridCol w:w="7184"/>
        <w:gridCol w:w="1276"/>
      </w:tblGrid>
      <w:tr w:rsidR="00225BB5" w:rsidRPr="00667D30" w:rsidTr="00225BB5">
        <w:trPr>
          <w:trHeight w:val="322"/>
          <w:tblHeader/>
        </w:trPr>
        <w:tc>
          <w:tcPr>
            <w:tcW w:w="862" w:type="dxa"/>
            <w:vMerge w:val="restart"/>
          </w:tcPr>
          <w:p w:rsidR="00225BB5" w:rsidRPr="00667D30" w:rsidRDefault="00225BB5" w:rsidP="001F014F">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 xml:space="preserve">№ </w:t>
            </w:r>
            <w:proofErr w:type="spellStart"/>
            <w:r w:rsidRPr="00667D30">
              <w:rPr>
                <w:rFonts w:ascii="Times New Roman" w:eastAsia="Times New Roman" w:hAnsi="Times New Roman" w:cs="Times New Roman"/>
                <w:b/>
                <w:bCs/>
                <w:sz w:val="24"/>
                <w:szCs w:val="24"/>
                <w:lang w:eastAsia="ru-RU"/>
              </w:rPr>
              <w:t>п</w:t>
            </w:r>
            <w:proofErr w:type="spellEnd"/>
            <w:r w:rsidRPr="00667D30">
              <w:rPr>
                <w:rFonts w:ascii="Times New Roman" w:eastAsia="Times New Roman" w:hAnsi="Times New Roman" w:cs="Times New Roman"/>
                <w:b/>
                <w:bCs/>
                <w:sz w:val="24"/>
                <w:szCs w:val="24"/>
                <w:lang w:eastAsia="ru-RU"/>
              </w:rPr>
              <w:t>/</w:t>
            </w:r>
            <w:proofErr w:type="spellStart"/>
            <w:r w:rsidRPr="00667D30">
              <w:rPr>
                <w:rFonts w:ascii="Times New Roman" w:eastAsia="Times New Roman" w:hAnsi="Times New Roman" w:cs="Times New Roman"/>
                <w:b/>
                <w:bCs/>
                <w:sz w:val="24"/>
                <w:szCs w:val="24"/>
                <w:lang w:eastAsia="ru-RU"/>
              </w:rPr>
              <w:t>п</w:t>
            </w:r>
            <w:proofErr w:type="spellEnd"/>
          </w:p>
        </w:tc>
        <w:tc>
          <w:tcPr>
            <w:tcW w:w="7184" w:type="dxa"/>
            <w:vMerge w:val="restart"/>
          </w:tcPr>
          <w:p w:rsidR="00225BB5" w:rsidRPr="00667D30" w:rsidRDefault="00225BB5" w:rsidP="001F014F">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b/>
                <w:bCs/>
                <w:sz w:val="24"/>
                <w:szCs w:val="24"/>
                <w:lang w:eastAsia="ru-RU"/>
              </w:rPr>
              <w:t>Тема занятия</w:t>
            </w:r>
          </w:p>
        </w:tc>
        <w:tc>
          <w:tcPr>
            <w:tcW w:w="1276" w:type="dxa"/>
            <w:vMerge w:val="restart"/>
            <w:vAlign w:val="center"/>
          </w:tcPr>
          <w:p w:rsidR="00225BB5" w:rsidRPr="00667D30" w:rsidRDefault="00225BB5" w:rsidP="002672E5">
            <w:pPr>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Кол-во часов</w:t>
            </w:r>
          </w:p>
        </w:tc>
      </w:tr>
      <w:tr w:rsidR="00225BB5" w:rsidRPr="00667D30" w:rsidTr="00225BB5">
        <w:trPr>
          <w:trHeight w:val="322"/>
          <w:tblHeader/>
        </w:trPr>
        <w:tc>
          <w:tcPr>
            <w:tcW w:w="862" w:type="dxa"/>
            <w:vMerge/>
          </w:tcPr>
          <w:p w:rsidR="00225BB5" w:rsidRPr="00667D30" w:rsidRDefault="00225BB5" w:rsidP="001F014F">
            <w:pPr>
              <w:jc w:val="center"/>
              <w:rPr>
                <w:rFonts w:ascii="Times New Roman" w:eastAsia="Times New Roman" w:hAnsi="Times New Roman" w:cs="Times New Roman"/>
                <w:sz w:val="24"/>
                <w:szCs w:val="24"/>
                <w:lang w:eastAsia="ru-RU"/>
              </w:rPr>
            </w:pPr>
          </w:p>
        </w:tc>
        <w:tc>
          <w:tcPr>
            <w:tcW w:w="7184" w:type="dxa"/>
            <w:vMerge/>
          </w:tcPr>
          <w:p w:rsidR="00225BB5" w:rsidRPr="00667D30" w:rsidRDefault="00225BB5" w:rsidP="001F014F">
            <w:pPr>
              <w:jc w:val="center"/>
              <w:rPr>
                <w:rFonts w:ascii="Times New Roman" w:eastAsia="Times New Roman" w:hAnsi="Times New Roman" w:cs="Times New Roman"/>
                <w:b/>
                <w:bCs/>
                <w:sz w:val="24"/>
                <w:szCs w:val="24"/>
                <w:lang w:eastAsia="ru-RU"/>
              </w:rPr>
            </w:pPr>
          </w:p>
        </w:tc>
        <w:tc>
          <w:tcPr>
            <w:tcW w:w="1276" w:type="dxa"/>
            <w:vMerge/>
            <w:vAlign w:val="center"/>
          </w:tcPr>
          <w:p w:rsidR="00225BB5" w:rsidRPr="00667D30" w:rsidRDefault="00225BB5" w:rsidP="002672E5">
            <w:pPr>
              <w:jc w:val="center"/>
              <w:rPr>
                <w:rFonts w:ascii="Times New Roman" w:eastAsia="Times New Roman" w:hAnsi="Times New Roman" w:cs="Times New Roman"/>
                <w:b/>
                <w:bCs/>
                <w:sz w:val="24"/>
                <w:szCs w:val="24"/>
                <w:lang w:eastAsia="ru-RU"/>
              </w:rPr>
            </w:pPr>
          </w:p>
        </w:tc>
      </w:tr>
      <w:tr w:rsidR="00225BB5" w:rsidRPr="00667D30" w:rsidTr="00225BB5">
        <w:trPr>
          <w:tblHeader/>
        </w:trPr>
        <w:tc>
          <w:tcPr>
            <w:tcW w:w="862" w:type="dxa"/>
          </w:tcPr>
          <w:p w:rsidR="00225BB5" w:rsidRPr="00667D30" w:rsidRDefault="00225BB5" w:rsidP="001F014F">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c>
          <w:tcPr>
            <w:tcW w:w="7184" w:type="dxa"/>
          </w:tcPr>
          <w:p w:rsidR="00225BB5" w:rsidRPr="00667D30" w:rsidRDefault="00225BB5" w:rsidP="001F014F">
            <w:pPr>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2</w:t>
            </w:r>
          </w:p>
        </w:tc>
        <w:tc>
          <w:tcPr>
            <w:tcW w:w="1276" w:type="dxa"/>
            <w:vAlign w:val="center"/>
          </w:tcPr>
          <w:p w:rsidR="00225BB5" w:rsidRPr="00667D30" w:rsidRDefault="00225BB5" w:rsidP="002672E5">
            <w:pPr>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3</w:t>
            </w:r>
          </w:p>
        </w:tc>
      </w:tr>
      <w:tr w:rsidR="00225BB5" w:rsidRPr="00667D30" w:rsidTr="00225BB5">
        <w:tc>
          <w:tcPr>
            <w:tcW w:w="862" w:type="dxa"/>
          </w:tcPr>
          <w:p w:rsidR="00225BB5" w:rsidRPr="00667D30" w:rsidRDefault="00225BB5" w:rsidP="001F014F">
            <w:pPr>
              <w:jc w:val="center"/>
              <w:rPr>
                <w:rFonts w:ascii="Times New Roman" w:eastAsia="Times New Roman" w:hAnsi="Times New Roman" w:cs="Times New Roman"/>
                <w:sz w:val="24"/>
                <w:szCs w:val="24"/>
                <w:lang w:eastAsia="ru-RU"/>
              </w:rPr>
            </w:pPr>
          </w:p>
        </w:tc>
        <w:tc>
          <w:tcPr>
            <w:tcW w:w="7184" w:type="dxa"/>
          </w:tcPr>
          <w:p w:rsidR="00225BB5" w:rsidRPr="00667D30" w:rsidRDefault="00225BB5" w:rsidP="002672E5">
            <w:pPr>
              <w:pStyle w:val="a7"/>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 xml:space="preserve">Тема 1. Числа и вычисления </w:t>
            </w:r>
            <w:r w:rsidRPr="00667D30">
              <w:rPr>
                <w:rFonts w:ascii="Times New Roman" w:eastAsia="Times New Roman" w:hAnsi="Times New Roman" w:cs="Times New Roman"/>
                <w:b/>
                <w:bCs/>
                <w:iCs/>
                <w:sz w:val="24"/>
                <w:szCs w:val="24"/>
                <w:lang w:eastAsia="ru-RU"/>
              </w:rPr>
              <w:t>Алгебраические выражения</w:t>
            </w:r>
          </w:p>
        </w:tc>
        <w:tc>
          <w:tcPr>
            <w:tcW w:w="1276" w:type="dxa"/>
            <w:vAlign w:val="center"/>
          </w:tcPr>
          <w:p w:rsidR="00225BB5" w:rsidRPr="00667D30" w:rsidRDefault="00225BB5" w:rsidP="002672E5">
            <w:pPr>
              <w:jc w:val="center"/>
              <w:rPr>
                <w:rFonts w:ascii="Times New Roman" w:eastAsia="Times New Roman" w:hAnsi="Times New Roman" w:cs="Times New Roman"/>
                <w:b/>
                <w:bCs/>
                <w:sz w:val="24"/>
                <w:szCs w:val="24"/>
                <w:lang w:eastAsia="ru-RU"/>
              </w:rPr>
            </w:pPr>
            <w:r w:rsidRPr="00667D30">
              <w:rPr>
                <w:rFonts w:ascii="Times New Roman" w:eastAsia="Times New Roman" w:hAnsi="Times New Roman" w:cs="Times New Roman"/>
                <w:b/>
                <w:bCs/>
                <w:sz w:val="24"/>
                <w:szCs w:val="24"/>
                <w:lang w:eastAsia="ru-RU"/>
              </w:rPr>
              <w:t>8</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Числа и вычисления. Нахождение части от целого и целого по его части.</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vAlign w:val="center"/>
          </w:tcPr>
          <w:p w:rsidR="00225BB5" w:rsidRPr="00667D30" w:rsidRDefault="00225BB5" w:rsidP="001F014F">
            <w:pPr>
              <w:jc w:val="both"/>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Числовые выражения</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sz w:val="24"/>
                <w:szCs w:val="24"/>
              </w:rPr>
            </w:pPr>
            <w:r w:rsidRPr="00667D30">
              <w:rPr>
                <w:rFonts w:ascii="Times New Roman" w:eastAsia="Times New Roman" w:hAnsi="Times New Roman" w:cs="Times New Roman"/>
                <w:sz w:val="24"/>
                <w:szCs w:val="24"/>
                <w:lang w:eastAsia="ru-RU"/>
              </w:rPr>
              <w:t>Действительные числа. Изображение действительных чисел на числовой оси.</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hAnsi="Times New Roman" w:cs="Times New Roman"/>
                <w:sz w:val="24"/>
                <w:szCs w:val="24"/>
              </w:rPr>
              <w:t>Формулы сокращенного умножения. Преобразование алгебраических выражений</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hAnsi="Times New Roman" w:cs="Times New Roman"/>
                <w:sz w:val="24"/>
                <w:szCs w:val="24"/>
              </w:rPr>
              <w:t>Преобразование алгебраических выражений</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77014D">
            <w:pPr>
              <w:rPr>
                <w:rFonts w:ascii="Times New Roman" w:hAnsi="Times New Roman" w:cs="Times New Roman"/>
                <w:sz w:val="24"/>
                <w:szCs w:val="24"/>
              </w:rPr>
            </w:pPr>
            <w:r w:rsidRPr="00667D30">
              <w:rPr>
                <w:rFonts w:ascii="Times New Roman" w:hAnsi="Times New Roman" w:cs="Times New Roman"/>
                <w:sz w:val="24"/>
                <w:szCs w:val="24"/>
              </w:rPr>
              <w:t>Многочлены. Преобразования, три способа разложения на множители.</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77014D">
            <w:pPr>
              <w:rPr>
                <w:rFonts w:ascii="Times New Roman" w:hAnsi="Times New Roman" w:cs="Times New Roman"/>
                <w:sz w:val="24"/>
                <w:szCs w:val="24"/>
              </w:rPr>
            </w:pPr>
            <w:r w:rsidRPr="00667D30">
              <w:rPr>
                <w:rFonts w:ascii="Times New Roman" w:hAnsi="Times New Roman" w:cs="Times New Roman"/>
                <w:sz w:val="24"/>
                <w:szCs w:val="24"/>
              </w:rPr>
              <w:t xml:space="preserve">Многочлены. Преобразования, замена переменной. </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77014D">
            <w:pPr>
              <w:rPr>
                <w:rFonts w:ascii="Times New Roman" w:hAnsi="Times New Roman" w:cs="Times New Roman"/>
                <w:sz w:val="24"/>
                <w:szCs w:val="24"/>
              </w:rPr>
            </w:pPr>
            <w:r w:rsidRPr="00667D30">
              <w:rPr>
                <w:rFonts w:ascii="Times New Roman" w:hAnsi="Times New Roman" w:cs="Times New Roman"/>
                <w:sz w:val="24"/>
                <w:szCs w:val="24"/>
              </w:rPr>
              <w:t>Алгебраическая дробь. Алгоритм выполнения тождественных преобразований выражений.</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ind w:left="340"/>
              <w:rPr>
                <w:rFonts w:ascii="Times New Roman" w:hAnsi="Times New Roman" w:cs="Times New Roman"/>
                <w:sz w:val="24"/>
                <w:szCs w:val="24"/>
              </w:rPr>
            </w:pPr>
          </w:p>
        </w:tc>
        <w:tc>
          <w:tcPr>
            <w:tcW w:w="7184" w:type="dxa"/>
          </w:tcPr>
          <w:p w:rsidR="00225BB5" w:rsidRPr="00667D30" w:rsidRDefault="00225BB5" w:rsidP="002672E5">
            <w:pPr>
              <w:jc w:val="center"/>
              <w:rPr>
                <w:rFonts w:ascii="Times New Roman" w:hAnsi="Times New Roman" w:cs="Times New Roman"/>
                <w:b/>
                <w:sz w:val="24"/>
                <w:szCs w:val="24"/>
              </w:rPr>
            </w:pPr>
            <w:r w:rsidRPr="00667D30">
              <w:rPr>
                <w:rFonts w:ascii="Times New Roman" w:eastAsia="Times New Roman" w:hAnsi="Times New Roman" w:cs="Times New Roman"/>
                <w:b/>
                <w:bCs/>
                <w:sz w:val="24"/>
                <w:szCs w:val="24"/>
                <w:lang w:eastAsia="ru-RU"/>
              </w:rPr>
              <w:t xml:space="preserve">Тема 2. </w:t>
            </w:r>
            <w:r w:rsidRPr="00667D30">
              <w:rPr>
                <w:rFonts w:ascii="Times New Roman" w:hAnsi="Times New Roman" w:cs="Times New Roman"/>
                <w:b/>
                <w:sz w:val="24"/>
                <w:szCs w:val="24"/>
              </w:rPr>
              <w:t xml:space="preserve">Уравнения и неравенства </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b/>
                <w:sz w:val="24"/>
                <w:szCs w:val="24"/>
              </w:rPr>
              <w:t>6</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2672E5">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 xml:space="preserve">Линейные уравнения, системы двух линейных уравнений с двумя неизвестными. </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Решение текстовых задач с помощью линейных уравнений и систем.</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Целые рациональные уравнения: метод разложения на множители левой части и метод замены неизвестного.</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Дробные уравнения. Решение текстовых задач с помощью рациональных уравнений.</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Решение линейных неравенств и их систем.</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eastAsia="Times New Roman" w:hAnsi="Times New Roman" w:cs="Times New Roman"/>
                <w:sz w:val="24"/>
                <w:szCs w:val="24"/>
                <w:lang w:eastAsia="ru-RU"/>
              </w:rPr>
            </w:pPr>
            <w:r w:rsidRPr="00667D30">
              <w:rPr>
                <w:rFonts w:ascii="Times New Roman" w:hAnsi="Times New Roman" w:cs="Times New Roman"/>
                <w:sz w:val="24"/>
                <w:szCs w:val="24"/>
              </w:rPr>
              <w:t>Решение квадратных неравенств.</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2672E5">
            <w:pPr>
              <w:pStyle w:val="a7"/>
              <w:ind w:left="340"/>
              <w:rPr>
                <w:rFonts w:ascii="Times New Roman" w:hAnsi="Times New Roman" w:cs="Times New Roman"/>
                <w:sz w:val="24"/>
                <w:szCs w:val="24"/>
              </w:rPr>
            </w:pPr>
          </w:p>
        </w:tc>
        <w:tc>
          <w:tcPr>
            <w:tcW w:w="7184" w:type="dxa"/>
          </w:tcPr>
          <w:p w:rsidR="00225BB5" w:rsidRPr="00667D30" w:rsidRDefault="00225BB5" w:rsidP="002672E5">
            <w:pPr>
              <w:jc w:val="center"/>
              <w:rPr>
                <w:rFonts w:ascii="Times New Roman" w:hAnsi="Times New Roman" w:cs="Times New Roman"/>
                <w:b/>
                <w:sz w:val="24"/>
                <w:szCs w:val="24"/>
              </w:rPr>
            </w:pPr>
            <w:r w:rsidRPr="00667D30">
              <w:rPr>
                <w:rFonts w:ascii="Times New Roman" w:hAnsi="Times New Roman" w:cs="Times New Roman"/>
                <w:b/>
                <w:bCs/>
                <w:iCs/>
                <w:sz w:val="24"/>
                <w:szCs w:val="24"/>
              </w:rPr>
              <w:t>Тема 3. Числовые последовательности</w:t>
            </w:r>
          </w:p>
        </w:tc>
        <w:tc>
          <w:tcPr>
            <w:tcW w:w="1276" w:type="dxa"/>
            <w:vAlign w:val="center"/>
          </w:tcPr>
          <w:p w:rsidR="00225BB5" w:rsidRPr="00667D30" w:rsidRDefault="00225BB5" w:rsidP="002672E5">
            <w:pPr>
              <w:jc w:val="center"/>
              <w:rPr>
                <w:rFonts w:ascii="Times New Roman" w:eastAsia="Times New Roman" w:hAnsi="Times New Roman" w:cs="Times New Roman"/>
                <w:b/>
                <w:sz w:val="24"/>
                <w:szCs w:val="24"/>
                <w:lang w:eastAsia="ru-RU"/>
              </w:rPr>
            </w:pPr>
            <w:r w:rsidRPr="00667D30">
              <w:rPr>
                <w:rFonts w:ascii="Times New Roman" w:hAnsi="Times New Roman" w:cs="Times New Roman"/>
                <w:b/>
                <w:iCs/>
                <w:sz w:val="24"/>
                <w:szCs w:val="24"/>
              </w:rPr>
              <w:t>3</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2672E5">
            <w:pPr>
              <w:jc w:val="both"/>
              <w:rPr>
                <w:rFonts w:ascii="Times New Roman" w:eastAsia="Times New Roman" w:hAnsi="Times New Roman" w:cs="Times New Roman"/>
                <w:sz w:val="24"/>
                <w:szCs w:val="24"/>
                <w:lang w:eastAsia="ru-RU"/>
              </w:rPr>
            </w:pPr>
            <w:r w:rsidRPr="00667D30">
              <w:rPr>
                <w:rFonts w:ascii="Times New Roman" w:hAnsi="Times New Roman" w:cs="Times New Roman"/>
                <w:sz w:val="24"/>
                <w:szCs w:val="24"/>
              </w:rPr>
              <w:t>Числовые последовательности.</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2672E5">
            <w:pPr>
              <w:rPr>
                <w:rFonts w:ascii="Times New Roman" w:hAnsi="Times New Roman" w:cs="Times New Roman"/>
                <w:sz w:val="24"/>
                <w:szCs w:val="24"/>
              </w:rPr>
            </w:pPr>
            <w:r w:rsidRPr="00667D30">
              <w:rPr>
                <w:rFonts w:ascii="Times New Roman" w:hAnsi="Times New Roman" w:cs="Times New Roman"/>
                <w:sz w:val="24"/>
                <w:szCs w:val="24"/>
              </w:rPr>
              <w:t>Арифметическая прогрессия.</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2672E5">
            <w:pPr>
              <w:rPr>
                <w:rFonts w:ascii="Times New Roman" w:hAnsi="Times New Roman" w:cs="Times New Roman"/>
                <w:sz w:val="24"/>
                <w:szCs w:val="24"/>
              </w:rPr>
            </w:pPr>
            <w:r w:rsidRPr="00667D30">
              <w:rPr>
                <w:rFonts w:ascii="Times New Roman" w:hAnsi="Times New Roman" w:cs="Times New Roman"/>
                <w:sz w:val="24"/>
                <w:szCs w:val="24"/>
              </w:rPr>
              <w:t>Геометрическая прогрессия.</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2672E5">
            <w:pPr>
              <w:pStyle w:val="a7"/>
              <w:ind w:left="340"/>
              <w:rPr>
                <w:rFonts w:ascii="Times New Roman" w:hAnsi="Times New Roman" w:cs="Times New Roman"/>
                <w:sz w:val="24"/>
                <w:szCs w:val="24"/>
              </w:rPr>
            </w:pPr>
          </w:p>
        </w:tc>
        <w:tc>
          <w:tcPr>
            <w:tcW w:w="7184" w:type="dxa"/>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b/>
                <w:bCs/>
                <w:iCs/>
                <w:sz w:val="24"/>
                <w:szCs w:val="24"/>
              </w:rPr>
              <w:t>Тема 4. Функции и графики</w:t>
            </w:r>
          </w:p>
        </w:tc>
        <w:tc>
          <w:tcPr>
            <w:tcW w:w="1276" w:type="dxa"/>
            <w:vAlign w:val="center"/>
          </w:tcPr>
          <w:p w:rsidR="00225BB5" w:rsidRPr="00667D30" w:rsidRDefault="00225BB5" w:rsidP="002672E5">
            <w:pPr>
              <w:jc w:val="center"/>
              <w:rPr>
                <w:rFonts w:ascii="Times New Roman" w:eastAsia="Times New Roman" w:hAnsi="Times New Roman" w:cs="Times New Roman"/>
                <w:b/>
                <w:sz w:val="24"/>
                <w:szCs w:val="24"/>
                <w:lang w:eastAsia="ru-RU"/>
              </w:rPr>
            </w:pPr>
            <w:r w:rsidRPr="00667D30">
              <w:rPr>
                <w:rFonts w:ascii="Times New Roman" w:hAnsi="Times New Roman" w:cs="Times New Roman"/>
                <w:b/>
                <w:iCs/>
                <w:sz w:val="24"/>
                <w:szCs w:val="24"/>
              </w:rPr>
              <w:t>5</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2672E5">
            <w:pPr>
              <w:jc w:val="both"/>
              <w:rPr>
                <w:rFonts w:ascii="Times New Roman" w:hAnsi="Times New Roman" w:cs="Times New Roman"/>
                <w:sz w:val="24"/>
                <w:szCs w:val="24"/>
              </w:rPr>
            </w:pPr>
            <w:r w:rsidRPr="00667D30">
              <w:rPr>
                <w:rFonts w:ascii="Times New Roman" w:hAnsi="Times New Roman" w:cs="Times New Roman"/>
                <w:sz w:val="24"/>
                <w:szCs w:val="24"/>
              </w:rPr>
              <w:t>Элементарные функции их свойства и исследование.</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hAnsi="Times New Roman" w:cs="Times New Roman"/>
                <w:sz w:val="24"/>
                <w:szCs w:val="24"/>
              </w:rPr>
              <w:t>Числовые функции. Алгоритм решения задач графическим способом</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Квадратичная функция. Построение графика квадратичной функции.</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 xml:space="preserve">Графики </w:t>
            </w:r>
            <w:proofErr w:type="spellStart"/>
            <w:r w:rsidRPr="00667D30">
              <w:rPr>
                <w:rFonts w:ascii="Times New Roman" w:eastAsia="Times New Roman" w:hAnsi="Times New Roman" w:cs="Times New Roman"/>
                <w:sz w:val="24"/>
                <w:szCs w:val="24"/>
                <w:lang w:eastAsia="ru-RU"/>
              </w:rPr>
              <w:t>кусочных</w:t>
            </w:r>
            <w:proofErr w:type="spellEnd"/>
            <w:r w:rsidRPr="00667D30">
              <w:rPr>
                <w:rFonts w:ascii="Times New Roman" w:eastAsia="Times New Roman" w:hAnsi="Times New Roman" w:cs="Times New Roman"/>
                <w:sz w:val="24"/>
                <w:szCs w:val="24"/>
                <w:lang w:eastAsia="ru-RU"/>
              </w:rPr>
              <w:t xml:space="preserve"> функций и функций, содержащих знак модуля.</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 xml:space="preserve">Графики </w:t>
            </w:r>
            <w:proofErr w:type="spellStart"/>
            <w:r w:rsidRPr="00667D30">
              <w:rPr>
                <w:rFonts w:ascii="Times New Roman" w:eastAsia="Times New Roman" w:hAnsi="Times New Roman" w:cs="Times New Roman"/>
                <w:sz w:val="24"/>
                <w:szCs w:val="24"/>
                <w:lang w:eastAsia="ru-RU"/>
              </w:rPr>
              <w:t>кусочных</w:t>
            </w:r>
            <w:proofErr w:type="spellEnd"/>
            <w:r w:rsidRPr="00667D30">
              <w:rPr>
                <w:rFonts w:ascii="Times New Roman" w:eastAsia="Times New Roman" w:hAnsi="Times New Roman" w:cs="Times New Roman"/>
                <w:sz w:val="24"/>
                <w:szCs w:val="24"/>
                <w:lang w:eastAsia="ru-RU"/>
              </w:rPr>
              <w:t xml:space="preserve"> функций и функций, содержащих знак модуля.</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2F3947">
            <w:pPr>
              <w:pStyle w:val="a7"/>
              <w:ind w:left="340"/>
              <w:rPr>
                <w:rFonts w:ascii="Times New Roman" w:hAnsi="Times New Roman" w:cs="Times New Roman"/>
                <w:sz w:val="24"/>
                <w:szCs w:val="24"/>
              </w:rPr>
            </w:pPr>
          </w:p>
        </w:tc>
        <w:tc>
          <w:tcPr>
            <w:tcW w:w="7184" w:type="dxa"/>
          </w:tcPr>
          <w:p w:rsidR="00225BB5" w:rsidRPr="00667D30" w:rsidRDefault="00225BB5" w:rsidP="002F3947">
            <w:pPr>
              <w:jc w:val="center"/>
              <w:rPr>
                <w:rFonts w:ascii="Times New Roman" w:eastAsia="Times New Roman" w:hAnsi="Times New Roman" w:cs="Times New Roman"/>
                <w:b/>
                <w:bCs/>
                <w:iCs/>
                <w:sz w:val="24"/>
                <w:szCs w:val="24"/>
                <w:lang w:eastAsia="ru-RU"/>
              </w:rPr>
            </w:pPr>
            <w:r w:rsidRPr="00667D30">
              <w:rPr>
                <w:rFonts w:ascii="Times New Roman" w:eastAsia="Times New Roman" w:hAnsi="Times New Roman" w:cs="Times New Roman"/>
                <w:b/>
                <w:bCs/>
                <w:iCs/>
                <w:sz w:val="24"/>
                <w:szCs w:val="24"/>
                <w:lang w:eastAsia="ru-RU"/>
              </w:rPr>
              <w:t>Тема 5. Статистика и теория вероятностей</w:t>
            </w:r>
          </w:p>
        </w:tc>
        <w:tc>
          <w:tcPr>
            <w:tcW w:w="1276" w:type="dxa"/>
            <w:vAlign w:val="center"/>
          </w:tcPr>
          <w:p w:rsidR="00225BB5" w:rsidRPr="00667D30" w:rsidRDefault="00225BB5" w:rsidP="002672E5">
            <w:pPr>
              <w:jc w:val="center"/>
              <w:rPr>
                <w:rFonts w:ascii="Times New Roman" w:eastAsia="Times New Roman" w:hAnsi="Times New Roman" w:cs="Times New Roman"/>
                <w:b/>
                <w:sz w:val="24"/>
                <w:szCs w:val="24"/>
                <w:lang w:eastAsia="ru-RU"/>
              </w:rPr>
            </w:pPr>
            <w:r w:rsidRPr="00667D30">
              <w:rPr>
                <w:rFonts w:ascii="Times New Roman" w:eastAsia="Times New Roman" w:hAnsi="Times New Roman" w:cs="Times New Roman"/>
                <w:b/>
                <w:iCs/>
                <w:sz w:val="24"/>
                <w:szCs w:val="24"/>
                <w:lang w:eastAsia="ru-RU"/>
              </w:rPr>
              <w:t>4</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tabs>
                <w:tab w:val="num" w:pos="34"/>
              </w:tabs>
              <w:spacing w:line="200" w:lineRule="atLeast"/>
              <w:ind w:left="34"/>
              <w:rPr>
                <w:rFonts w:ascii="Times New Roman" w:hAnsi="Times New Roman" w:cs="Times New Roman"/>
                <w:sz w:val="24"/>
                <w:szCs w:val="24"/>
              </w:rPr>
            </w:pPr>
            <w:r w:rsidRPr="00667D30">
              <w:rPr>
                <w:rFonts w:ascii="Times New Roman" w:hAnsi="Times New Roman" w:cs="Times New Roman"/>
                <w:sz w:val="24"/>
                <w:szCs w:val="24"/>
              </w:rPr>
              <w:t>Чтение графиков и диаграмм.</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tabs>
                <w:tab w:val="num" w:pos="34"/>
              </w:tabs>
              <w:spacing w:line="200" w:lineRule="atLeast"/>
              <w:ind w:left="34"/>
              <w:rPr>
                <w:rFonts w:ascii="Times New Roman" w:hAnsi="Times New Roman" w:cs="Times New Roman"/>
                <w:sz w:val="24"/>
                <w:szCs w:val="24"/>
              </w:rPr>
            </w:pPr>
            <w:r w:rsidRPr="00667D30">
              <w:rPr>
                <w:rFonts w:ascii="Times New Roman" w:hAnsi="Times New Roman" w:cs="Times New Roman"/>
                <w:sz w:val="24"/>
                <w:szCs w:val="24"/>
              </w:rPr>
              <w:t>Текстовые задачи на практический расчет.</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tabs>
                <w:tab w:val="num" w:pos="34"/>
              </w:tabs>
              <w:spacing w:line="200" w:lineRule="atLeast"/>
              <w:ind w:left="34"/>
              <w:rPr>
                <w:rFonts w:ascii="Times New Roman" w:hAnsi="Times New Roman" w:cs="Times New Roman"/>
                <w:sz w:val="24"/>
                <w:szCs w:val="24"/>
              </w:rPr>
            </w:pPr>
            <w:r w:rsidRPr="00667D30">
              <w:rPr>
                <w:rFonts w:ascii="Times New Roman" w:hAnsi="Times New Roman" w:cs="Times New Roman"/>
                <w:sz w:val="24"/>
                <w:szCs w:val="24"/>
              </w:rPr>
              <w:t>Решение задач практической направленности.</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tabs>
                <w:tab w:val="num" w:pos="34"/>
              </w:tabs>
              <w:spacing w:line="200" w:lineRule="atLeast"/>
              <w:ind w:left="34"/>
              <w:rPr>
                <w:rFonts w:ascii="Times New Roman" w:hAnsi="Times New Roman" w:cs="Times New Roman"/>
                <w:sz w:val="24"/>
                <w:szCs w:val="24"/>
              </w:rPr>
            </w:pPr>
            <w:r w:rsidRPr="00667D30">
              <w:rPr>
                <w:rFonts w:ascii="Times New Roman" w:hAnsi="Times New Roman" w:cs="Times New Roman"/>
                <w:sz w:val="24"/>
                <w:szCs w:val="24"/>
              </w:rPr>
              <w:t>Элементы комбинаторики и теории вероятностей.</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2F3947">
            <w:pPr>
              <w:pStyle w:val="a7"/>
              <w:ind w:left="340"/>
              <w:rPr>
                <w:rFonts w:ascii="Times New Roman" w:hAnsi="Times New Roman" w:cs="Times New Roman"/>
                <w:sz w:val="24"/>
                <w:szCs w:val="24"/>
              </w:rPr>
            </w:pPr>
          </w:p>
        </w:tc>
        <w:tc>
          <w:tcPr>
            <w:tcW w:w="7184" w:type="dxa"/>
          </w:tcPr>
          <w:p w:rsidR="00225BB5" w:rsidRPr="00667D30" w:rsidRDefault="00225BB5" w:rsidP="002F3947">
            <w:pPr>
              <w:jc w:val="center"/>
              <w:rPr>
                <w:rFonts w:ascii="Times New Roman" w:hAnsi="Times New Roman" w:cs="Times New Roman"/>
                <w:sz w:val="24"/>
                <w:szCs w:val="24"/>
              </w:rPr>
            </w:pPr>
            <w:r w:rsidRPr="00667D30">
              <w:rPr>
                <w:rFonts w:ascii="Times New Roman" w:hAnsi="Times New Roman" w:cs="Times New Roman"/>
                <w:b/>
                <w:bCs/>
                <w:iCs/>
                <w:sz w:val="24"/>
                <w:szCs w:val="24"/>
              </w:rPr>
              <w:t>Тема 6. Геометрия</w:t>
            </w:r>
          </w:p>
        </w:tc>
        <w:tc>
          <w:tcPr>
            <w:tcW w:w="1276" w:type="dxa"/>
            <w:vAlign w:val="center"/>
          </w:tcPr>
          <w:p w:rsidR="00225BB5" w:rsidRPr="00667D30" w:rsidRDefault="00225BB5" w:rsidP="002672E5">
            <w:pPr>
              <w:jc w:val="center"/>
              <w:rPr>
                <w:rFonts w:ascii="Times New Roman" w:hAnsi="Times New Roman" w:cs="Times New Roman"/>
                <w:b/>
                <w:sz w:val="24"/>
                <w:szCs w:val="24"/>
              </w:rPr>
            </w:pPr>
            <w:r w:rsidRPr="00667D30">
              <w:rPr>
                <w:rFonts w:ascii="Times New Roman" w:hAnsi="Times New Roman" w:cs="Times New Roman"/>
                <w:b/>
                <w:iCs/>
                <w:sz w:val="24"/>
                <w:szCs w:val="24"/>
              </w:rPr>
              <w:t>8</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Треугольники. Свойства их сторон и углов. Медиана и биссектриса треугольника.</w:t>
            </w:r>
            <w:r w:rsidRPr="00667D30">
              <w:rPr>
                <w:rFonts w:ascii="Times New Roman" w:hAnsi="Times New Roman" w:cs="Times New Roman"/>
                <w:sz w:val="24"/>
                <w:szCs w:val="24"/>
              </w:rPr>
              <w:t xml:space="preserve"> Площадь треугольника</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 xml:space="preserve">Параллелограмм. Свойства и признаки параллелограмма. Ромб, прямоугольник, квадрат. Трапеция. </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1F014F">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Вписанные и описанные четырёхугольники, их свойства и признаки. Площадь многоугольника.</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jc w:val="both"/>
              <w:rPr>
                <w:rFonts w:ascii="Times New Roman" w:hAnsi="Times New Roman" w:cs="Times New Roman"/>
                <w:sz w:val="24"/>
                <w:szCs w:val="24"/>
              </w:rPr>
            </w:pPr>
            <w:r w:rsidRPr="00667D30">
              <w:rPr>
                <w:rFonts w:ascii="Times New Roman" w:hAnsi="Times New Roman" w:cs="Times New Roman"/>
                <w:sz w:val="24"/>
                <w:szCs w:val="24"/>
              </w:rPr>
              <w:t>Окружность и круг</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jc w:val="both"/>
              <w:rPr>
                <w:rFonts w:ascii="Times New Roman" w:hAnsi="Times New Roman" w:cs="Times New Roman"/>
                <w:sz w:val="24"/>
                <w:szCs w:val="24"/>
              </w:rPr>
            </w:pPr>
            <w:r w:rsidRPr="00667D30">
              <w:rPr>
                <w:rFonts w:ascii="Times New Roman" w:eastAsia="Times New Roman" w:hAnsi="Times New Roman" w:cs="Times New Roman"/>
                <w:sz w:val="24"/>
                <w:szCs w:val="24"/>
                <w:lang w:eastAsia="ru-RU"/>
              </w:rPr>
              <w:t>Тригонометрические функции острого угла, основные соотношения между ними. Решение прямоугольных треугольников.</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2F3947">
            <w:pPr>
              <w:jc w:val="both"/>
              <w:rPr>
                <w:rFonts w:ascii="Times New Roman" w:hAnsi="Times New Roman" w:cs="Times New Roman"/>
                <w:color w:val="333333"/>
                <w:sz w:val="24"/>
                <w:szCs w:val="24"/>
              </w:rPr>
            </w:pPr>
            <w:r w:rsidRPr="00667D30">
              <w:rPr>
                <w:rFonts w:ascii="Times New Roman" w:hAnsi="Times New Roman" w:cs="Times New Roman"/>
                <w:sz w:val="24"/>
                <w:szCs w:val="24"/>
              </w:rPr>
              <w:t>Задачи на отыскание значения угла в различных геометрических фигурах, находящихся в синтезе других геометрических объектов.</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jc w:val="both"/>
              <w:rPr>
                <w:rFonts w:ascii="Times New Roman" w:hAnsi="Times New Roman" w:cs="Times New Roman"/>
                <w:sz w:val="24"/>
                <w:szCs w:val="24"/>
              </w:rPr>
            </w:pPr>
            <w:r w:rsidRPr="00667D30">
              <w:rPr>
                <w:rFonts w:ascii="Times New Roman" w:hAnsi="Times New Roman" w:cs="Times New Roman"/>
                <w:sz w:val="24"/>
                <w:szCs w:val="24"/>
              </w:rPr>
              <w:t>Задачи на отыскание значения длины геометрического объекта, в различных геометрических фигурах.</w:t>
            </w:r>
          </w:p>
        </w:tc>
        <w:tc>
          <w:tcPr>
            <w:tcW w:w="1276" w:type="dxa"/>
            <w:vAlign w:val="center"/>
          </w:tcPr>
          <w:p w:rsidR="00225BB5" w:rsidRPr="00667D30" w:rsidRDefault="00225BB5" w:rsidP="002672E5">
            <w:pPr>
              <w:jc w:val="center"/>
              <w:rPr>
                <w:rFonts w:ascii="Times New Roman" w:eastAsia="Times New Roman" w:hAnsi="Times New Roman" w:cs="Times New Roman"/>
                <w:sz w:val="24"/>
                <w:szCs w:val="24"/>
                <w:lang w:eastAsia="ru-RU"/>
              </w:rPr>
            </w:pPr>
            <w:r w:rsidRPr="00667D30">
              <w:rPr>
                <w:rFonts w:ascii="Times New Roman" w:eastAsia="Times New Roman" w:hAnsi="Times New Roman" w:cs="Times New Roman"/>
                <w:sz w:val="24"/>
                <w:szCs w:val="24"/>
                <w:lang w:eastAsia="ru-RU"/>
              </w:rPr>
              <w:t>1</w:t>
            </w:r>
          </w:p>
        </w:tc>
      </w:tr>
      <w:tr w:rsidR="00225BB5" w:rsidRPr="00667D30" w:rsidTr="00225BB5">
        <w:tc>
          <w:tcPr>
            <w:tcW w:w="862" w:type="dxa"/>
          </w:tcPr>
          <w:p w:rsidR="00225BB5" w:rsidRPr="00667D30" w:rsidRDefault="00225BB5" w:rsidP="0077014D">
            <w:pPr>
              <w:pStyle w:val="a7"/>
              <w:numPr>
                <w:ilvl w:val="0"/>
                <w:numId w:val="20"/>
              </w:numPr>
              <w:ind w:left="340" w:hanging="170"/>
              <w:jc w:val="center"/>
              <w:rPr>
                <w:rFonts w:ascii="Times New Roman" w:hAnsi="Times New Roman" w:cs="Times New Roman"/>
                <w:sz w:val="24"/>
                <w:szCs w:val="24"/>
              </w:rPr>
            </w:pPr>
          </w:p>
        </w:tc>
        <w:tc>
          <w:tcPr>
            <w:tcW w:w="7184" w:type="dxa"/>
          </w:tcPr>
          <w:p w:rsidR="00225BB5" w:rsidRPr="00667D30" w:rsidRDefault="00225BB5" w:rsidP="00457683">
            <w:pPr>
              <w:jc w:val="both"/>
              <w:rPr>
                <w:rFonts w:ascii="Times New Roman" w:hAnsi="Times New Roman" w:cs="Times New Roman"/>
                <w:sz w:val="24"/>
                <w:szCs w:val="24"/>
              </w:rPr>
            </w:pPr>
            <w:r w:rsidRPr="00667D30">
              <w:rPr>
                <w:rFonts w:ascii="Times New Roman" w:hAnsi="Times New Roman" w:cs="Times New Roman"/>
                <w:sz w:val="24"/>
                <w:szCs w:val="24"/>
              </w:rPr>
              <w:t>Итоговое занятие.</w:t>
            </w:r>
          </w:p>
        </w:tc>
        <w:tc>
          <w:tcPr>
            <w:tcW w:w="1276" w:type="dxa"/>
            <w:vAlign w:val="center"/>
          </w:tcPr>
          <w:p w:rsidR="00225BB5" w:rsidRPr="00667D30" w:rsidRDefault="00225BB5" w:rsidP="002672E5">
            <w:pPr>
              <w:jc w:val="center"/>
              <w:rPr>
                <w:rFonts w:ascii="Times New Roman" w:hAnsi="Times New Roman" w:cs="Times New Roman"/>
                <w:sz w:val="24"/>
                <w:szCs w:val="24"/>
              </w:rPr>
            </w:pPr>
            <w:r w:rsidRPr="00667D30">
              <w:rPr>
                <w:rFonts w:ascii="Times New Roman" w:hAnsi="Times New Roman" w:cs="Times New Roman"/>
                <w:sz w:val="24"/>
                <w:szCs w:val="24"/>
              </w:rPr>
              <w:t>1</w:t>
            </w:r>
          </w:p>
        </w:tc>
      </w:tr>
    </w:tbl>
    <w:p w:rsidR="00457683" w:rsidRDefault="00457683" w:rsidP="00934F52">
      <w:pPr>
        <w:spacing w:after="0" w:line="240" w:lineRule="auto"/>
        <w:jc w:val="center"/>
        <w:rPr>
          <w:rFonts w:ascii="Times New Roman" w:hAnsi="Times New Roman" w:cs="Times New Roman"/>
          <w:sz w:val="24"/>
          <w:szCs w:val="24"/>
        </w:rPr>
      </w:pPr>
    </w:p>
    <w:p w:rsidR="00F11DEC" w:rsidRDefault="00F11DEC" w:rsidP="00934F52">
      <w:pPr>
        <w:spacing w:after="0" w:line="240" w:lineRule="auto"/>
        <w:jc w:val="center"/>
        <w:rPr>
          <w:rFonts w:ascii="Times New Roman" w:hAnsi="Times New Roman" w:cs="Times New Roman"/>
          <w:sz w:val="24"/>
          <w:szCs w:val="24"/>
        </w:rPr>
      </w:pPr>
    </w:p>
    <w:p w:rsidR="00F11DEC" w:rsidRPr="00E15FBD" w:rsidRDefault="00F11DEC" w:rsidP="00934F52">
      <w:pPr>
        <w:spacing w:after="0" w:line="240" w:lineRule="auto"/>
        <w:jc w:val="center"/>
        <w:rPr>
          <w:rFonts w:ascii="Times New Roman" w:hAnsi="Times New Roman" w:cs="Times New Roman"/>
          <w:sz w:val="24"/>
          <w:szCs w:val="24"/>
        </w:rPr>
      </w:pPr>
      <w:r w:rsidRPr="00E15FBD">
        <w:rPr>
          <w:rFonts w:ascii="Times New Roman" w:hAnsi="Times New Roman" w:cs="Times New Roman"/>
          <w:b/>
          <w:sz w:val="24"/>
          <w:szCs w:val="24"/>
        </w:rPr>
        <w:t>Литература</w:t>
      </w:r>
    </w:p>
    <w:p w:rsidR="00F11DEC" w:rsidRPr="00E15FBD" w:rsidRDefault="00F11DEC" w:rsidP="00E15FBD">
      <w:pPr>
        <w:numPr>
          <w:ilvl w:val="0"/>
          <w:numId w:val="25"/>
        </w:numPr>
        <w:shd w:val="clear" w:color="auto" w:fill="FFFFFF"/>
        <w:tabs>
          <w:tab w:val="left" w:pos="851"/>
          <w:tab w:val="left" w:pos="993"/>
        </w:tabs>
        <w:spacing w:after="0" w:line="240" w:lineRule="auto"/>
        <w:ind w:left="0" w:firstLine="360"/>
        <w:jc w:val="both"/>
        <w:rPr>
          <w:rFonts w:ascii="Times New Roman" w:eastAsia="Times New Roman" w:hAnsi="Times New Roman" w:cs="Times New Roman"/>
          <w:bCs/>
          <w:sz w:val="24"/>
          <w:szCs w:val="24"/>
          <w:lang w:eastAsia="ru-RU"/>
        </w:rPr>
      </w:pPr>
      <w:r w:rsidRPr="00E15FBD">
        <w:rPr>
          <w:rFonts w:ascii="Times New Roman" w:eastAsia="Times New Roman" w:hAnsi="Times New Roman" w:cs="Times New Roman"/>
          <w:bCs/>
          <w:sz w:val="24"/>
          <w:szCs w:val="24"/>
          <w:lang w:eastAsia="ru-RU"/>
        </w:rPr>
        <w:t xml:space="preserve">Дорофеев Г. В. Алгебра, 7 </w:t>
      </w:r>
      <w:proofErr w:type="spellStart"/>
      <w:r w:rsidRPr="00E15FBD">
        <w:rPr>
          <w:rFonts w:ascii="Times New Roman" w:eastAsia="Times New Roman" w:hAnsi="Times New Roman" w:cs="Times New Roman"/>
          <w:bCs/>
          <w:sz w:val="24"/>
          <w:szCs w:val="24"/>
          <w:lang w:eastAsia="ru-RU"/>
        </w:rPr>
        <w:t>кл</w:t>
      </w:r>
      <w:proofErr w:type="spellEnd"/>
      <w:r w:rsidRPr="00E15FBD">
        <w:rPr>
          <w:rFonts w:ascii="Times New Roman" w:eastAsia="Times New Roman" w:hAnsi="Times New Roman" w:cs="Times New Roman"/>
          <w:bCs/>
          <w:sz w:val="24"/>
          <w:szCs w:val="24"/>
          <w:lang w:eastAsia="ru-RU"/>
        </w:rPr>
        <w:t xml:space="preserve">.: учебник для общеобразовательных  организаций / Г. В. Дорофеев,  С. Б. Суворова, Е. А. </w:t>
      </w:r>
      <w:proofErr w:type="spellStart"/>
      <w:r w:rsidRPr="00E15FBD">
        <w:rPr>
          <w:rFonts w:ascii="Times New Roman" w:eastAsia="Times New Roman" w:hAnsi="Times New Roman" w:cs="Times New Roman"/>
          <w:bCs/>
          <w:sz w:val="24"/>
          <w:szCs w:val="24"/>
          <w:lang w:eastAsia="ru-RU"/>
        </w:rPr>
        <w:t>Бунимович</w:t>
      </w:r>
      <w:proofErr w:type="spellEnd"/>
      <w:r w:rsidRPr="00E15FBD">
        <w:rPr>
          <w:rFonts w:ascii="Times New Roman" w:eastAsia="Times New Roman" w:hAnsi="Times New Roman" w:cs="Times New Roman"/>
          <w:bCs/>
          <w:sz w:val="24"/>
          <w:szCs w:val="24"/>
          <w:lang w:eastAsia="ru-RU"/>
        </w:rPr>
        <w:t xml:space="preserve"> и др. – М.: Просвещение.</w:t>
      </w:r>
    </w:p>
    <w:p w:rsidR="00F11DEC" w:rsidRPr="00E15FBD" w:rsidRDefault="00F11DEC" w:rsidP="00F11DEC">
      <w:pPr>
        <w:numPr>
          <w:ilvl w:val="0"/>
          <w:numId w:val="2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15FBD">
        <w:rPr>
          <w:rFonts w:ascii="Times New Roman" w:eastAsia="Times New Roman" w:hAnsi="Times New Roman" w:cs="Times New Roman"/>
          <w:bCs/>
          <w:sz w:val="24"/>
          <w:szCs w:val="24"/>
          <w:lang w:eastAsia="ru-RU"/>
        </w:rPr>
        <w:t xml:space="preserve">Дорофеев Г. В. Алгебра, 8 </w:t>
      </w:r>
      <w:proofErr w:type="spellStart"/>
      <w:r w:rsidRPr="00E15FBD">
        <w:rPr>
          <w:rFonts w:ascii="Times New Roman" w:eastAsia="Times New Roman" w:hAnsi="Times New Roman" w:cs="Times New Roman"/>
          <w:bCs/>
          <w:sz w:val="24"/>
          <w:szCs w:val="24"/>
          <w:lang w:eastAsia="ru-RU"/>
        </w:rPr>
        <w:t>кл</w:t>
      </w:r>
      <w:proofErr w:type="spellEnd"/>
      <w:r w:rsidRPr="00E15FBD">
        <w:rPr>
          <w:rFonts w:ascii="Times New Roman" w:eastAsia="Times New Roman" w:hAnsi="Times New Roman" w:cs="Times New Roman"/>
          <w:bCs/>
          <w:sz w:val="24"/>
          <w:szCs w:val="24"/>
          <w:lang w:eastAsia="ru-RU"/>
        </w:rPr>
        <w:t xml:space="preserve">.: учебник для общеобразовательных  организаций / Г. В. Дорофеев, С. Б. Суворова, Е. А. </w:t>
      </w:r>
      <w:proofErr w:type="spellStart"/>
      <w:r w:rsidRPr="00E15FBD">
        <w:rPr>
          <w:rFonts w:ascii="Times New Roman" w:eastAsia="Times New Roman" w:hAnsi="Times New Roman" w:cs="Times New Roman"/>
          <w:bCs/>
          <w:sz w:val="24"/>
          <w:szCs w:val="24"/>
          <w:lang w:eastAsia="ru-RU"/>
        </w:rPr>
        <w:t>Бунимович</w:t>
      </w:r>
      <w:proofErr w:type="spellEnd"/>
      <w:r w:rsidRPr="00E15FBD">
        <w:rPr>
          <w:rFonts w:ascii="Times New Roman" w:eastAsia="Times New Roman" w:hAnsi="Times New Roman" w:cs="Times New Roman"/>
          <w:bCs/>
          <w:sz w:val="24"/>
          <w:szCs w:val="24"/>
          <w:lang w:eastAsia="ru-RU"/>
        </w:rPr>
        <w:t xml:space="preserve"> и др. – М.: Просвещение.</w:t>
      </w:r>
    </w:p>
    <w:p w:rsidR="00F11DEC" w:rsidRPr="00E15FBD" w:rsidRDefault="00F11DEC" w:rsidP="00F11DEC">
      <w:pPr>
        <w:numPr>
          <w:ilvl w:val="0"/>
          <w:numId w:val="2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15FBD">
        <w:rPr>
          <w:rFonts w:ascii="Times New Roman" w:eastAsia="Times New Roman" w:hAnsi="Times New Roman" w:cs="Times New Roman"/>
          <w:bCs/>
          <w:sz w:val="24"/>
          <w:szCs w:val="24"/>
          <w:lang w:eastAsia="ru-RU"/>
        </w:rPr>
        <w:t xml:space="preserve">Дорофеев Г. В. Алгебра, 9 </w:t>
      </w:r>
      <w:proofErr w:type="spellStart"/>
      <w:r w:rsidRPr="00E15FBD">
        <w:rPr>
          <w:rFonts w:ascii="Times New Roman" w:eastAsia="Times New Roman" w:hAnsi="Times New Roman" w:cs="Times New Roman"/>
          <w:bCs/>
          <w:sz w:val="24"/>
          <w:szCs w:val="24"/>
          <w:lang w:eastAsia="ru-RU"/>
        </w:rPr>
        <w:t>кл</w:t>
      </w:r>
      <w:proofErr w:type="spellEnd"/>
      <w:r w:rsidRPr="00E15FBD">
        <w:rPr>
          <w:rFonts w:ascii="Times New Roman" w:eastAsia="Times New Roman" w:hAnsi="Times New Roman" w:cs="Times New Roman"/>
          <w:bCs/>
          <w:sz w:val="24"/>
          <w:szCs w:val="24"/>
          <w:lang w:eastAsia="ru-RU"/>
        </w:rPr>
        <w:t xml:space="preserve">.: учебник для общеобразовательных  организаций / Г. В. Дорофеев, С. Б. Суворова, Е. А. </w:t>
      </w:r>
      <w:proofErr w:type="spellStart"/>
      <w:r w:rsidRPr="00E15FBD">
        <w:rPr>
          <w:rFonts w:ascii="Times New Roman" w:eastAsia="Times New Roman" w:hAnsi="Times New Roman" w:cs="Times New Roman"/>
          <w:bCs/>
          <w:sz w:val="24"/>
          <w:szCs w:val="24"/>
          <w:lang w:eastAsia="ru-RU"/>
        </w:rPr>
        <w:t>Бунимович</w:t>
      </w:r>
      <w:proofErr w:type="spellEnd"/>
      <w:r w:rsidRPr="00E15FBD">
        <w:rPr>
          <w:rFonts w:ascii="Times New Roman" w:eastAsia="Times New Roman" w:hAnsi="Times New Roman" w:cs="Times New Roman"/>
          <w:bCs/>
          <w:sz w:val="24"/>
          <w:szCs w:val="24"/>
          <w:lang w:eastAsia="ru-RU"/>
        </w:rPr>
        <w:t xml:space="preserve"> и др. – М.: Просвещение.</w:t>
      </w:r>
    </w:p>
    <w:p w:rsidR="00F11DEC" w:rsidRPr="00E15FBD" w:rsidRDefault="00F11DEC" w:rsidP="00F11DEC">
      <w:pPr>
        <w:numPr>
          <w:ilvl w:val="0"/>
          <w:numId w:val="2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E15FBD">
        <w:rPr>
          <w:rFonts w:ascii="Times New Roman" w:eastAsia="Times New Roman" w:hAnsi="Times New Roman" w:cs="Times New Roman"/>
          <w:bCs/>
          <w:sz w:val="24"/>
          <w:szCs w:val="24"/>
          <w:lang w:eastAsia="ru-RU"/>
        </w:rPr>
        <w:t xml:space="preserve">Учебник: «Геометрия»- 7-9 классы, авторы Л. С. </w:t>
      </w:r>
      <w:proofErr w:type="spellStart"/>
      <w:r w:rsidRPr="00E15FBD">
        <w:rPr>
          <w:rFonts w:ascii="Times New Roman" w:eastAsia="Times New Roman" w:hAnsi="Times New Roman" w:cs="Times New Roman"/>
          <w:bCs/>
          <w:sz w:val="24"/>
          <w:szCs w:val="24"/>
          <w:lang w:eastAsia="ru-RU"/>
        </w:rPr>
        <w:t>Атанасян</w:t>
      </w:r>
      <w:proofErr w:type="spellEnd"/>
      <w:r w:rsidRPr="00E15FBD">
        <w:rPr>
          <w:rFonts w:ascii="Times New Roman" w:eastAsia="Times New Roman" w:hAnsi="Times New Roman" w:cs="Times New Roman"/>
          <w:bCs/>
          <w:sz w:val="24"/>
          <w:szCs w:val="24"/>
          <w:lang w:eastAsia="ru-RU"/>
        </w:rPr>
        <w:t xml:space="preserve">, В. Ф. Бутузов и др. </w:t>
      </w:r>
      <w:r w:rsidRPr="00E15FBD">
        <w:rPr>
          <w:rFonts w:ascii="Times New Roman" w:eastAsia="Times New Roman" w:hAnsi="Times New Roman" w:cs="Times New Roman"/>
          <w:bCs/>
          <w:iCs/>
          <w:sz w:val="24"/>
          <w:szCs w:val="24"/>
          <w:lang w:eastAsia="ru-RU"/>
        </w:rPr>
        <w:t>Москва. Просвещение.</w:t>
      </w:r>
    </w:p>
    <w:p w:rsidR="00C313BA" w:rsidRPr="00E15FBD" w:rsidRDefault="00C313BA" w:rsidP="00F11DEC">
      <w:pPr>
        <w:numPr>
          <w:ilvl w:val="0"/>
          <w:numId w:val="25"/>
        </w:numPr>
        <w:shd w:val="clear" w:color="auto" w:fill="FFFFFF"/>
        <w:tabs>
          <w:tab w:val="left" w:pos="851"/>
          <w:tab w:val="left" w:pos="993"/>
        </w:tabs>
        <w:spacing w:after="0" w:line="240" w:lineRule="auto"/>
        <w:ind w:left="0" w:firstLine="709"/>
        <w:jc w:val="both"/>
        <w:rPr>
          <w:rStyle w:val="fontstyle01"/>
          <w:rFonts w:ascii="Times New Roman" w:eastAsia="Times New Roman" w:hAnsi="Times New Roman" w:cs="Times New Roman"/>
          <w:bCs/>
          <w:color w:val="auto"/>
          <w:sz w:val="24"/>
          <w:szCs w:val="24"/>
          <w:lang w:eastAsia="ru-RU"/>
        </w:rPr>
      </w:pPr>
      <w:r w:rsidRPr="00E15FBD">
        <w:rPr>
          <w:rStyle w:val="fontstyle01"/>
          <w:rFonts w:ascii="Times New Roman" w:hAnsi="Times New Roman" w:cs="Times New Roman"/>
          <w:sz w:val="24"/>
          <w:szCs w:val="24"/>
        </w:rPr>
        <w:t>Ященко И. ОГЭ математика. Типовые экзаменационные варианты. 2023. «Национальное образование».</w:t>
      </w:r>
    </w:p>
    <w:p w:rsidR="00C313BA" w:rsidRPr="00E15FBD" w:rsidRDefault="00C313BA" w:rsidP="00C313BA">
      <w:pPr>
        <w:numPr>
          <w:ilvl w:val="0"/>
          <w:numId w:val="25"/>
        </w:numPr>
        <w:shd w:val="clear" w:color="auto" w:fill="FFFFFF"/>
        <w:tabs>
          <w:tab w:val="left" w:pos="851"/>
          <w:tab w:val="left" w:pos="993"/>
        </w:tabs>
        <w:spacing w:after="0" w:line="240" w:lineRule="auto"/>
        <w:ind w:left="0" w:firstLine="709"/>
        <w:jc w:val="both"/>
        <w:rPr>
          <w:rStyle w:val="fontstyle01"/>
          <w:rFonts w:ascii="Times New Roman" w:eastAsia="Times New Roman" w:hAnsi="Times New Roman" w:cs="Times New Roman"/>
          <w:bCs/>
          <w:color w:val="auto"/>
          <w:sz w:val="24"/>
          <w:szCs w:val="24"/>
          <w:lang w:eastAsia="ru-RU"/>
        </w:rPr>
      </w:pPr>
      <w:r w:rsidRPr="00E15FBD">
        <w:rPr>
          <w:rStyle w:val="fontstyle01"/>
          <w:rFonts w:ascii="Times New Roman" w:hAnsi="Times New Roman" w:cs="Times New Roman"/>
          <w:sz w:val="24"/>
          <w:szCs w:val="24"/>
        </w:rPr>
        <w:t>Ященко И. ОГЭ математика. Типовые экзаменационные варианты. 2024. «Национальное образование».</w:t>
      </w:r>
    </w:p>
    <w:p w:rsidR="00C313BA" w:rsidRPr="00E15FBD" w:rsidRDefault="00C313BA" w:rsidP="00E15FBD">
      <w:pPr>
        <w:numPr>
          <w:ilvl w:val="0"/>
          <w:numId w:val="25"/>
        </w:numPr>
        <w:shd w:val="clear" w:color="auto" w:fill="FFFFFF"/>
        <w:spacing w:after="0" w:line="240" w:lineRule="auto"/>
        <w:ind w:left="0" w:firstLine="352"/>
        <w:jc w:val="both"/>
        <w:rPr>
          <w:rFonts w:ascii="Times New Roman" w:hAnsi="Times New Roman" w:cs="Times New Roman"/>
          <w:color w:val="000000"/>
          <w:sz w:val="24"/>
          <w:szCs w:val="24"/>
        </w:rPr>
      </w:pPr>
      <w:r w:rsidRPr="00E15FBD">
        <w:rPr>
          <w:rStyle w:val="c24"/>
          <w:rFonts w:ascii="Times New Roman" w:hAnsi="Times New Roman" w:cs="Times New Roman"/>
          <w:color w:val="000000"/>
          <w:sz w:val="24"/>
          <w:szCs w:val="24"/>
        </w:rPr>
        <w:t>Математика. ОГЭ-2023. 9 класс. Тренажер для подготовки к экзамену. Алгебра, геометрия: учебно-методическое пособие.</w:t>
      </w:r>
      <w:r w:rsidRPr="00E15FBD">
        <w:rPr>
          <w:rStyle w:val="apple-converted-space"/>
          <w:rFonts w:ascii="Times New Roman" w:hAnsi="Times New Roman" w:cs="Times New Roman"/>
          <w:color w:val="000000"/>
          <w:sz w:val="24"/>
          <w:szCs w:val="24"/>
        </w:rPr>
        <w:t> </w:t>
      </w:r>
      <w:r w:rsidRPr="00E15FBD">
        <w:rPr>
          <w:rStyle w:val="c15"/>
          <w:rFonts w:ascii="Times New Roman" w:hAnsi="Times New Roman" w:cs="Times New Roman"/>
          <w:b/>
          <w:bCs/>
          <w:color w:val="000000"/>
          <w:sz w:val="24"/>
          <w:szCs w:val="24"/>
        </w:rPr>
        <w:t>/</w:t>
      </w:r>
      <w:r w:rsidRPr="00E15FBD">
        <w:rPr>
          <w:rStyle w:val="apple-converted-space"/>
          <w:rFonts w:ascii="Times New Roman" w:hAnsi="Times New Roman" w:cs="Times New Roman"/>
          <w:b/>
          <w:bCs/>
          <w:color w:val="000000"/>
          <w:sz w:val="24"/>
          <w:szCs w:val="24"/>
        </w:rPr>
        <w:t> </w:t>
      </w:r>
      <w:r w:rsidRPr="00E15FBD">
        <w:rPr>
          <w:rStyle w:val="c24"/>
          <w:rFonts w:ascii="Times New Roman" w:hAnsi="Times New Roman" w:cs="Times New Roman"/>
          <w:color w:val="000000"/>
          <w:sz w:val="24"/>
          <w:szCs w:val="24"/>
        </w:rPr>
        <w:t>Под ред. Ф.Ф. Лысенко, С.О.Иванова – Ростов – на  Дону, Легион, 2022.</w:t>
      </w:r>
    </w:p>
    <w:p w:rsidR="00C313BA" w:rsidRPr="00E15FBD" w:rsidRDefault="00C313BA" w:rsidP="00E15FBD">
      <w:pPr>
        <w:numPr>
          <w:ilvl w:val="0"/>
          <w:numId w:val="25"/>
        </w:numPr>
        <w:shd w:val="clear" w:color="auto" w:fill="FFFFFF"/>
        <w:tabs>
          <w:tab w:val="left" w:pos="851"/>
          <w:tab w:val="left" w:pos="993"/>
        </w:tabs>
        <w:spacing w:after="0" w:line="240" w:lineRule="auto"/>
        <w:ind w:left="0" w:firstLine="709"/>
        <w:jc w:val="both"/>
        <w:rPr>
          <w:rStyle w:val="c24"/>
          <w:rFonts w:ascii="Times New Roman" w:eastAsia="Times New Roman" w:hAnsi="Times New Roman" w:cs="Times New Roman"/>
          <w:bCs/>
          <w:sz w:val="24"/>
          <w:szCs w:val="24"/>
          <w:lang w:eastAsia="ru-RU"/>
        </w:rPr>
      </w:pPr>
      <w:r w:rsidRPr="00E15FBD">
        <w:rPr>
          <w:rStyle w:val="c24"/>
          <w:rFonts w:ascii="Times New Roman" w:hAnsi="Times New Roman" w:cs="Times New Roman"/>
          <w:color w:val="000000"/>
          <w:sz w:val="24"/>
          <w:szCs w:val="24"/>
        </w:rPr>
        <w:t xml:space="preserve">Математика. Подготовка к ОГЭ-2023. 9 класс. 40 </w:t>
      </w:r>
      <w:proofErr w:type="spellStart"/>
      <w:r w:rsidRPr="00E15FBD">
        <w:rPr>
          <w:rStyle w:val="c24"/>
          <w:rFonts w:ascii="Times New Roman" w:hAnsi="Times New Roman" w:cs="Times New Roman"/>
          <w:color w:val="000000"/>
          <w:sz w:val="24"/>
          <w:szCs w:val="24"/>
        </w:rPr>
        <w:t>тренировночных</w:t>
      </w:r>
      <w:proofErr w:type="spellEnd"/>
      <w:r w:rsidRPr="00E15FBD">
        <w:rPr>
          <w:rStyle w:val="c24"/>
          <w:rFonts w:ascii="Times New Roman" w:hAnsi="Times New Roman" w:cs="Times New Roman"/>
          <w:color w:val="000000"/>
          <w:sz w:val="24"/>
          <w:szCs w:val="24"/>
        </w:rPr>
        <w:t xml:space="preserve"> вариантов по демоверсии 2023: учебно-методическое пособие.</w:t>
      </w:r>
      <w:r w:rsidRPr="00E15FBD">
        <w:rPr>
          <w:rStyle w:val="apple-converted-space"/>
          <w:rFonts w:ascii="Times New Roman" w:hAnsi="Times New Roman" w:cs="Times New Roman"/>
          <w:color w:val="000000"/>
          <w:sz w:val="24"/>
          <w:szCs w:val="24"/>
        </w:rPr>
        <w:t> </w:t>
      </w:r>
      <w:r w:rsidRPr="00E15FBD">
        <w:rPr>
          <w:rStyle w:val="c15"/>
          <w:rFonts w:ascii="Times New Roman" w:hAnsi="Times New Roman" w:cs="Times New Roman"/>
          <w:b/>
          <w:bCs/>
          <w:color w:val="000000"/>
          <w:sz w:val="24"/>
          <w:szCs w:val="24"/>
        </w:rPr>
        <w:t>/</w:t>
      </w:r>
      <w:r w:rsidRPr="00E15FBD">
        <w:rPr>
          <w:rStyle w:val="apple-converted-space"/>
          <w:rFonts w:ascii="Times New Roman" w:hAnsi="Times New Roman" w:cs="Times New Roman"/>
          <w:b/>
          <w:bCs/>
          <w:color w:val="000000"/>
          <w:sz w:val="24"/>
          <w:szCs w:val="24"/>
        </w:rPr>
        <w:t> </w:t>
      </w:r>
      <w:r w:rsidRPr="00E15FBD">
        <w:rPr>
          <w:rStyle w:val="c24"/>
          <w:rFonts w:ascii="Times New Roman" w:hAnsi="Times New Roman" w:cs="Times New Roman"/>
          <w:color w:val="000000"/>
          <w:sz w:val="24"/>
          <w:szCs w:val="24"/>
        </w:rPr>
        <w:t>Под ред. Ф.Ф. Лысенко, С.О.Иванова – Ростов – на  Дону, Легион, 2022.</w:t>
      </w:r>
    </w:p>
    <w:p w:rsidR="00C313BA" w:rsidRPr="00E15FBD" w:rsidRDefault="00C313BA" w:rsidP="00E15FBD">
      <w:pPr>
        <w:numPr>
          <w:ilvl w:val="0"/>
          <w:numId w:val="25"/>
        </w:numPr>
        <w:shd w:val="clear" w:color="auto" w:fill="FFFFFF"/>
        <w:tabs>
          <w:tab w:val="left" w:pos="851"/>
          <w:tab w:val="left" w:pos="993"/>
        </w:tabs>
        <w:spacing w:after="0" w:line="240" w:lineRule="auto"/>
        <w:ind w:left="0" w:firstLine="709"/>
        <w:jc w:val="both"/>
        <w:rPr>
          <w:rStyle w:val="c24"/>
          <w:rFonts w:ascii="Times New Roman" w:eastAsia="Times New Roman" w:hAnsi="Times New Roman" w:cs="Times New Roman"/>
          <w:bCs/>
          <w:sz w:val="24"/>
          <w:szCs w:val="24"/>
          <w:lang w:eastAsia="ru-RU"/>
        </w:rPr>
      </w:pPr>
      <w:r w:rsidRPr="00E15FBD">
        <w:rPr>
          <w:rStyle w:val="c24"/>
          <w:rFonts w:ascii="Times New Roman" w:hAnsi="Times New Roman" w:cs="Times New Roman"/>
          <w:color w:val="000000"/>
          <w:sz w:val="24"/>
          <w:szCs w:val="24"/>
        </w:rPr>
        <w:t>Математика. ОГЭ-2023. 9 класс. Тематический тренинг: учебно-методическое пособие.</w:t>
      </w:r>
      <w:r w:rsidRPr="00E15FBD">
        <w:rPr>
          <w:rStyle w:val="apple-converted-space"/>
          <w:rFonts w:ascii="Times New Roman" w:hAnsi="Times New Roman" w:cs="Times New Roman"/>
          <w:color w:val="000000"/>
          <w:sz w:val="24"/>
          <w:szCs w:val="24"/>
        </w:rPr>
        <w:t> </w:t>
      </w:r>
      <w:r w:rsidRPr="00E15FBD">
        <w:rPr>
          <w:rStyle w:val="c15"/>
          <w:rFonts w:ascii="Times New Roman" w:hAnsi="Times New Roman" w:cs="Times New Roman"/>
          <w:b/>
          <w:bCs/>
          <w:color w:val="000000"/>
          <w:sz w:val="24"/>
          <w:szCs w:val="24"/>
        </w:rPr>
        <w:t>/</w:t>
      </w:r>
      <w:r w:rsidRPr="00E15FBD">
        <w:rPr>
          <w:rStyle w:val="apple-converted-space"/>
          <w:rFonts w:ascii="Times New Roman" w:hAnsi="Times New Roman" w:cs="Times New Roman"/>
          <w:b/>
          <w:bCs/>
          <w:color w:val="000000"/>
          <w:sz w:val="24"/>
          <w:szCs w:val="24"/>
        </w:rPr>
        <w:t> </w:t>
      </w:r>
      <w:r w:rsidRPr="00E15FBD">
        <w:rPr>
          <w:rStyle w:val="c24"/>
          <w:rFonts w:ascii="Times New Roman" w:hAnsi="Times New Roman" w:cs="Times New Roman"/>
          <w:color w:val="000000"/>
          <w:sz w:val="24"/>
          <w:szCs w:val="24"/>
        </w:rPr>
        <w:t xml:space="preserve">Под ред. Ф.Ф. Лысенко, С.Ю. </w:t>
      </w:r>
      <w:proofErr w:type="spellStart"/>
      <w:r w:rsidRPr="00E15FBD">
        <w:rPr>
          <w:rStyle w:val="c24"/>
          <w:rFonts w:ascii="Times New Roman" w:hAnsi="Times New Roman" w:cs="Times New Roman"/>
          <w:color w:val="000000"/>
          <w:sz w:val="24"/>
          <w:szCs w:val="24"/>
        </w:rPr>
        <w:t>Кулабухова</w:t>
      </w:r>
      <w:proofErr w:type="spellEnd"/>
      <w:r w:rsidRPr="00E15FBD">
        <w:rPr>
          <w:rStyle w:val="c24"/>
          <w:rFonts w:ascii="Times New Roman" w:hAnsi="Times New Roman" w:cs="Times New Roman"/>
          <w:color w:val="000000"/>
          <w:sz w:val="24"/>
          <w:szCs w:val="24"/>
        </w:rPr>
        <w:t xml:space="preserve"> – Ростов – на  Дону, Легион, 2022.</w:t>
      </w:r>
    </w:p>
    <w:p w:rsidR="00C313BA" w:rsidRPr="00E15FBD" w:rsidRDefault="00E15FBD" w:rsidP="00E15FBD">
      <w:pPr>
        <w:numPr>
          <w:ilvl w:val="0"/>
          <w:numId w:val="25"/>
        </w:numPr>
        <w:shd w:val="clear" w:color="auto" w:fill="FFFFFF"/>
        <w:tabs>
          <w:tab w:val="left" w:pos="851"/>
          <w:tab w:val="left" w:pos="993"/>
        </w:tabs>
        <w:spacing w:after="0" w:line="240" w:lineRule="auto"/>
        <w:ind w:left="0" w:firstLine="709"/>
        <w:jc w:val="both"/>
        <w:rPr>
          <w:rStyle w:val="c24"/>
          <w:rFonts w:ascii="Times New Roman" w:eastAsia="Times New Roman" w:hAnsi="Times New Roman" w:cs="Times New Roman"/>
          <w:bCs/>
          <w:sz w:val="24"/>
          <w:szCs w:val="24"/>
          <w:lang w:eastAsia="ru-RU"/>
        </w:rPr>
      </w:pPr>
      <w:r w:rsidRPr="00E15FBD">
        <w:rPr>
          <w:rFonts w:ascii="Times New Roman" w:eastAsia="Times New Roman" w:hAnsi="Times New Roman" w:cs="Times New Roman"/>
          <w:bCs/>
          <w:sz w:val="24"/>
          <w:szCs w:val="24"/>
          <w:lang w:eastAsia="ru-RU"/>
        </w:rPr>
        <w:t xml:space="preserve">Алгебра. Задачи ОГЭ с развернутым ответом. 9 класс/ В.А. </w:t>
      </w:r>
      <w:proofErr w:type="spellStart"/>
      <w:r w:rsidRPr="00E15FBD">
        <w:rPr>
          <w:rFonts w:ascii="Times New Roman" w:eastAsia="Times New Roman" w:hAnsi="Times New Roman" w:cs="Times New Roman"/>
          <w:bCs/>
          <w:sz w:val="24"/>
          <w:szCs w:val="24"/>
          <w:lang w:eastAsia="ru-RU"/>
        </w:rPr>
        <w:t>Дремов</w:t>
      </w:r>
      <w:proofErr w:type="spellEnd"/>
      <w:r w:rsidRPr="00E15FBD">
        <w:rPr>
          <w:rFonts w:ascii="Times New Roman" w:eastAsia="Times New Roman" w:hAnsi="Times New Roman" w:cs="Times New Roman"/>
          <w:bCs/>
          <w:sz w:val="24"/>
          <w:szCs w:val="24"/>
          <w:lang w:eastAsia="ru-RU"/>
        </w:rPr>
        <w:t xml:space="preserve">, А.П. </w:t>
      </w:r>
      <w:proofErr w:type="spellStart"/>
      <w:r w:rsidRPr="00E15FBD">
        <w:rPr>
          <w:rFonts w:ascii="Times New Roman" w:eastAsia="Times New Roman" w:hAnsi="Times New Roman" w:cs="Times New Roman"/>
          <w:bCs/>
          <w:sz w:val="24"/>
          <w:szCs w:val="24"/>
          <w:lang w:eastAsia="ru-RU"/>
        </w:rPr>
        <w:t>Дремов</w:t>
      </w:r>
      <w:proofErr w:type="spellEnd"/>
      <w:r w:rsidRPr="00E15FBD">
        <w:rPr>
          <w:rFonts w:ascii="Times New Roman" w:eastAsia="Times New Roman" w:hAnsi="Times New Roman" w:cs="Times New Roman"/>
          <w:bCs/>
          <w:sz w:val="24"/>
          <w:szCs w:val="24"/>
          <w:lang w:eastAsia="ru-RU"/>
        </w:rPr>
        <w:t xml:space="preserve">; </w:t>
      </w:r>
      <w:r w:rsidRPr="00E15FBD">
        <w:rPr>
          <w:rStyle w:val="c24"/>
          <w:rFonts w:ascii="Times New Roman" w:hAnsi="Times New Roman" w:cs="Times New Roman"/>
          <w:color w:val="000000"/>
          <w:sz w:val="24"/>
          <w:szCs w:val="24"/>
        </w:rPr>
        <w:t>учебно-методическое пособие.</w:t>
      </w:r>
      <w:r w:rsidRPr="00E15FBD">
        <w:rPr>
          <w:rStyle w:val="apple-converted-space"/>
          <w:rFonts w:ascii="Times New Roman" w:hAnsi="Times New Roman" w:cs="Times New Roman"/>
          <w:color w:val="000000"/>
          <w:sz w:val="24"/>
          <w:szCs w:val="24"/>
        </w:rPr>
        <w:t> </w:t>
      </w:r>
      <w:r w:rsidRPr="00E15FBD">
        <w:rPr>
          <w:rStyle w:val="c15"/>
          <w:rFonts w:ascii="Times New Roman" w:hAnsi="Times New Roman" w:cs="Times New Roman"/>
          <w:b/>
          <w:bCs/>
          <w:color w:val="000000"/>
          <w:sz w:val="24"/>
          <w:szCs w:val="24"/>
        </w:rPr>
        <w:t>/</w:t>
      </w:r>
      <w:r w:rsidRPr="00E15FBD">
        <w:rPr>
          <w:rStyle w:val="apple-converted-space"/>
          <w:rFonts w:ascii="Times New Roman" w:hAnsi="Times New Roman" w:cs="Times New Roman"/>
          <w:b/>
          <w:bCs/>
          <w:color w:val="000000"/>
          <w:sz w:val="24"/>
          <w:szCs w:val="24"/>
        </w:rPr>
        <w:t> </w:t>
      </w:r>
      <w:r w:rsidRPr="00E15FBD">
        <w:rPr>
          <w:rStyle w:val="c24"/>
          <w:rFonts w:ascii="Times New Roman" w:hAnsi="Times New Roman" w:cs="Times New Roman"/>
          <w:color w:val="000000"/>
          <w:sz w:val="24"/>
          <w:szCs w:val="24"/>
        </w:rPr>
        <w:t xml:space="preserve">Под ред. Ф.Ф. Лысенко, С.Ю. </w:t>
      </w:r>
      <w:proofErr w:type="spellStart"/>
      <w:r w:rsidRPr="00E15FBD">
        <w:rPr>
          <w:rStyle w:val="c24"/>
          <w:rFonts w:ascii="Times New Roman" w:hAnsi="Times New Roman" w:cs="Times New Roman"/>
          <w:color w:val="000000"/>
          <w:sz w:val="24"/>
          <w:szCs w:val="24"/>
        </w:rPr>
        <w:t>Кулабухова</w:t>
      </w:r>
      <w:proofErr w:type="spellEnd"/>
      <w:r w:rsidRPr="00E15FBD">
        <w:rPr>
          <w:rStyle w:val="c24"/>
          <w:rFonts w:ascii="Times New Roman" w:hAnsi="Times New Roman" w:cs="Times New Roman"/>
          <w:color w:val="000000"/>
          <w:sz w:val="24"/>
          <w:szCs w:val="24"/>
        </w:rPr>
        <w:t xml:space="preserve"> – Ростов – на  Дону, Легион, 2022.</w:t>
      </w:r>
    </w:p>
    <w:p w:rsidR="00E15FBD" w:rsidRPr="00E15FBD" w:rsidRDefault="00E15FBD" w:rsidP="00E15FBD">
      <w:pPr>
        <w:numPr>
          <w:ilvl w:val="0"/>
          <w:numId w:val="25"/>
        </w:numPr>
        <w:shd w:val="clear" w:color="auto" w:fill="FFFFFF"/>
        <w:tabs>
          <w:tab w:val="left" w:pos="851"/>
          <w:tab w:val="left" w:pos="993"/>
        </w:tabs>
        <w:spacing w:after="0" w:line="240" w:lineRule="auto"/>
        <w:ind w:left="0" w:firstLine="709"/>
        <w:jc w:val="both"/>
        <w:rPr>
          <w:rStyle w:val="c24"/>
          <w:rFonts w:ascii="Times New Roman" w:eastAsia="Times New Roman" w:hAnsi="Times New Roman" w:cs="Times New Roman"/>
          <w:bCs/>
          <w:sz w:val="24"/>
          <w:szCs w:val="24"/>
          <w:lang w:eastAsia="ru-RU"/>
        </w:rPr>
      </w:pPr>
      <w:r w:rsidRPr="00E15FBD">
        <w:rPr>
          <w:rFonts w:ascii="Times New Roman" w:eastAsia="Times New Roman" w:hAnsi="Times New Roman" w:cs="Times New Roman"/>
          <w:bCs/>
          <w:sz w:val="24"/>
          <w:szCs w:val="24"/>
          <w:lang w:eastAsia="ru-RU"/>
        </w:rPr>
        <w:t xml:space="preserve">Геометрия. Задачи ОГЭ с развернутым ответом. 9 класс/ В.А. </w:t>
      </w:r>
      <w:proofErr w:type="spellStart"/>
      <w:r w:rsidRPr="00E15FBD">
        <w:rPr>
          <w:rFonts w:ascii="Times New Roman" w:eastAsia="Times New Roman" w:hAnsi="Times New Roman" w:cs="Times New Roman"/>
          <w:bCs/>
          <w:sz w:val="24"/>
          <w:szCs w:val="24"/>
          <w:lang w:eastAsia="ru-RU"/>
        </w:rPr>
        <w:t>Дремов</w:t>
      </w:r>
      <w:proofErr w:type="spellEnd"/>
      <w:r w:rsidRPr="00E15FBD">
        <w:rPr>
          <w:rFonts w:ascii="Times New Roman" w:eastAsia="Times New Roman" w:hAnsi="Times New Roman" w:cs="Times New Roman"/>
          <w:bCs/>
          <w:sz w:val="24"/>
          <w:szCs w:val="24"/>
          <w:lang w:eastAsia="ru-RU"/>
        </w:rPr>
        <w:t xml:space="preserve">, А.П. </w:t>
      </w:r>
      <w:proofErr w:type="spellStart"/>
      <w:r w:rsidRPr="00E15FBD">
        <w:rPr>
          <w:rFonts w:ascii="Times New Roman" w:eastAsia="Times New Roman" w:hAnsi="Times New Roman" w:cs="Times New Roman"/>
          <w:bCs/>
          <w:sz w:val="24"/>
          <w:szCs w:val="24"/>
          <w:lang w:eastAsia="ru-RU"/>
        </w:rPr>
        <w:t>Дремов</w:t>
      </w:r>
      <w:proofErr w:type="spellEnd"/>
      <w:r w:rsidRPr="00E15FBD">
        <w:rPr>
          <w:rFonts w:ascii="Times New Roman" w:eastAsia="Times New Roman" w:hAnsi="Times New Roman" w:cs="Times New Roman"/>
          <w:bCs/>
          <w:sz w:val="24"/>
          <w:szCs w:val="24"/>
          <w:lang w:eastAsia="ru-RU"/>
        </w:rPr>
        <w:t xml:space="preserve">; </w:t>
      </w:r>
      <w:r w:rsidRPr="00E15FBD">
        <w:rPr>
          <w:rStyle w:val="c24"/>
          <w:rFonts w:ascii="Times New Roman" w:hAnsi="Times New Roman" w:cs="Times New Roman"/>
          <w:color w:val="000000"/>
          <w:sz w:val="24"/>
          <w:szCs w:val="24"/>
        </w:rPr>
        <w:t>учебно-методическое пособие.</w:t>
      </w:r>
      <w:r w:rsidRPr="00E15FBD">
        <w:rPr>
          <w:rStyle w:val="apple-converted-space"/>
          <w:rFonts w:ascii="Times New Roman" w:hAnsi="Times New Roman" w:cs="Times New Roman"/>
          <w:color w:val="000000"/>
          <w:sz w:val="24"/>
          <w:szCs w:val="24"/>
        </w:rPr>
        <w:t> </w:t>
      </w:r>
      <w:r w:rsidRPr="00E15FBD">
        <w:rPr>
          <w:rStyle w:val="c15"/>
          <w:rFonts w:ascii="Times New Roman" w:hAnsi="Times New Roman" w:cs="Times New Roman"/>
          <w:b/>
          <w:bCs/>
          <w:color w:val="000000"/>
          <w:sz w:val="24"/>
          <w:szCs w:val="24"/>
        </w:rPr>
        <w:t>/</w:t>
      </w:r>
      <w:r w:rsidRPr="00E15FBD">
        <w:rPr>
          <w:rStyle w:val="apple-converted-space"/>
          <w:rFonts w:ascii="Times New Roman" w:hAnsi="Times New Roman" w:cs="Times New Roman"/>
          <w:b/>
          <w:bCs/>
          <w:color w:val="000000"/>
          <w:sz w:val="24"/>
          <w:szCs w:val="24"/>
        </w:rPr>
        <w:t> </w:t>
      </w:r>
      <w:r w:rsidRPr="00E15FBD">
        <w:rPr>
          <w:rStyle w:val="c24"/>
          <w:rFonts w:ascii="Times New Roman" w:hAnsi="Times New Roman" w:cs="Times New Roman"/>
          <w:color w:val="000000"/>
          <w:sz w:val="24"/>
          <w:szCs w:val="24"/>
        </w:rPr>
        <w:t xml:space="preserve">Под ред. Ф.Ф. Лысенко, С.Ю. </w:t>
      </w:r>
      <w:proofErr w:type="spellStart"/>
      <w:r w:rsidRPr="00E15FBD">
        <w:rPr>
          <w:rStyle w:val="c24"/>
          <w:rFonts w:ascii="Times New Roman" w:hAnsi="Times New Roman" w:cs="Times New Roman"/>
          <w:color w:val="000000"/>
          <w:sz w:val="24"/>
          <w:szCs w:val="24"/>
        </w:rPr>
        <w:t>Кулабухова</w:t>
      </w:r>
      <w:proofErr w:type="spellEnd"/>
      <w:r w:rsidRPr="00E15FBD">
        <w:rPr>
          <w:rStyle w:val="c24"/>
          <w:rFonts w:ascii="Times New Roman" w:hAnsi="Times New Roman" w:cs="Times New Roman"/>
          <w:color w:val="000000"/>
          <w:sz w:val="24"/>
          <w:szCs w:val="24"/>
        </w:rPr>
        <w:t xml:space="preserve"> – Ростов – на  Дону, Легион, 2022.</w:t>
      </w:r>
    </w:p>
    <w:p w:rsidR="00F11DEC" w:rsidRPr="00E15FBD" w:rsidRDefault="00F11DEC" w:rsidP="00E15FBD">
      <w:pPr>
        <w:shd w:val="clear" w:color="auto" w:fill="FFFFFF"/>
        <w:tabs>
          <w:tab w:val="left" w:pos="851"/>
          <w:tab w:val="left" w:pos="993"/>
        </w:tabs>
        <w:spacing w:after="0" w:line="240" w:lineRule="auto"/>
        <w:ind w:left="709"/>
        <w:rPr>
          <w:rFonts w:ascii="Times New Roman" w:eastAsia="Times New Roman" w:hAnsi="Times New Roman" w:cs="Times New Roman"/>
          <w:bCs/>
          <w:sz w:val="24"/>
          <w:szCs w:val="24"/>
          <w:lang w:eastAsia="ru-RU"/>
        </w:rPr>
      </w:pPr>
    </w:p>
    <w:sectPr w:rsidR="00F11DEC" w:rsidRPr="00E15FBD" w:rsidSect="0045768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97" w:rsidRDefault="00AB3D97" w:rsidP="00F42DAB">
      <w:pPr>
        <w:spacing w:after="0" w:line="240" w:lineRule="auto"/>
      </w:pPr>
      <w:r>
        <w:separator/>
      </w:r>
    </w:p>
  </w:endnote>
  <w:endnote w:type="continuationSeparator" w:id="0">
    <w:p w:rsidR="00AB3D97" w:rsidRDefault="00AB3D97" w:rsidP="00F42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97" w:rsidRDefault="00AB3D97" w:rsidP="00F42DAB">
      <w:pPr>
        <w:spacing w:after="0" w:line="240" w:lineRule="auto"/>
      </w:pPr>
      <w:r>
        <w:separator/>
      </w:r>
    </w:p>
  </w:footnote>
  <w:footnote w:type="continuationSeparator" w:id="0">
    <w:p w:rsidR="00AB3D97" w:rsidRDefault="00AB3D97" w:rsidP="00F42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4B42A4A"/>
    <w:multiLevelType w:val="multilevel"/>
    <w:tmpl w:val="05AE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71B34"/>
    <w:multiLevelType w:val="multilevel"/>
    <w:tmpl w:val="803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8203C"/>
    <w:multiLevelType w:val="multilevel"/>
    <w:tmpl w:val="9C2CB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B26B07"/>
    <w:multiLevelType w:val="multilevel"/>
    <w:tmpl w:val="7558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C2D8D"/>
    <w:multiLevelType w:val="hybridMultilevel"/>
    <w:tmpl w:val="9164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2019C"/>
    <w:multiLevelType w:val="multilevel"/>
    <w:tmpl w:val="D170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D26F6"/>
    <w:multiLevelType w:val="hybridMultilevel"/>
    <w:tmpl w:val="D010AEC6"/>
    <w:lvl w:ilvl="0" w:tplc="65E8CE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34D63"/>
    <w:multiLevelType w:val="hybridMultilevel"/>
    <w:tmpl w:val="1F64C3C8"/>
    <w:lvl w:ilvl="0" w:tplc="698C84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A4EA1"/>
    <w:multiLevelType w:val="multilevel"/>
    <w:tmpl w:val="850A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6659C"/>
    <w:multiLevelType w:val="hybridMultilevel"/>
    <w:tmpl w:val="CC64D596"/>
    <w:lvl w:ilvl="0" w:tplc="65E8CE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D2903"/>
    <w:multiLevelType w:val="hybridMultilevel"/>
    <w:tmpl w:val="9164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46959"/>
    <w:multiLevelType w:val="multilevel"/>
    <w:tmpl w:val="8188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76EE1"/>
    <w:multiLevelType w:val="hybridMultilevel"/>
    <w:tmpl w:val="E54E981A"/>
    <w:lvl w:ilvl="0" w:tplc="FF3EAE3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FCB028F"/>
    <w:multiLevelType w:val="multilevel"/>
    <w:tmpl w:val="CDB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D16A8"/>
    <w:multiLevelType w:val="multilevel"/>
    <w:tmpl w:val="B43CD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135326"/>
    <w:multiLevelType w:val="hybridMultilevel"/>
    <w:tmpl w:val="04768F7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4B21794D"/>
    <w:multiLevelType w:val="multilevel"/>
    <w:tmpl w:val="83DC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A5196"/>
    <w:multiLevelType w:val="hybridMultilevel"/>
    <w:tmpl w:val="3996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21BA4"/>
    <w:multiLevelType w:val="hybridMultilevel"/>
    <w:tmpl w:val="2A043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C5D03"/>
    <w:multiLevelType w:val="multilevel"/>
    <w:tmpl w:val="E65E2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487"/>
        </w:tabs>
        <w:ind w:left="2487"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E0DBE"/>
    <w:multiLevelType w:val="hybridMultilevel"/>
    <w:tmpl w:val="DB40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E5281"/>
    <w:multiLevelType w:val="multilevel"/>
    <w:tmpl w:val="E1A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F85108"/>
    <w:multiLevelType w:val="hybridMultilevel"/>
    <w:tmpl w:val="D51C3FBC"/>
    <w:lvl w:ilvl="0" w:tplc="D54660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586E36"/>
    <w:multiLevelType w:val="multilevel"/>
    <w:tmpl w:val="C37E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8D3924"/>
    <w:multiLevelType w:val="multilevel"/>
    <w:tmpl w:val="BC92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16CB8"/>
    <w:multiLevelType w:val="multilevel"/>
    <w:tmpl w:val="52F8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
  </w:num>
  <w:num w:numId="4">
    <w:abstractNumId w:val="11"/>
  </w:num>
  <w:num w:numId="5">
    <w:abstractNumId w:val="16"/>
  </w:num>
  <w:num w:numId="6">
    <w:abstractNumId w:val="24"/>
  </w:num>
  <w:num w:numId="7">
    <w:abstractNumId w:val="19"/>
  </w:num>
  <w:num w:numId="8">
    <w:abstractNumId w:val="8"/>
  </w:num>
  <w:num w:numId="9">
    <w:abstractNumId w:val="23"/>
  </w:num>
  <w:num w:numId="10">
    <w:abstractNumId w:val="25"/>
  </w:num>
  <w:num w:numId="11">
    <w:abstractNumId w:val="5"/>
  </w:num>
  <w:num w:numId="12">
    <w:abstractNumId w:val="14"/>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21"/>
  </w:num>
  <w:num w:numId="18">
    <w:abstractNumId w:val="22"/>
  </w:num>
  <w:num w:numId="19">
    <w:abstractNumId w:val="20"/>
  </w:num>
  <w:num w:numId="20">
    <w:abstractNumId w:val="17"/>
  </w:num>
  <w:num w:numId="21">
    <w:abstractNumId w:val="18"/>
  </w:num>
  <w:num w:numId="22">
    <w:abstractNumId w:val="9"/>
  </w:num>
  <w:num w:numId="23">
    <w:abstractNumId w:val="6"/>
  </w:num>
  <w:num w:numId="24">
    <w:abstractNumId w:val="4"/>
  </w:num>
  <w:num w:numId="25">
    <w:abstractNumId w:val="10"/>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E017C"/>
    <w:rsid w:val="00000997"/>
    <w:rsid w:val="0003627C"/>
    <w:rsid w:val="000543C5"/>
    <w:rsid w:val="0005672A"/>
    <w:rsid w:val="00097F1C"/>
    <w:rsid w:val="000B6D98"/>
    <w:rsid w:val="001122BA"/>
    <w:rsid w:val="00154691"/>
    <w:rsid w:val="00155261"/>
    <w:rsid w:val="00157445"/>
    <w:rsid w:val="001A1F3F"/>
    <w:rsid w:val="001B701D"/>
    <w:rsid w:val="001F014F"/>
    <w:rsid w:val="00225BB5"/>
    <w:rsid w:val="00230A9C"/>
    <w:rsid w:val="002672E5"/>
    <w:rsid w:val="00291F88"/>
    <w:rsid w:val="002F3947"/>
    <w:rsid w:val="00347E5C"/>
    <w:rsid w:val="0036308C"/>
    <w:rsid w:val="00363243"/>
    <w:rsid w:val="00374445"/>
    <w:rsid w:val="003B0BEE"/>
    <w:rsid w:val="003E017C"/>
    <w:rsid w:val="004060B9"/>
    <w:rsid w:val="00434BA3"/>
    <w:rsid w:val="00446597"/>
    <w:rsid w:val="00457683"/>
    <w:rsid w:val="00491ADF"/>
    <w:rsid w:val="004A6BBA"/>
    <w:rsid w:val="004B364F"/>
    <w:rsid w:val="004D3727"/>
    <w:rsid w:val="0052717A"/>
    <w:rsid w:val="005B3E6B"/>
    <w:rsid w:val="005D3186"/>
    <w:rsid w:val="00624C7D"/>
    <w:rsid w:val="00667D30"/>
    <w:rsid w:val="006C27AC"/>
    <w:rsid w:val="006F51E6"/>
    <w:rsid w:val="006F69C8"/>
    <w:rsid w:val="007423BD"/>
    <w:rsid w:val="00753310"/>
    <w:rsid w:val="00765B51"/>
    <w:rsid w:val="0077014D"/>
    <w:rsid w:val="00781BF8"/>
    <w:rsid w:val="007B3EF4"/>
    <w:rsid w:val="007C5EBA"/>
    <w:rsid w:val="007C621B"/>
    <w:rsid w:val="007E233B"/>
    <w:rsid w:val="007F59B9"/>
    <w:rsid w:val="008234D8"/>
    <w:rsid w:val="00830CBF"/>
    <w:rsid w:val="008545D2"/>
    <w:rsid w:val="00860FD6"/>
    <w:rsid w:val="008635DA"/>
    <w:rsid w:val="008734B7"/>
    <w:rsid w:val="00892B8C"/>
    <w:rsid w:val="008E0C32"/>
    <w:rsid w:val="00934F52"/>
    <w:rsid w:val="009428D6"/>
    <w:rsid w:val="009659BE"/>
    <w:rsid w:val="00980372"/>
    <w:rsid w:val="009A6F35"/>
    <w:rsid w:val="009B07AC"/>
    <w:rsid w:val="009D606C"/>
    <w:rsid w:val="00A32CE4"/>
    <w:rsid w:val="00A972FC"/>
    <w:rsid w:val="00AA4E5F"/>
    <w:rsid w:val="00AB3D97"/>
    <w:rsid w:val="00AE7CD6"/>
    <w:rsid w:val="00AF1C65"/>
    <w:rsid w:val="00B05A93"/>
    <w:rsid w:val="00B5436C"/>
    <w:rsid w:val="00BA497B"/>
    <w:rsid w:val="00BD0BF0"/>
    <w:rsid w:val="00C12287"/>
    <w:rsid w:val="00C13520"/>
    <w:rsid w:val="00C313BA"/>
    <w:rsid w:val="00C55504"/>
    <w:rsid w:val="00C76B42"/>
    <w:rsid w:val="00CA744C"/>
    <w:rsid w:val="00CD10FC"/>
    <w:rsid w:val="00D40931"/>
    <w:rsid w:val="00D55D23"/>
    <w:rsid w:val="00DF11B6"/>
    <w:rsid w:val="00E02EE7"/>
    <w:rsid w:val="00E15FBD"/>
    <w:rsid w:val="00E32B58"/>
    <w:rsid w:val="00E765AB"/>
    <w:rsid w:val="00EE1C73"/>
    <w:rsid w:val="00F11DEC"/>
    <w:rsid w:val="00F428F5"/>
    <w:rsid w:val="00F42DAB"/>
    <w:rsid w:val="00F63A97"/>
    <w:rsid w:val="00F835DC"/>
    <w:rsid w:val="00FA612A"/>
    <w:rsid w:val="00FB4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17C"/>
    <w:rPr>
      <w:rFonts w:ascii="Tahoma" w:hAnsi="Tahoma" w:cs="Tahoma"/>
      <w:sz w:val="16"/>
      <w:szCs w:val="16"/>
    </w:rPr>
  </w:style>
  <w:style w:type="table" w:styleId="a6">
    <w:name w:val="Table Grid"/>
    <w:basedOn w:val="a1"/>
    <w:uiPriority w:val="39"/>
    <w:rsid w:val="0052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428D6"/>
    <w:pPr>
      <w:ind w:left="720"/>
      <w:contextualSpacing/>
    </w:pPr>
  </w:style>
  <w:style w:type="paragraph" w:styleId="a8">
    <w:name w:val="header"/>
    <w:basedOn w:val="a"/>
    <w:link w:val="a9"/>
    <w:uiPriority w:val="99"/>
    <w:semiHidden/>
    <w:unhideWhenUsed/>
    <w:rsid w:val="00F42DA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2DAB"/>
  </w:style>
  <w:style w:type="paragraph" w:styleId="aa">
    <w:name w:val="footer"/>
    <w:basedOn w:val="a"/>
    <w:link w:val="ab"/>
    <w:uiPriority w:val="99"/>
    <w:semiHidden/>
    <w:unhideWhenUsed/>
    <w:rsid w:val="00F42DA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42DAB"/>
  </w:style>
  <w:style w:type="character" w:styleId="ac">
    <w:name w:val="Placeholder Text"/>
    <w:basedOn w:val="a0"/>
    <w:uiPriority w:val="99"/>
    <w:semiHidden/>
    <w:rsid w:val="00446597"/>
    <w:rPr>
      <w:color w:val="808080"/>
    </w:rPr>
  </w:style>
  <w:style w:type="character" w:styleId="ad">
    <w:name w:val="Hyperlink"/>
    <w:basedOn w:val="a0"/>
    <w:uiPriority w:val="99"/>
    <w:unhideWhenUsed/>
    <w:rsid w:val="00457683"/>
    <w:rPr>
      <w:color w:val="0000FF" w:themeColor="hyperlink"/>
      <w:u w:val="single"/>
    </w:rPr>
  </w:style>
  <w:style w:type="paragraph" w:styleId="ae">
    <w:name w:val="No Spacing"/>
    <w:link w:val="af"/>
    <w:qFormat/>
    <w:rsid w:val="00667D30"/>
    <w:pPr>
      <w:spacing w:after="0" w:line="240" w:lineRule="auto"/>
    </w:pPr>
    <w:rPr>
      <w:rFonts w:ascii="Calibri" w:eastAsia="Calibri" w:hAnsi="Calibri" w:cs="Times New Roman"/>
    </w:rPr>
  </w:style>
  <w:style w:type="character" w:customStyle="1" w:styleId="af">
    <w:name w:val="Без интервала Знак"/>
    <w:basedOn w:val="a0"/>
    <w:link w:val="ae"/>
    <w:rsid w:val="00667D30"/>
    <w:rPr>
      <w:rFonts w:ascii="Calibri" w:eastAsia="Calibri" w:hAnsi="Calibri" w:cs="Times New Roman"/>
    </w:rPr>
  </w:style>
  <w:style w:type="character" w:customStyle="1" w:styleId="fontstyle01">
    <w:name w:val="fontstyle01"/>
    <w:basedOn w:val="a0"/>
    <w:rsid w:val="00C313BA"/>
    <w:rPr>
      <w:rFonts w:ascii="TimesNewRomanPSMT" w:hAnsi="TimesNewRomanPSMT" w:hint="default"/>
      <w:b w:val="0"/>
      <w:bCs w:val="0"/>
      <w:i w:val="0"/>
      <w:iCs w:val="0"/>
      <w:color w:val="000000"/>
      <w:sz w:val="28"/>
      <w:szCs w:val="28"/>
    </w:rPr>
  </w:style>
  <w:style w:type="character" w:customStyle="1" w:styleId="c15">
    <w:name w:val="c15"/>
    <w:basedOn w:val="a0"/>
    <w:rsid w:val="00C313BA"/>
  </w:style>
  <w:style w:type="character" w:customStyle="1" w:styleId="c24">
    <w:name w:val="c24"/>
    <w:basedOn w:val="a0"/>
    <w:rsid w:val="00C313BA"/>
  </w:style>
  <w:style w:type="character" w:customStyle="1" w:styleId="apple-converted-space">
    <w:name w:val="apple-converted-space"/>
    <w:basedOn w:val="a0"/>
    <w:rsid w:val="00C313BA"/>
  </w:style>
</w:styles>
</file>

<file path=word/webSettings.xml><?xml version="1.0" encoding="utf-8"?>
<w:webSettings xmlns:r="http://schemas.openxmlformats.org/officeDocument/2006/relationships" xmlns:w="http://schemas.openxmlformats.org/wordprocessingml/2006/main">
  <w:divs>
    <w:div w:id="182086815">
      <w:bodyDiv w:val="1"/>
      <w:marLeft w:val="0"/>
      <w:marRight w:val="0"/>
      <w:marTop w:val="0"/>
      <w:marBottom w:val="0"/>
      <w:divBdr>
        <w:top w:val="none" w:sz="0" w:space="0" w:color="auto"/>
        <w:left w:val="none" w:sz="0" w:space="0" w:color="auto"/>
        <w:bottom w:val="none" w:sz="0" w:space="0" w:color="auto"/>
        <w:right w:val="none" w:sz="0" w:space="0" w:color="auto"/>
      </w:divBdr>
      <w:divsChild>
        <w:div w:id="1611206113">
          <w:marLeft w:val="0"/>
          <w:marRight w:val="0"/>
          <w:marTop w:val="0"/>
          <w:marBottom w:val="0"/>
          <w:divBdr>
            <w:top w:val="none" w:sz="0" w:space="0" w:color="auto"/>
            <w:left w:val="none" w:sz="0" w:space="0" w:color="auto"/>
            <w:bottom w:val="none" w:sz="0" w:space="0" w:color="auto"/>
            <w:right w:val="none" w:sz="0" w:space="0" w:color="auto"/>
          </w:divBdr>
          <w:divsChild>
            <w:div w:id="889346557">
              <w:marLeft w:val="0"/>
              <w:marRight w:val="0"/>
              <w:marTop w:val="0"/>
              <w:marBottom w:val="0"/>
              <w:divBdr>
                <w:top w:val="none" w:sz="0" w:space="0" w:color="auto"/>
                <w:left w:val="none" w:sz="0" w:space="0" w:color="auto"/>
                <w:bottom w:val="none" w:sz="0" w:space="0" w:color="auto"/>
                <w:right w:val="none" w:sz="0" w:space="0" w:color="auto"/>
              </w:divBdr>
              <w:divsChild>
                <w:div w:id="1773940427">
                  <w:marLeft w:val="0"/>
                  <w:marRight w:val="0"/>
                  <w:marTop w:val="0"/>
                  <w:marBottom w:val="0"/>
                  <w:divBdr>
                    <w:top w:val="none" w:sz="0" w:space="0" w:color="auto"/>
                    <w:left w:val="none" w:sz="0" w:space="0" w:color="auto"/>
                    <w:bottom w:val="none" w:sz="0" w:space="0" w:color="auto"/>
                    <w:right w:val="none" w:sz="0" w:space="0" w:color="auto"/>
                  </w:divBdr>
                  <w:divsChild>
                    <w:div w:id="1032655322">
                      <w:marLeft w:val="0"/>
                      <w:marRight w:val="0"/>
                      <w:marTop w:val="0"/>
                      <w:marBottom w:val="0"/>
                      <w:divBdr>
                        <w:top w:val="none" w:sz="0" w:space="0" w:color="auto"/>
                        <w:left w:val="none" w:sz="0" w:space="0" w:color="auto"/>
                        <w:bottom w:val="none" w:sz="0" w:space="0" w:color="auto"/>
                        <w:right w:val="none" w:sz="0" w:space="0" w:color="auto"/>
                      </w:divBdr>
                      <w:divsChild>
                        <w:div w:id="1185944395">
                          <w:marLeft w:val="0"/>
                          <w:marRight w:val="0"/>
                          <w:marTop w:val="0"/>
                          <w:marBottom w:val="0"/>
                          <w:divBdr>
                            <w:top w:val="none" w:sz="0" w:space="0" w:color="auto"/>
                            <w:left w:val="none" w:sz="0" w:space="0" w:color="auto"/>
                            <w:bottom w:val="none" w:sz="0" w:space="0" w:color="auto"/>
                            <w:right w:val="none" w:sz="0" w:space="0" w:color="auto"/>
                          </w:divBdr>
                          <w:divsChild>
                            <w:div w:id="1705016641">
                              <w:marLeft w:val="0"/>
                              <w:marRight w:val="0"/>
                              <w:marTop w:val="0"/>
                              <w:marBottom w:val="0"/>
                              <w:divBdr>
                                <w:top w:val="none" w:sz="0" w:space="0" w:color="auto"/>
                                <w:left w:val="none" w:sz="0" w:space="0" w:color="auto"/>
                                <w:bottom w:val="none" w:sz="0" w:space="0" w:color="auto"/>
                                <w:right w:val="none" w:sz="0" w:space="0" w:color="auto"/>
                              </w:divBdr>
                              <w:divsChild>
                                <w:div w:id="111681010">
                                  <w:marLeft w:val="0"/>
                                  <w:marRight w:val="0"/>
                                  <w:marTop w:val="0"/>
                                  <w:marBottom w:val="0"/>
                                  <w:divBdr>
                                    <w:top w:val="none" w:sz="0" w:space="0" w:color="auto"/>
                                    <w:left w:val="none" w:sz="0" w:space="0" w:color="auto"/>
                                    <w:bottom w:val="none" w:sz="0" w:space="0" w:color="auto"/>
                                    <w:right w:val="none" w:sz="0" w:space="0" w:color="auto"/>
                                  </w:divBdr>
                                  <w:divsChild>
                                    <w:div w:id="241640671">
                                      <w:marLeft w:val="0"/>
                                      <w:marRight w:val="0"/>
                                      <w:marTop w:val="0"/>
                                      <w:marBottom w:val="0"/>
                                      <w:divBdr>
                                        <w:top w:val="none" w:sz="0" w:space="0" w:color="auto"/>
                                        <w:left w:val="none" w:sz="0" w:space="0" w:color="auto"/>
                                        <w:bottom w:val="none" w:sz="0" w:space="0" w:color="auto"/>
                                        <w:right w:val="none" w:sz="0" w:space="0" w:color="auto"/>
                                      </w:divBdr>
                                      <w:divsChild>
                                        <w:div w:id="1246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880140">
      <w:bodyDiv w:val="1"/>
      <w:marLeft w:val="0"/>
      <w:marRight w:val="0"/>
      <w:marTop w:val="0"/>
      <w:marBottom w:val="0"/>
      <w:divBdr>
        <w:top w:val="none" w:sz="0" w:space="0" w:color="auto"/>
        <w:left w:val="none" w:sz="0" w:space="0" w:color="auto"/>
        <w:bottom w:val="none" w:sz="0" w:space="0" w:color="auto"/>
        <w:right w:val="none" w:sz="0" w:space="0" w:color="auto"/>
      </w:divBdr>
    </w:div>
    <w:div w:id="1157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4112-C290-4940-8364-07EB5083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Dmitry</cp:lastModifiedBy>
  <cp:revision>9</cp:revision>
  <cp:lastPrinted>2023-11-17T10:45:00Z</cp:lastPrinted>
  <dcterms:created xsi:type="dcterms:W3CDTF">2023-11-14T18:25:00Z</dcterms:created>
  <dcterms:modified xsi:type="dcterms:W3CDTF">2023-11-17T14:35:00Z</dcterms:modified>
</cp:coreProperties>
</file>