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5D5" w:rsidRDefault="008964EF" w:rsidP="00A75204">
      <w:pPr>
        <w:spacing w:after="0" w:line="360" w:lineRule="auto"/>
        <w:ind w:right="424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97685">
        <w:rPr>
          <w:rFonts w:ascii="Times New Roman" w:eastAsia="Calibri" w:hAnsi="Times New Roman" w:cs="Times New Roman"/>
          <w:b/>
          <w:sz w:val="32"/>
          <w:szCs w:val="32"/>
        </w:rPr>
        <w:t>Использование современных настольных игр в логопедической работе.</w:t>
      </w: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8964EF">
        <w:rPr>
          <w:rFonts w:ascii="Times New Roman" w:eastAsia="Calibri" w:hAnsi="Times New Roman" w:cs="Times New Roman"/>
          <w:sz w:val="28"/>
          <w:szCs w:val="28"/>
        </w:rPr>
        <w:t>В логопедической работе основные приоритеты необходимо расставлять с учетом интересов детей. Все мы знаем, что ведущей деятельностью дошкольника является игра. Сегодня нас окружают всевозможные игрушки и игры, выбор их велик и зачастую мы используем их лишь как развлечение.</w:t>
      </w: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64EF">
        <w:rPr>
          <w:rFonts w:ascii="Times New Roman" w:eastAsia="Calibri" w:hAnsi="Times New Roman" w:cs="Times New Roman"/>
          <w:sz w:val="28"/>
          <w:szCs w:val="28"/>
        </w:rPr>
        <w:t>Мне удалось посмотреть на современные настольные, развлекательные игры через призму своей профессии и найти полезные решения для логопедической работы.</w:t>
      </w:r>
    </w:p>
    <w:p w:rsidR="008964EF" w:rsidRPr="008964EF" w:rsidRDefault="008964EF" w:rsidP="00576E1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64EF">
        <w:rPr>
          <w:rFonts w:ascii="Times New Roman" w:eastAsia="Calibri" w:hAnsi="Times New Roman" w:cs="Times New Roman"/>
          <w:sz w:val="28"/>
          <w:szCs w:val="28"/>
        </w:rPr>
        <w:t xml:space="preserve">Именно этими находками я бы хотела поделиться с Вами </w:t>
      </w:r>
      <w:r w:rsidR="00576E19">
        <w:rPr>
          <w:rFonts w:ascii="Times New Roman" w:eastAsia="Calibri" w:hAnsi="Times New Roman" w:cs="Times New Roman"/>
          <w:sz w:val="28"/>
          <w:szCs w:val="28"/>
        </w:rPr>
        <w:t xml:space="preserve">педагоги и </w:t>
      </w:r>
      <w:r w:rsidRPr="008964EF">
        <w:rPr>
          <w:rFonts w:ascii="Times New Roman" w:eastAsia="Calibri" w:hAnsi="Times New Roman" w:cs="Times New Roman"/>
          <w:sz w:val="28"/>
          <w:szCs w:val="28"/>
        </w:rPr>
        <w:t>родители.</w:t>
      </w:r>
    </w:p>
    <w:bookmarkEnd w:id="0"/>
    <w:p w:rsidR="008964EF" w:rsidRPr="008964EF" w:rsidRDefault="00A97685" w:rsidP="009C35D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97685">
        <w:rPr>
          <w:rFonts w:ascii="Times New Roman" w:eastAsia="Calibri" w:hAnsi="Times New Roman" w:cs="Times New Roman"/>
          <w:sz w:val="28"/>
          <w:szCs w:val="28"/>
        </w:rPr>
        <w:t xml:space="preserve">Игра « </w:t>
      </w:r>
      <w:r w:rsidRPr="00A97685">
        <w:rPr>
          <w:rFonts w:ascii="Times New Roman" w:eastAsia="Calibri" w:hAnsi="Times New Roman" w:cs="Times New Roman"/>
          <w:sz w:val="28"/>
          <w:szCs w:val="28"/>
          <w:lang w:val="en-US"/>
        </w:rPr>
        <w:t>Alias junior</w:t>
      </w:r>
      <w:r w:rsidRPr="00A9768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964EF" w:rsidRPr="008964EF" w:rsidRDefault="008964EF" w:rsidP="008964EF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25750" wp14:editId="3D3C573A">
            <wp:extent cx="1237746" cy="19627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33" cy="196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B2AA1" wp14:editId="2ECF452C">
            <wp:extent cx="2384466" cy="193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97" cy="193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4EF" w:rsidRPr="008964EF" w:rsidRDefault="008964EF" w:rsidP="008964EF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Задача игрока рассмотреть картинку и объяснить, что на ней изображено, не называя предмет и не употребляя однокоренных слов.  Дети должны отгадать название картинки.</w:t>
      </w: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Играя в Алиас, мы имеем возможность обогатить словарь существительных, глаголов, прилагательных, работаем над грамматическим строем речи ( согласованием существительных с прилагательными, образованием приставочных глаголов, использованием предлогов и т.д), формируем навыки конструирования фраз, предложений с однородными членами, и совершенствовуем слоговую структуру слов.</w:t>
      </w:r>
    </w:p>
    <w:p w:rsidR="008964EF" w:rsidRPr="008964EF" w:rsidRDefault="00A97685" w:rsidP="009C35D5">
      <w:pPr>
        <w:spacing w:after="0" w:line="36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«Крокодил детсколегкий»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9D64ED" wp14:editId="1135BDEE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87749" cy="17018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49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Ребенок должен выполнить одно из 3 заданий: нарисовать предмет, показать жестами или обьяснить.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задании « нарисовать»  мы развиваем тонкие функциональные возможности кистей и пальцев рук  ребенка, а также оптико-пространственные представления.</w:t>
      </w: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последнее время  специалисты замечают, что детей с дизартрией становится все больше, и мы знаем, что этим детям свойственны малоэмоциональность  и  амимичность. Именно задание «покажи» позволит нам поработать над мимикой, жестами и эмоциями детей.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Задание « обьясни»</w:t>
      </w:r>
      <w:r w:rsidRPr="008964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активизирует словарь, учит образовывать предложно-падежные конструкции, помогает научиться верно согласовывать прилагательные, местоимения, наречия с существительными, учит подбирать синонимы, образовывать конструкции с однородными членами, совершенствует слоговую структуру слов и развивает связную речь.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23790B" wp14:editId="7FE7574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2620" cy="14344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685"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«Угадай кто?»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Это игра для двоих. Каждый игрок загадывает свою картинку</w:t>
      </w:r>
      <w:r w:rsidR="00165F2B" w:rsidRPr="00165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[1]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="00165F2B" w:rsidRPr="00165F2B">
        <w:t xml:space="preserve">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Цель игры</w:t>
      </w:r>
      <w:r w:rsidRPr="008964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задавая наводящие вопросы закрытого типа (то есть на которые можно ответить «да» или «нет»), нужно отгадать, что изображено на их картинке. </w:t>
      </w:r>
    </w:p>
    <w:p w:rsidR="008964EF" w:rsidRPr="008964EF" w:rsidRDefault="008964EF" w:rsidP="00A976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На табло указаны лица людей ( бытовые приборы, монстрики и т.д), каждый из участников должен найти характерные отличительные признаки и отсеять малоподходящие картинки. Игра развивает не только зрительное внимание, концентрацию, но и такие высшие психические функции,  как память, внимание, восприятие. В речевом аспекте активизируется словарь прилагательных, глаголов, наречий. Ребенок учиться описывать внешний вид персонажей и предметов, а также функционал предметов. Осуществляется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подбор синонимов и антонимов. Совершенствуется навык постановки вопросов. </w:t>
      </w:r>
    </w:p>
    <w:p w:rsidR="008964EF" w:rsidRPr="008964EF" w:rsidRDefault="009C35D5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 Словодел» ( Игра слов)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7BF55BC" wp14:editId="2248BEAD">
            <wp:simplePos x="0" y="0"/>
            <wp:positionH relativeFrom="column">
              <wp:posOffset>-365</wp:posOffset>
            </wp:positionH>
            <wp:positionV relativeFrom="paragraph">
              <wp:posOffset>811</wp:posOffset>
            </wp:positionV>
            <wp:extent cx="1921632" cy="1789889"/>
            <wp:effectExtent l="19050" t="0" r="2418" b="0"/>
            <wp:wrapTight wrapText="bothSides">
              <wp:wrapPolygon edited="0">
                <wp:start x="-214" y="0"/>
                <wp:lineTo x="-214" y="21380"/>
                <wp:lineTo x="21627" y="21380"/>
                <wp:lineTo x="21627" y="0"/>
                <wp:lineTo x="-21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32" cy="178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рассчитана на детей умеющих читать.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Цель этой игры собрать как можно больше слов, заменяя или добавляя буквы. Игра помогает не только совершенствовать зрительное восприятие, но и учит глобально воспринимать образы слов и с легкостью их трансформировать.Она незаменима в  совершенствовании звукобуквенного анализа и синтеза. А также формировании фонематических процессов, слоговой структуры слов и оптико-пространственных представлений.</w:t>
      </w:r>
    </w:p>
    <w:p w:rsidR="008964EF" w:rsidRPr="009371FE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E6FACEC" wp14:editId="4D49C9C0">
            <wp:simplePos x="0" y="0"/>
            <wp:positionH relativeFrom="column">
              <wp:posOffset>-365</wp:posOffset>
            </wp:positionH>
            <wp:positionV relativeFrom="paragraph">
              <wp:posOffset>-4729</wp:posOffset>
            </wp:positionV>
            <wp:extent cx="1245235" cy="1614915"/>
            <wp:effectExtent l="0" t="0" r="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61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35D5"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 Данетки»</w:t>
      </w:r>
      <w:r w:rsidR="003220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64EF" w:rsidRPr="009371FE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Нетривиальные и простые истории.</w:t>
      </w:r>
      <w:r w:rsidR="00165F2B" w:rsidRPr="009371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[2]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Принцип игры в Данетки очень простой: ведущий описывает необычную ситуацию, а остальные игроки задают вопросы, которые помогут разобраться, что это было. Отвечать можно только «Да» или «Нет».</w:t>
      </w:r>
    </w:p>
    <w:p w:rsidR="009C35D5" w:rsidRPr="0032206E" w:rsidRDefault="008964EF" w:rsidP="0032206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 помощью данной игры, мы развиваем умение строить умозаключения, устанавливать причинно-следственные связи, формировать связные, логичные, последовательные, развернутые высказывания, что является незаменимым подспорьем в работе над развитием связной речи ( пересказом рассказов со скрытым смыслом, составлением рассказов по серии картинок, пересказом текстов с элементами творческого рассказывания). 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529A96" wp14:editId="1F0159BD">
            <wp:simplePos x="0" y="0"/>
            <wp:positionH relativeFrom="column">
              <wp:posOffset>-365</wp:posOffset>
            </wp:positionH>
            <wp:positionV relativeFrom="paragraph">
              <wp:posOffset>-1324</wp:posOffset>
            </wp:positionV>
            <wp:extent cx="2197667" cy="219766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67" cy="219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9C35D5"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 « Лобстер»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Игроки берут из стопки по карте, никому не показывая, вставляете в бумажную ленту, а потом затягиваете её на лбу у соседа</w:t>
      </w:r>
      <w:r w:rsidR="00165F2B" w:rsidRPr="00165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[3]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Получается, что игроки не видит свою карточку,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а все остальные видят. Каждый участник в свой ход задаёт вопросы, на которые другие игроки могут ответить только «да» или «нет». Задача отгадать, кто ты.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 основе «Лобстера» мы учим детей , пожалуй самому сложному, умению задавать воросы. А также выделять существенные и малозначительные признаки, обогащаем словарь существительных, прилагательных, глаголов, наречий; учим конструировать различные грамматические конструкции, согласовывать существительные с различными частями речи, совершенствовать слоговую структуру слов.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0BE45E" wp14:editId="7844A0C5">
            <wp:simplePos x="0" y="0"/>
            <wp:positionH relativeFrom="column">
              <wp:posOffset>3655060</wp:posOffset>
            </wp:positionH>
            <wp:positionV relativeFrom="paragraph">
              <wp:posOffset>-262890</wp:posOffset>
            </wp:positionV>
            <wp:extent cx="1703070" cy="128397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9C35D5"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 «Соображарий»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 ведущего есть две закрытые стопки карточек: категории и буквы</w:t>
      </w:r>
      <w:r w:rsidR="00165F2B" w:rsidRPr="00165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[4]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Игрок берёт карту категории, выкладывает перед всеми на стол, например, «Жидкое». Затем быстро выкладывает карту с буквой и все стараются придумать слово. Например, на «У». Кто первый вспомнил — забирает себе открытую карту категории. Если слово никто не смог придумать за выделенное время, можно сбросить карту буквы и выложить новую.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позволяет нам развивать скорость мышления,  активизировать словарь, закреплять знания о пройденных буквах, совершенствовать умения детей подбирать слова на заданную букву.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A70C618" wp14:editId="436C4390">
            <wp:simplePos x="0" y="0"/>
            <wp:positionH relativeFrom="column">
              <wp:posOffset>3472410</wp:posOffset>
            </wp:positionH>
            <wp:positionV relativeFrom="paragraph">
              <wp:posOffset>2945</wp:posOffset>
            </wp:positionV>
            <wp:extent cx="2466493" cy="2188980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93" cy="218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</w:t>
      </w:r>
      <w:r w:rsidR="009C35D5" w:rsidRPr="009C35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 « Тик-так-бум»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Принцип игры в «Тик Так Бум для детей» очень прост: нужно взять карточку с рисунком и взвести бомбу</w:t>
      </w:r>
      <w:r w:rsidR="00165F2B" w:rsidRPr="00165F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[5]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Бомба начнёт тикать и скоро взорвётся — но до этого нужно успеть назвать слово-ассоциацию к карточке и передать её другому игроку. Проиграл тот, у кого вруках взорвалась бомба.</w:t>
      </w:r>
    </w:p>
    <w:p w:rsidR="009C35D5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На мой взляд, это очень веселая,  динамичная, активная, но требующая максимальной собранности игроков. Детей ждет « мозговой штурм» в желании </w:t>
      </w: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назвать, как можно больше верных слов, что нам позволяет решить задачу развития и активизации словаря существительных.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Играя в данные игры, мы позволяем детям заниматься увлекательной, интересной, веселой логопедией.</w:t>
      </w:r>
    </w:p>
    <w:p w:rsidR="008964EF" w:rsidRPr="008964EF" w:rsidRDefault="008964EF" w:rsidP="00A97685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Используя нестандартный подход , специалисты могут решить различные, поставленные перед собой задачи, превратив занятие в приятное развлечение.</w:t>
      </w:r>
    </w:p>
    <w:p w:rsidR="008F2C3C" w:rsidRDefault="008964EF" w:rsidP="008F2C3C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964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А также стоит порекомендовать родителям играть со своими детьми в нескучные, полезные, развивающие игры</w:t>
      </w:r>
    </w:p>
    <w:p w:rsidR="0032206E" w:rsidRPr="00D269F8" w:rsidRDefault="00165F2B" w:rsidP="008F2C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9F8">
        <w:rPr>
          <w:rFonts w:ascii="Times New Roman" w:eastAsia="Calibri" w:hAnsi="Times New Roman" w:cs="Times New Roman"/>
          <w:sz w:val="24"/>
          <w:szCs w:val="24"/>
        </w:rPr>
        <w:t>Использованная лите</w:t>
      </w:r>
      <w:r w:rsidR="00D269F8" w:rsidRPr="00D269F8">
        <w:rPr>
          <w:rFonts w:ascii="Times New Roman" w:eastAsia="Calibri" w:hAnsi="Times New Roman" w:cs="Times New Roman"/>
          <w:sz w:val="24"/>
          <w:szCs w:val="24"/>
        </w:rPr>
        <w:t>р</w:t>
      </w:r>
      <w:r w:rsidRPr="00D269F8">
        <w:rPr>
          <w:rFonts w:ascii="Times New Roman" w:eastAsia="Calibri" w:hAnsi="Times New Roman" w:cs="Times New Roman"/>
          <w:sz w:val="24"/>
          <w:szCs w:val="24"/>
        </w:rPr>
        <w:t>атура.</w:t>
      </w:r>
    </w:p>
    <w:p w:rsidR="00165F2B" w:rsidRPr="009371FE" w:rsidRDefault="00165F2B" w:rsidP="00D269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9371FE">
        <w:rPr>
          <w:rFonts w:ascii="Times New Roman" w:eastAsia="Calibri" w:hAnsi="Times New Roman" w:cs="Times New Roman"/>
          <w:sz w:val="24"/>
          <w:szCs w:val="24"/>
        </w:rPr>
        <w:t>://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9371FE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mosigra</w:t>
      </w:r>
      <w:proofErr w:type="spellEnd"/>
      <w:r w:rsidRPr="009371FE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9371FE">
        <w:rPr>
          <w:rFonts w:ascii="Times New Roman" w:eastAsia="Calibri" w:hAnsi="Times New Roman" w:cs="Times New Roman"/>
          <w:sz w:val="24"/>
          <w:szCs w:val="24"/>
        </w:rPr>
        <w:t>/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Face</w:t>
      </w:r>
      <w:r w:rsidRPr="009371FE">
        <w:rPr>
          <w:rFonts w:ascii="Times New Roman" w:eastAsia="Calibri" w:hAnsi="Times New Roman" w:cs="Times New Roman"/>
          <w:sz w:val="24"/>
          <w:szCs w:val="24"/>
        </w:rPr>
        <w:t>/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Show</w:t>
      </w:r>
      <w:r w:rsidRPr="009371FE">
        <w:rPr>
          <w:rFonts w:ascii="Times New Roman" w:eastAsia="Calibri" w:hAnsi="Times New Roman" w:cs="Times New Roman"/>
          <w:sz w:val="24"/>
          <w:szCs w:val="24"/>
        </w:rPr>
        <w:t>/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guess</w:t>
      </w:r>
      <w:r w:rsidRPr="009371FE">
        <w:rPr>
          <w:rFonts w:ascii="Times New Roman" w:eastAsia="Calibri" w:hAnsi="Times New Roman" w:cs="Times New Roman"/>
          <w:sz w:val="24"/>
          <w:szCs w:val="24"/>
        </w:rPr>
        <w:t>_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who</w:t>
      </w:r>
      <w:r w:rsidRPr="009371FE">
        <w:rPr>
          <w:rFonts w:ascii="Times New Roman" w:eastAsia="Calibri" w:hAnsi="Times New Roman" w:cs="Times New Roman"/>
          <w:sz w:val="24"/>
          <w:szCs w:val="24"/>
        </w:rPr>
        <w:t>_</w:t>
      </w:r>
      <w:r w:rsidRPr="00D269F8">
        <w:rPr>
          <w:rFonts w:ascii="Times New Roman" w:eastAsia="Calibri" w:hAnsi="Times New Roman" w:cs="Times New Roman"/>
          <w:sz w:val="24"/>
          <w:szCs w:val="24"/>
          <w:lang w:val="en-US"/>
        </w:rPr>
        <w:t>extra</w:t>
      </w:r>
      <w:r w:rsidRPr="009371FE">
        <w:rPr>
          <w:rFonts w:ascii="Times New Roman" w:eastAsia="Calibri" w:hAnsi="Times New Roman" w:cs="Times New Roman"/>
          <w:sz w:val="24"/>
          <w:szCs w:val="24"/>
        </w:rPr>
        <w:t>/</w:t>
      </w:r>
    </w:p>
    <w:p w:rsidR="0032206E" w:rsidRPr="00D269F8" w:rsidRDefault="008F2C3C" w:rsidP="00D269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https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://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www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.</w:t>
        </w:r>
        <w:proofErr w:type="spellStart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mosigra</w:t>
        </w:r>
        <w:proofErr w:type="spellEnd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.</w:t>
        </w:r>
        <w:proofErr w:type="spellStart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/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Face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/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Show</w:t>
        </w:r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/</w:t>
        </w:r>
        <w:proofErr w:type="spellStart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danetki</w:t>
        </w:r>
        <w:proofErr w:type="spellEnd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_</w:t>
        </w:r>
        <w:proofErr w:type="spellStart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vsyakaya</w:t>
        </w:r>
        <w:proofErr w:type="spellEnd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_</w:t>
        </w:r>
        <w:proofErr w:type="spellStart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vsyachina</w:t>
        </w:r>
        <w:proofErr w:type="spellEnd"/>
        <w:r w:rsidR="0032206E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/</w:t>
        </w:r>
      </w:hyperlink>
      <w:r w:rsidR="00D269F8" w:rsidRPr="00D269F8">
        <w:rPr>
          <w:rFonts w:ascii="Times New Roman" w:eastAsia="Calibri" w:hAnsi="Times New Roman" w:cs="Times New Roman"/>
          <w:sz w:val="24"/>
          <w:szCs w:val="24"/>
        </w:rPr>
        <w:t>(дата обращения: 11.05.2020)</w:t>
      </w:r>
    </w:p>
    <w:p w:rsidR="00165F2B" w:rsidRPr="00D269F8" w:rsidRDefault="008F2C3C" w:rsidP="00D269F8">
      <w:pPr>
        <w:pStyle w:val="a5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16" w:history="1">
        <w:proofErr w:type="gramStart"/>
        <w:r w:rsidR="00165F2B" w:rsidRPr="00D269F8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https://www.mosigra.ru/Face/Show/sm_lobster/</w:t>
        </w:r>
      </w:hyperlink>
      <w:r w:rsidR="00165F2B" w:rsidRPr="00D269F8">
        <w:rPr>
          <w:rFonts w:ascii="Times New Roman" w:eastAsia="Calibri" w:hAnsi="Times New Roman" w:cs="Times New Roman"/>
          <w:sz w:val="24"/>
          <w:szCs w:val="24"/>
        </w:rPr>
        <w:t>( дата</w:t>
      </w:r>
      <w:proofErr w:type="gramEnd"/>
      <w:r w:rsidR="00165F2B" w:rsidRPr="00D269F8">
        <w:rPr>
          <w:rFonts w:ascii="Times New Roman" w:eastAsia="Calibri" w:hAnsi="Times New Roman" w:cs="Times New Roman"/>
          <w:sz w:val="24"/>
          <w:szCs w:val="24"/>
        </w:rPr>
        <w:t xml:space="preserve"> обращения: 11.05.2020)</w:t>
      </w:r>
    </w:p>
    <w:p w:rsidR="00165F2B" w:rsidRPr="00D269F8" w:rsidRDefault="00165F2B" w:rsidP="00D269F8">
      <w:pPr>
        <w:pStyle w:val="a5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69F8">
        <w:rPr>
          <w:rFonts w:ascii="Times New Roman" w:eastAsia="Calibri" w:hAnsi="Times New Roman" w:cs="Times New Roman"/>
          <w:sz w:val="24"/>
          <w:szCs w:val="24"/>
        </w:rPr>
        <w:t>https://www.mosigra.ru/Face/Show/soobrazhariy/(дата обращения: 11.05.2020)</w:t>
      </w:r>
    </w:p>
    <w:p w:rsidR="00165F2B" w:rsidRPr="00D269F8" w:rsidRDefault="00165F2B" w:rsidP="00D269F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9F8">
        <w:rPr>
          <w:rFonts w:ascii="Times New Roman" w:eastAsia="Calibri" w:hAnsi="Times New Roman" w:cs="Times New Roman"/>
          <w:sz w:val="24"/>
          <w:szCs w:val="24"/>
        </w:rPr>
        <w:t>https://www.mosigra.ru/Face/Show/tik_tak_bumm_junior/</w:t>
      </w:r>
      <w:r w:rsidR="00D269F8" w:rsidRPr="00D269F8">
        <w:rPr>
          <w:rFonts w:ascii="Times New Roman" w:eastAsia="Calibri" w:hAnsi="Times New Roman" w:cs="Times New Roman"/>
          <w:sz w:val="24"/>
          <w:szCs w:val="24"/>
        </w:rPr>
        <w:t>(дата обращения: 11.05.2020)</w:t>
      </w:r>
    </w:p>
    <w:sectPr w:rsidR="00165F2B" w:rsidRPr="00D269F8" w:rsidSect="008964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7653E"/>
    <w:multiLevelType w:val="hybridMultilevel"/>
    <w:tmpl w:val="5930F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326"/>
    <w:rsid w:val="00165F2B"/>
    <w:rsid w:val="001A4266"/>
    <w:rsid w:val="0032206E"/>
    <w:rsid w:val="00576E19"/>
    <w:rsid w:val="008964EF"/>
    <w:rsid w:val="008F2C3C"/>
    <w:rsid w:val="009371FE"/>
    <w:rsid w:val="009A3C9D"/>
    <w:rsid w:val="009C35D5"/>
    <w:rsid w:val="00A75204"/>
    <w:rsid w:val="00A97685"/>
    <w:rsid w:val="00D269F8"/>
    <w:rsid w:val="00D3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070B50-CF8D-4C40-95D3-16D366AB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206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osigra.ru/Face/Show/sm_lobste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mosigra.ru/Face/Show/danetki_vsyakaya_vsyachina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E6DB4-24B6-44F3-BB9E-E179E7E2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Екатерина</cp:lastModifiedBy>
  <cp:revision>2</cp:revision>
  <dcterms:created xsi:type="dcterms:W3CDTF">2021-08-23T12:39:00Z</dcterms:created>
  <dcterms:modified xsi:type="dcterms:W3CDTF">2021-08-23T12:39:00Z</dcterms:modified>
</cp:coreProperties>
</file>