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Совместная деятельность во второй младшей группе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>Театрализованная деятельность как средство развитие речи у детей</w:t>
      </w: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>«Мешочек с сюрпризом»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> развитие речевой активности и коммуникативных способностей через театрализованную деятельность.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Задачи: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Образовательные: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побуждения детей к речевой активности;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диалогической речи;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Развивающие: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познавательного интереса, логического мышления, воображения;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развития связной речи детей, умения использовать в качестве объединения смысловых частей рассуждения слова связки: «потому что», «значит», отвечать на вопросы «где это?», «кто это?», «что это?»;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Воспитательные: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положительные качества личности, уверенность в себе, смелость, умение сопереживать и помогать;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и любознательность к театральной деятельности.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7"/>
          <w:sz w:val="28"/>
          <w:szCs w:val="28"/>
        </w:rPr>
        <w:t>Предварительная работа: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чтение русск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сказ</w:t>
      </w:r>
      <w:r>
        <w:rPr>
          <w:sz w:val="28"/>
          <w:szCs w:val="28"/>
        </w:rPr>
        <w:t>ки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Репка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рисование нетрадиционными методам;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разучивание динамической паузы.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7"/>
          <w:sz w:val="28"/>
          <w:szCs w:val="28"/>
        </w:rPr>
        <w:t>Методы и приёмы: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словесный (совместная речевая деятельность)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игровой (сюрпризный момент, динамические паузы)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 (выполнение заданий и упражнений)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7"/>
          <w:sz w:val="28"/>
          <w:szCs w:val="28"/>
        </w:rPr>
        <w:t>Продолжительность занятия</w:t>
      </w:r>
      <w:r>
        <w:rPr>
          <w:sz w:val="28"/>
          <w:szCs w:val="28"/>
        </w:rPr>
        <w:t> – 10 минут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Организационный момент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8"/>
          <w:sz w:val="28"/>
          <w:szCs w:val="28"/>
        </w:rPr>
        <w:t>Утром встали малыши,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8"/>
          <w:sz w:val="28"/>
          <w:szCs w:val="28"/>
        </w:rPr>
        <w:t>В детский садик вы пришли,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8"/>
          <w:sz w:val="28"/>
          <w:szCs w:val="28"/>
        </w:rPr>
        <w:t>Вам я рада, как всегда.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8"/>
          <w:sz w:val="28"/>
          <w:szCs w:val="28"/>
        </w:rPr>
        <w:t>Гости здесь у нас с утра,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8"/>
          <w:sz w:val="28"/>
          <w:szCs w:val="28"/>
        </w:rPr>
        <w:t>Поздоровайтесь, друзья!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7"/>
          <w:sz w:val="28"/>
          <w:szCs w:val="28"/>
        </w:rPr>
        <w:t>Дети</w:t>
      </w:r>
      <w:r>
        <w:rPr>
          <w:sz w:val="28"/>
          <w:szCs w:val="28"/>
        </w:rPr>
        <w:t>: Здравствуйте!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7"/>
          <w:sz w:val="28"/>
          <w:szCs w:val="28"/>
        </w:rPr>
        <w:t>Воспитатель</w:t>
      </w:r>
      <w:r>
        <w:rPr>
          <w:sz w:val="28"/>
          <w:szCs w:val="28"/>
        </w:rPr>
        <w:t>: Рассаживайтесь, ребята, пожалуйста, на подушки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rStyle w:val="style88"/>
          <w:sz w:val="28"/>
          <w:szCs w:val="28"/>
        </w:rPr>
        <w:t>(дети сидят полукругом на ковре)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Ход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</w:t>
      </w:r>
      <w:r>
        <w:rPr>
          <w:rFonts w:ascii="Times New Roman" w:cs="Times New Roman" w:hAnsi="Times New Roman"/>
          <w:sz w:val="28"/>
          <w:szCs w:val="28"/>
        </w:rPr>
        <w:t>Ребята возле вашей группы кто-то оставил</w:t>
      </w:r>
      <w:r>
        <w:rPr>
          <w:rFonts w:ascii="Times New Roman" w:cs="Times New Roman" w:hAnsi="Times New Roman"/>
          <w:sz w:val="28"/>
          <w:szCs w:val="28"/>
        </w:rPr>
        <w:t xml:space="preserve"> волшебный </w:t>
      </w:r>
      <w:r>
        <w:rPr>
          <w:rFonts w:ascii="Times New Roman" w:cs="Times New Roman" w:hAnsi="Times New Roman"/>
          <w:sz w:val="28"/>
          <w:szCs w:val="28"/>
        </w:rPr>
        <w:t>меш</w:t>
      </w:r>
      <w:r>
        <w:rPr>
          <w:rFonts w:ascii="Times New Roman" w:cs="Times New Roman" w:hAnsi="Times New Roman"/>
          <w:sz w:val="28"/>
          <w:szCs w:val="28"/>
        </w:rPr>
        <w:t>очек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посмотрим что в нем</w:t>
      </w:r>
      <w:r>
        <w:rPr>
          <w:rFonts w:ascii="Times New Roman" w:cs="Times New Roman" w:hAnsi="Times New Roman"/>
          <w:sz w:val="28"/>
          <w:szCs w:val="28"/>
        </w:rPr>
        <w:t>?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Ребята </w:t>
      </w:r>
      <w:r>
        <w:rPr>
          <w:rFonts w:ascii="Times New Roman" w:cs="Times New Roman" w:hAnsi="Times New Roman"/>
          <w:sz w:val="28"/>
          <w:szCs w:val="28"/>
        </w:rPr>
        <w:t xml:space="preserve">подойдите </w:t>
      </w:r>
      <w:r>
        <w:rPr>
          <w:rFonts w:ascii="Times New Roman" w:cs="Times New Roman" w:hAnsi="Times New Roman"/>
          <w:sz w:val="28"/>
          <w:szCs w:val="28"/>
        </w:rPr>
        <w:t xml:space="preserve">все </w:t>
      </w:r>
      <w:r>
        <w:rPr>
          <w:rFonts w:ascii="Times New Roman" w:cs="Times New Roman" w:hAnsi="Times New Roman"/>
          <w:sz w:val="28"/>
          <w:szCs w:val="28"/>
        </w:rPr>
        <w:t>ко мне</w:t>
      </w:r>
      <w:r>
        <w:rPr>
          <w:rFonts w:ascii="Times New Roman" w:cs="Times New Roman" w:hAnsi="Times New Roman"/>
          <w:sz w:val="28"/>
          <w:szCs w:val="28"/>
        </w:rPr>
        <w:t>, посмотрим, что внутри</w:t>
      </w:r>
      <w:r>
        <w:rPr>
          <w:rFonts w:ascii="Times New Roman" w:cs="Times New Roman" w:hAnsi="Times New Roman"/>
          <w:sz w:val="28"/>
          <w:szCs w:val="28"/>
        </w:rPr>
        <w:t xml:space="preserve">? </w:t>
      </w:r>
      <w:r>
        <w:rPr>
          <w:rFonts w:ascii="Times New Roman" w:cs="Times New Roman" w:hAnsi="Times New Roman"/>
          <w:sz w:val="28"/>
          <w:szCs w:val="28"/>
        </w:rPr>
        <w:t>Здесь записка!</w:t>
      </w:r>
    </w:p>
    <w:p>
      <w:pPr>
        <w:pStyle w:val="style0"/>
        <w:rPr>
          <w:rFonts w:ascii="Times New Roman" w:cs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Я мешочек не простой, поиграй скорей со мной, а потом узнаешь ты, что находится внутри, должен ты нам показать, как же это надевать</w:t>
      </w:r>
      <w:r>
        <w:rPr>
          <w:rFonts w:ascii="Times New Roman" w:cs="Times New Roman" w:hAnsi="Times New Roman"/>
          <w:b/>
          <w:bCs/>
          <w:i/>
          <w:iCs/>
          <w:sz w:val="28"/>
          <w:szCs w:val="28"/>
        </w:rPr>
        <w:t>»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Ребята мешочек хочет с нами поиграть! Давайте встанем мы в кружок и играть скорей начнём.</w:t>
      </w:r>
    </w:p>
    <w:p>
      <w:pPr>
        <w:pStyle w:val="style0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Ходим кругом друг за другом возле красного мешка,</w:t>
      </w:r>
    </w:p>
    <w:p>
      <w:pPr>
        <w:pStyle w:val="style0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шаг вперёд и два назад начинаем мы играть.</w:t>
      </w:r>
    </w:p>
    <w:p>
      <w:pPr>
        <w:pStyle w:val="style0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Будем мы хвалить мешок</w:t>
      </w:r>
    </w:p>
    <w:p>
      <w:pPr>
        <w:pStyle w:val="style0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и узнаем, что же в нём.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— Даша, назови наш мешок ласково! (мешочек). Молодец иди, смотри, что же там, достаёт одну маску.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Кошечка! Что любит кошечка (молоко), как умывается кошечка (ребёнок действиями показывает, как умывается кошечка).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Сева, мешочек какой? (красивый). Молодец иди, смотри, что же там, достаёт одну маску.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Собачка! Что любит собачка (косточку), что охраняет собачка (дом).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Вика, мешок какой (большой). Молодец иди, смотри, что же там, достаёт маску (репка). Покажи, какая выросла репка?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>Вова, мешок какого цвета? (красный). Молодец иди, смотри, что же там, достаёт маску (дедушка). Как дедушка дрова колет, покажи?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Аня, как можно ещё назвать мешочек? (смешной). Молодец иди, смотри, что же там, достаёт маску (бабушка). Как, ходит бабушка, покажи.</w:t>
      </w:r>
      <w:r>
        <w:rPr>
          <w:rFonts w:ascii="Times New Roman" w:cs="Times New Roman" w:hAnsi="Times New Roman"/>
          <w:sz w:val="28"/>
          <w:szCs w:val="28"/>
        </w:rPr>
        <w:br/>
      </w:r>
      <w:bookmarkStart w:id="0" w:name="_Hlk150437571"/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</w:t>
      </w:r>
      <w:bookmarkEnd w:id="0"/>
      <w:r>
        <w:rPr>
          <w:rFonts w:ascii="Times New Roman" w:cs="Times New Roman" w:hAnsi="Times New Roman"/>
          <w:sz w:val="28"/>
          <w:szCs w:val="28"/>
        </w:rPr>
        <w:t>Ася, мешочек мудрый? (Да). Молодец иди, смотри, что же там, достаёт маску (мышка), как бегает и пищит мышка?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</w:t>
      </w:r>
      <w:r>
        <w:rPr>
          <w:rFonts w:ascii="Times New Roman" w:cs="Times New Roman" w:hAnsi="Times New Roman"/>
          <w:sz w:val="28"/>
          <w:szCs w:val="28"/>
        </w:rPr>
        <w:t>Полина, достань последнюю маску (внучка).</w:t>
      </w:r>
      <w:r>
        <w:rPr>
          <w:rFonts w:ascii="Times New Roman" w:cs="Times New Roman" w:hAnsi="Times New Roman"/>
          <w:sz w:val="28"/>
          <w:szCs w:val="28"/>
        </w:rPr>
        <w:t xml:space="preserve"> Как танцует наша внучка, покажешь? 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</w:t>
      </w:r>
      <w:r>
        <w:rPr>
          <w:rFonts w:ascii="Times New Roman" w:cs="Times New Roman" w:hAnsi="Times New Roman"/>
          <w:sz w:val="28"/>
          <w:szCs w:val="28"/>
        </w:rPr>
        <w:t xml:space="preserve">Ребята посмотрите друг на друга и подумайте из какой сказки все персонажи? </w:t>
      </w:r>
      <w:r>
        <w:rPr>
          <w:rFonts w:ascii="Times New Roman" w:cs="Times New Roman" w:hAnsi="Times New Roman"/>
          <w:sz w:val="28"/>
          <w:szCs w:val="28"/>
        </w:rPr>
        <w:t>Кто догадался? (Репка).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> </w:t>
      </w:r>
      <w:r>
        <w:rPr>
          <w:rFonts w:ascii="Times New Roman" w:cs="Times New Roman" w:hAnsi="Times New Roman"/>
          <w:sz w:val="28"/>
          <w:szCs w:val="28"/>
        </w:rPr>
        <w:t xml:space="preserve">Вам понравилось </w:t>
      </w:r>
      <w:r>
        <w:rPr>
          <w:rFonts w:ascii="Times New Roman" w:cs="Times New Roman" w:hAnsi="Times New Roman"/>
          <w:sz w:val="28"/>
          <w:szCs w:val="28"/>
        </w:rPr>
        <w:t xml:space="preserve"> играть с мешочкам</w:t>
      </w:r>
      <w:r>
        <w:rPr>
          <w:rFonts w:ascii="Times New Roman" w:cs="Times New Roman" w:hAnsi="Times New Roman"/>
          <w:sz w:val="28"/>
          <w:szCs w:val="28"/>
        </w:rPr>
        <w:t>?</w:t>
      </w:r>
      <w:r>
        <w:rPr>
          <w:rFonts w:ascii="Times New Roman" w:cs="Times New Roman" w:hAnsi="Times New Roman"/>
          <w:sz w:val="28"/>
          <w:szCs w:val="28"/>
        </w:rPr>
        <w:t xml:space="preserve"> (да). Ой, ребята, а там ещё что-то есть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(Достает </w:t>
      </w:r>
      <w:r>
        <w:rPr>
          <w:rFonts w:ascii="Times New Roman" w:cs="Times New Roman" w:hAnsi="Times New Roman"/>
          <w:i/>
          <w:iCs/>
          <w:sz w:val="28"/>
          <w:szCs w:val="28"/>
        </w:rPr>
        <w:t>раскраски с персонажами русских народных сказок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и раздает детям) </w:t>
      </w:r>
      <w:r>
        <w:rPr>
          <w:rFonts w:ascii="Times New Roman" w:cs="Times New Roman" w:hAnsi="Times New Roman"/>
          <w:sz w:val="28"/>
          <w:szCs w:val="28"/>
        </w:rPr>
        <w:t xml:space="preserve">Ребята предлагаю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зять</w:t>
      </w:r>
      <w:r>
        <w:rPr>
          <w:rFonts w:ascii="Times New Roman" w:cs="Times New Roman" w:hAnsi="Times New Roman"/>
          <w:sz w:val="28"/>
          <w:szCs w:val="28"/>
        </w:rPr>
        <w:t xml:space="preserve"> карандаши, </w:t>
      </w:r>
      <w:r>
        <w:rPr>
          <w:rFonts w:ascii="Times New Roman" w:cs="Times New Roman" w:hAnsi="Times New Roman"/>
          <w:sz w:val="28"/>
          <w:szCs w:val="28"/>
        </w:rPr>
        <w:t>яркие, цветные и раскрасить любимых героев.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rFonts w:ascii="Helvetica" w:cs="Helvetica" w:hAnsi="Helvetica"/>
          <w:sz w:val="28"/>
          <w:szCs w:val="28"/>
        </w:rPr>
      </w:pPr>
      <w:r>
        <w:rPr>
          <w:rStyle w:val="style88"/>
          <w:b/>
          <w:bCs/>
          <w:sz w:val="28"/>
          <w:szCs w:val="28"/>
        </w:rPr>
        <w:t>Рефлексия: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>Мы сегодня хорошо с вами потрудились, молодцы ребята!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вам понравилось больше всего? А что было сложно?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rFonts w:ascii="Helvetica" w:cs="Helvetica" w:hAnsi="Helvetica"/>
          <w:sz w:val="21"/>
          <w:szCs w:val="21"/>
        </w:rPr>
      </w:pPr>
    </w:p>
    <w:p>
      <w:pPr>
        <w:pStyle w:val="style0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86862F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478</Words>
  <Pages>3</Pages>
  <Characters>3015</Characters>
  <Application>WPS Office</Application>
  <DocSecurity>0</DocSecurity>
  <Paragraphs>50</Paragraphs>
  <ScaleCrop>false</ScaleCrop>
  <LinksUpToDate>false</LinksUpToDate>
  <CharactersWithSpaces>3452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2023-11-22T10:50:16Z</dcterms:created>
  <dc:creator>Msi</dc:creator>
  <lastModifiedBy>M2010J19CG</lastModifiedBy>
  <dcterms:modified xsi:type="dcterms:W3CDTF">2023-11-22T10:50:16Z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c8c050167c6f4de1a04de4fa26f2d381</vt:lpwstr>
  </property>
</Properties>
</file>