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76687" w:rsidRPr="004B4306" w:rsidRDefault="00956BE2" w:rsidP="004B430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2FF049A9" wp14:editId="30469BFB">
            <wp:extent cx="4133215" cy="1438910"/>
            <wp:effectExtent l="0" t="0" r="63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2A5" w:rsidRPr="004B4306" w:rsidRDefault="00E862A5" w:rsidP="00F7668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B4306">
        <w:rPr>
          <w:rFonts w:ascii="Times New Roman" w:hAnsi="Times New Roman" w:cs="Times New Roman"/>
          <w:b/>
          <w:i/>
          <w:sz w:val="36"/>
          <w:szCs w:val="36"/>
        </w:rPr>
        <w:t xml:space="preserve">Пособия с элементами </w:t>
      </w:r>
      <w:r w:rsidR="00A82160" w:rsidRPr="004B4306">
        <w:rPr>
          <w:rFonts w:ascii="Times New Roman" w:hAnsi="Times New Roman" w:cs="Times New Roman"/>
          <w:b/>
          <w:i/>
          <w:sz w:val="36"/>
          <w:szCs w:val="36"/>
        </w:rPr>
        <w:t xml:space="preserve">ТРИЗ </w:t>
      </w:r>
      <w:r w:rsidR="00A82160">
        <w:rPr>
          <w:rFonts w:ascii="Times New Roman" w:hAnsi="Times New Roman" w:cs="Times New Roman"/>
          <w:b/>
          <w:i/>
          <w:sz w:val="36"/>
          <w:szCs w:val="36"/>
        </w:rPr>
        <w:t>для детей дошкольного возраста</w:t>
      </w:r>
    </w:p>
    <w:p w:rsidR="00E862A5" w:rsidRPr="00E862A5" w:rsidRDefault="004B4306" w:rsidP="00F7668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56BE2">
        <w:rPr>
          <w:rFonts w:ascii="Times New Roman" w:hAnsi="Times New Roman" w:cs="Times New Roman"/>
          <w:b/>
          <w:i/>
          <w:color w:val="FF0000"/>
          <w:sz w:val="36"/>
          <w:szCs w:val="36"/>
        </w:rPr>
        <w:t>Уголок</w:t>
      </w:r>
      <w:r w:rsidRPr="00E862A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862A5" w:rsidRPr="00E862A5">
        <w:rPr>
          <w:rFonts w:ascii="Times New Roman" w:hAnsi="Times New Roman" w:cs="Times New Roman"/>
          <w:b/>
          <w:color w:val="FF0000"/>
          <w:sz w:val="36"/>
          <w:szCs w:val="36"/>
        </w:rPr>
        <w:t>«Триз - карусель»</w:t>
      </w:r>
    </w:p>
    <w:p w:rsidR="00956BE2" w:rsidRPr="00956BE2" w:rsidRDefault="00956BE2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56BE2">
        <w:rPr>
          <w:rFonts w:ascii="Times New Roman" w:hAnsi="Times New Roman" w:cs="Times New Roman"/>
          <w:sz w:val="28"/>
          <w:szCs w:val="28"/>
        </w:rPr>
        <w:t>Игры-пособие «Кольца Луллия»</w:t>
      </w:r>
    </w:p>
    <w:p w:rsidR="00956BE2" w:rsidRPr="00956BE2" w:rsidRDefault="00956BE2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56BE2">
        <w:rPr>
          <w:rFonts w:ascii="Times New Roman" w:hAnsi="Times New Roman" w:cs="Times New Roman"/>
          <w:sz w:val="28"/>
          <w:szCs w:val="28"/>
        </w:rPr>
        <w:t>Папка-Стигисы стихи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E2">
        <w:rPr>
          <w:rFonts w:ascii="Times New Roman" w:hAnsi="Times New Roman" w:cs="Times New Roman"/>
          <w:sz w:val="28"/>
          <w:szCs w:val="28"/>
        </w:rPr>
        <w:t>Борто</w:t>
      </w:r>
      <w:proofErr w:type="spellEnd"/>
    </w:p>
    <w:p w:rsidR="00956BE2" w:rsidRPr="00956BE2" w:rsidRDefault="00956BE2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56BE2">
        <w:rPr>
          <w:rFonts w:ascii="Times New Roman" w:hAnsi="Times New Roman" w:cs="Times New Roman"/>
          <w:sz w:val="28"/>
          <w:szCs w:val="28"/>
        </w:rPr>
        <w:t xml:space="preserve">Гусеница метода </w:t>
      </w:r>
      <w:proofErr w:type="spellStart"/>
      <w:r w:rsidRPr="00956BE2">
        <w:rPr>
          <w:rFonts w:ascii="Times New Roman" w:hAnsi="Times New Roman" w:cs="Times New Roman"/>
          <w:sz w:val="28"/>
          <w:szCs w:val="28"/>
        </w:rPr>
        <w:t>Макато</w:t>
      </w:r>
      <w:proofErr w:type="spellEnd"/>
      <w:r w:rsidRPr="00956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BE2">
        <w:rPr>
          <w:rFonts w:ascii="Times New Roman" w:hAnsi="Times New Roman" w:cs="Times New Roman"/>
          <w:sz w:val="28"/>
          <w:szCs w:val="28"/>
        </w:rPr>
        <w:t>Шичида</w:t>
      </w:r>
      <w:proofErr w:type="spellEnd"/>
    </w:p>
    <w:p w:rsidR="00956BE2" w:rsidRPr="00956BE2" w:rsidRDefault="00956BE2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56BE2">
        <w:rPr>
          <w:rFonts w:ascii="Times New Roman" w:hAnsi="Times New Roman" w:cs="Times New Roman"/>
          <w:sz w:val="28"/>
          <w:szCs w:val="28"/>
        </w:rPr>
        <w:t>Волшебные коробочки</w:t>
      </w:r>
      <w:r w:rsidR="004B4306">
        <w:rPr>
          <w:rFonts w:ascii="Times New Roman" w:hAnsi="Times New Roman" w:cs="Times New Roman"/>
          <w:sz w:val="28"/>
          <w:szCs w:val="28"/>
        </w:rPr>
        <w:t xml:space="preserve"> (домики</w:t>
      </w:r>
      <w:r w:rsidRPr="00956BE2">
        <w:rPr>
          <w:rFonts w:ascii="Times New Roman" w:hAnsi="Times New Roman" w:cs="Times New Roman"/>
          <w:sz w:val="28"/>
          <w:szCs w:val="28"/>
        </w:rPr>
        <w:t xml:space="preserve"> из спичек)</w:t>
      </w:r>
    </w:p>
    <w:p w:rsidR="00956BE2" w:rsidRDefault="00956BE2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56BE2">
        <w:rPr>
          <w:rFonts w:ascii="Times New Roman" w:hAnsi="Times New Roman" w:cs="Times New Roman"/>
          <w:sz w:val="28"/>
          <w:szCs w:val="28"/>
        </w:rPr>
        <w:t>Леп-бук «</w:t>
      </w:r>
      <w:proofErr w:type="spellStart"/>
      <w:r w:rsidR="004B4306">
        <w:rPr>
          <w:rFonts w:ascii="Times New Roman" w:hAnsi="Times New Roman" w:cs="Times New Roman"/>
          <w:sz w:val="28"/>
          <w:szCs w:val="28"/>
        </w:rPr>
        <w:t>Каруселька</w:t>
      </w:r>
      <w:proofErr w:type="spellEnd"/>
      <w:r w:rsidR="004B4306">
        <w:rPr>
          <w:rFonts w:ascii="Times New Roman" w:hAnsi="Times New Roman" w:cs="Times New Roman"/>
          <w:sz w:val="28"/>
          <w:szCs w:val="28"/>
        </w:rPr>
        <w:t xml:space="preserve"> - </w:t>
      </w:r>
      <w:r w:rsidRPr="00956BE2">
        <w:rPr>
          <w:rFonts w:ascii="Times New Roman" w:hAnsi="Times New Roman" w:cs="Times New Roman"/>
          <w:sz w:val="28"/>
          <w:szCs w:val="28"/>
        </w:rPr>
        <w:t>Триз»</w:t>
      </w:r>
    </w:p>
    <w:p w:rsidR="00E2626C" w:rsidRDefault="00E2626C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Умные кубики (времена года)</w:t>
      </w:r>
    </w:p>
    <w:p w:rsidR="00E2626C" w:rsidRDefault="00E2626C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Морфологическая таблица</w:t>
      </w:r>
    </w:p>
    <w:p w:rsidR="009E707B" w:rsidRDefault="009E707B" w:rsidP="00956BE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паровозик</w:t>
      </w:r>
    </w:p>
    <w:p w:rsidR="00956BE2" w:rsidRDefault="00956BE2" w:rsidP="00956BE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56BE2" w:rsidRDefault="00956BE2" w:rsidP="00E2626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454" cy="1962673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0703182-stock-illustration-cute-animals-riding-on-fer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29" cy="19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6C" w:rsidRDefault="00E2626C" w:rsidP="00E2626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2626C">
        <w:rPr>
          <w:rFonts w:ascii="Times New Roman" w:hAnsi="Times New Roman" w:cs="Times New Roman"/>
          <w:sz w:val="28"/>
          <w:szCs w:val="28"/>
        </w:rPr>
        <w:t>Картотека игр по технологии ТРИЗ</w:t>
      </w:r>
    </w:p>
    <w:p w:rsidR="00E2626C" w:rsidRDefault="00E2626C" w:rsidP="00E2626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по технике ТРИЗ (Электронный носитель)</w:t>
      </w:r>
    </w:p>
    <w:p w:rsidR="00E2626C" w:rsidRDefault="00E2626C" w:rsidP="00E2626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«Карусель идей Триз»</w:t>
      </w:r>
    </w:p>
    <w:p w:rsidR="00E2626C" w:rsidRDefault="00E2626C" w:rsidP="00E2626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 и педагогов</w:t>
      </w:r>
    </w:p>
    <w:p w:rsidR="00E2626C" w:rsidRPr="00956BE2" w:rsidRDefault="00E2626C" w:rsidP="00E2626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Папка Триз во всех возрастных группах (буклеты, памятки, презентации)</w:t>
      </w:r>
    </w:p>
    <w:p w:rsidR="00E2626C" w:rsidRPr="00E2626C" w:rsidRDefault="00E2626C" w:rsidP="004C29F8">
      <w:pPr>
        <w:pStyle w:val="a6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8216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65100" w:rsidRDefault="00E2626C" w:rsidP="004C29F8">
      <w:pPr>
        <w:pStyle w:val="a6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E2626C">
        <w:rPr>
          <w:rFonts w:ascii="Times New Roman" w:hAnsi="Times New Roman" w:cs="Times New Roman"/>
          <w:sz w:val="28"/>
          <w:szCs w:val="28"/>
        </w:rPr>
        <w:t>Ярыгина.Е.А</w:t>
      </w:r>
    </w:p>
    <w:p w:rsidR="005024EE" w:rsidRDefault="005024EE" w:rsidP="00E2626C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5024EE" w:rsidRDefault="005024EE" w:rsidP="007E098B">
      <w:pPr>
        <w:pStyle w:val="a6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9087" cy="1900717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2301416-stock-illustration-cute-emoticon-thumbs-emoji-vecto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7" r="4032" b="14695"/>
                    <a:stretch/>
                  </pic:blipFill>
                  <pic:spPr bwMode="auto">
                    <a:xfrm>
                      <a:off x="0" y="0"/>
                      <a:ext cx="2594863" cy="19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Карусели, карусели!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Круг за кругом хоровод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Все успели все уселись?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Приготовились вперед!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Мы хотим вас ознакомить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Что же нового у нас!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В детский сад и в нашу группу</w:t>
      </w:r>
    </w:p>
    <w:p w:rsidR="005024EE" w:rsidRPr="004C29F8" w:rsidRDefault="007B4B46" w:rsidP="005E2F16">
      <w:pPr>
        <w:pStyle w:val="a6"/>
        <w:ind w:left="1440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4C29F8">
        <w:rPr>
          <w:rFonts w:ascii="Times New Roman" w:hAnsi="Times New Roman" w:cs="Times New Roman"/>
          <w:color w:val="000000" w:themeColor="text1"/>
          <w:sz w:val="40"/>
          <w:szCs w:val="40"/>
        </w:rPr>
        <w:t>Поселился</w:t>
      </w:r>
      <w:r w:rsidR="005024EE" w:rsidRPr="004C29F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ТРИЗ</w:t>
      </w:r>
      <w:r w:rsidRPr="004C29F8">
        <w:rPr>
          <w:rFonts w:ascii="Times New Roman" w:hAnsi="Times New Roman" w:cs="Times New Roman"/>
          <w:color w:val="000000" w:themeColor="text1"/>
          <w:sz w:val="40"/>
          <w:szCs w:val="40"/>
        </w:rPr>
        <w:t>……..</w:t>
      </w:r>
    </w:p>
    <w:p w:rsidR="005451D3" w:rsidRDefault="005451D3" w:rsidP="005E2F16">
      <w:pPr>
        <w:pStyle w:val="a6"/>
        <w:ind w:left="144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Наш девиз!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b/>
          <w:color w:val="FF0000"/>
          <w:sz w:val="40"/>
          <w:szCs w:val="40"/>
        </w:rPr>
        <w:t>Т</w:t>
      </w:r>
      <w:r w:rsidRPr="007E098B">
        <w:rPr>
          <w:rFonts w:ascii="Times New Roman" w:hAnsi="Times New Roman" w:cs="Times New Roman"/>
          <w:sz w:val="40"/>
          <w:szCs w:val="40"/>
        </w:rPr>
        <w:t>ворчество вновь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b/>
          <w:color w:val="FF0000"/>
          <w:sz w:val="40"/>
          <w:szCs w:val="40"/>
        </w:rPr>
        <w:t>Р</w:t>
      </w:r>
      <w:r w:rsidRPr="007E098B">
        <w:rPr>
          <w:rFonts w:ascii="Times New Roman" w:hAnsi="Times New Roman" w:cs="Times New Roman"/>
          <w:sz w:val="40"/>
          <w:szCs w:val="40"/>
        </w:rPr>
        <w:t>азвивать мы хотим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4C29F8">
        <w:rPr>
          <w:rFonts w:ascii="Times New Roman" w:hAnsi="Times New Roman" w:cs="Times New Roman"/>
          <w:b/>
          <w:color w:val="FF0000"/>
          <w:sz w:val="40"/>
          <w:szCs w:val="40"/>
        </w:rPr>
        <w:t>И</w:t>
      </w:r>
      <w:r w:rsidRPr="007E098B">
        <w:rPr>
          <w:rFonts w:ascii="Times New Roman" w:hAnsi="Times New Roman" w:cs="Times New Roman"/>
          <w:sz w:val="40"/>
          <w:szCs w:val="40"/>
        </w:rPr>
        <w:t>гры и ска</w:t>
      </w:r>
      <w:r w:rsidRPr="007E098B">
        <w:rPr>
          <w:rFonts w:ascii="Times New Roman" w:hAnsi="Times New Roman" w:cs="Times New Roman"/>
          <w:b/>
          <w:color w:val="FF0000"/>
          <w:sz w:val="40"/>
          <w:szCs w:val="40"/>
        </w:rPr>
        <w:t>з</w:t>
      </w:r>
      <w:r w:rsidRPr="007E098B">
        <w:rPr>
          <w:rFonts w:ascii="Times New Roman" w:hAnsi="Times New Roman" w:cs="Times New Roman"/>
          <w:sz w:val="40"/>
          <w:szCs w:val="40"/>
        </w:rPr>
        <w:t>ки</w:t>
      </w:r>
    </w:p>
    <w:p w:rsidR="005024EE" w:rsidRPr="007E098B" w:rsidRDefault="005024EE" w:rsidP="005E2F16">
      <w:pPr>
        <w:pStyle w:val="a6"/>
        <w:ind w:left="1440"/>
        <w:rPr>
          <w:rFonts w:ascii="Times New Roman" w:hAnsi="Times New Roman" w:cs="Times New Roman"/>
          <w:sz w:val="40"/>
          <w:szCs w:val="40"/>
        </w:rPr>
      </w:pPr>
      <w:r w:rsidRPr="007E098B">
        <w:rPr>
          <w:rFonts w:ascii="Times New Roman" w:hAnsi="Times New Roman" w:cs="Times New Roman"/>
          <w:sz w:val="40"/>
          <w:szCs w:val="40"/>
        </w:rPr>
        <w:t>С детьми сочиним</w:t>
      </w:r>
      <w:r w:rsidR="007B4B46" w:rsidRPr="007E098B">
        <w:rPr>
          <w:rFonts w:ascii="Times New Roman" w:hAnsi="Times New Roman" w:cs="Times New Roman"/>
          <w:sz w:val="40"/>
          <w:szCs w:val="40"/>
        </w:rPr>
        <w:t>!</w:t>
      </w:r>
    </w:p>
    <w:p w:rsidR="00A6027F" w:rsidRDefault="00A6027F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3B7B" w:rsidRPr="00491C82" w:rsidRDefault="00D43B7B" w:rsidP="00D43B7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91C82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ВАРИАНТЫ ДИДАКТИЧЕСКИХ ИГР НА ОСНОВЕ КРУГОВ ЛУЛЛИЯ</w:t>
      </w:r>
    </w:p>
    <w:p w:rsidR="00D43B7B" w:rsidRPr="007B4B46" w:rsidRDefault="00D43B7B" w:rsidP="00D43B7B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7B4B46">
        <w:rPr>
          <w:rFonts w:ascii="Times New Roman" w:hAnsi="Times New Roman" w:cs="Times New Roman"/>
          <w:b/>
          <w:i/>
          <w:color w:val="002060"/>
          <w:sz w:val="52"/>
          <w:szCs w:val="52"/>
        </w:rPr>
        <w:t>Метод развития воображения</w:t>
      </w:r>
    </w:p>
    <w:p w:rsidR="00D43B7B" w:rsidRDefault="00D43B7B" w:rsidP="00D43B7B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7B4B46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 xml:space="preserve">Круги </w:t>
      </w:r>
      <w:proofErr w:type="spellStart"/>
      <w:r w:rsidRPr="007B4B46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Лиллия</w:t>
      </w:r>
      <w:proofErr w:type="spellEnd"/>
    </w:p>
    <w:p w:rsidR="00D43B7B" w:rsidRDefault="00D43B7B" w:rsidP="00D43B7B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</w:pPr>
      <w:r w:rsidRPr="007B4B46">
        <w:rPr>
          <w:rFonts w:ascii="Times New Roman" w:hAnsi="Times New Roman" w:cs="Times New Roman"/>
          <w:b/>
          <w:i/>
          <w:color w:val="7030A0"/>
          <w:sz w:val="40"/>
          <w:szCs w:val="40"/>
          <w:u w:val="single"/>
        </w:rPr>
        <w:t>«Мама и детеныши»</w:t>
      </w:r>
    </w:p>
    <w:p w:rsidR="00D43B7B" w:rsidRPr="00C76F6E" w:rsidRDefault="00D43B7B" w:rsidP="00D43B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6F6E">
        <w:rPr>
          <w:rFonts w:ascii="Times New Roman" w:hAnsi="Times New Roman" w:cs="Times New Roman"/>
          <w:b/>
          <w:sz w:val="32"/>
          <w:szCs w:val="32"/>
        </w:rPr>
        <w:t>Задания</w:t>
      </w:r>
    </w:p>
    <w:p w:rsidR="00D43B7B" w:rsidRDefault="00D43B7B" w:rsidP="00D43B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1.На первом круге располагаться картинки с изображением животных, на втором их детеныши. Найти маме детеныша, ребенок по просьбе взрослого находит одного из животных и его детеныша, называет его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поворачивая круги, совмещает их.</w:t>
      </w:r>
    </w:p>
    <w:p w:rsidR="00D43B7B" w:rsidRDefault="00D43B7B" w:rsidP="00D43B7B">
      <w:pPr>
        <w:jc w:val="center"/>
        <w:rPr>
          <w:rFonts w:ascii="Times New Roman" w:hAnsi="Times New Roman" w:cs="Times New Roman"/>
          <w:sz w:val="32"/>
          <w:szCs w:val="32"/>
        </w:rPr>
      </w:pPr>
      <w:r w:rsidRPr="00C76F6E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C1B85">
        <w:rPr>
          <w:rFonts w:ascii="Times New Roman" w:hAnsi="Times New Roman" w:cs="Times New Roman"/>
          <w:sz w:val="32"/>
          <w:szCs w:val="32"/>
        </w:rPr>
        <w:t>упражнять в соотнесении взрослого и детеныша</w:t>
      </w:r>
      <w:proofErr w:type="gramStart"/>
      <w:r w:rsidRPr="00AC1B8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AC1B85">
        <w:rPr>
          <w:rFonts w:ascii="Times New Roman" w:hAnsi="Times New Roman" w:cs="Times New Roman"/>
          <w:sz w:val="32"/>
          <w:szCs w:val="32"/>
        </w:rPr>
        <w:t xml:space="preserve"> в правильном соотношении</w:t>
      </w:r>
      <w:r>
        <w:rPr>
          <w:rFonts w:ascii="Times New Roman" w:hAnsi="Times New Roman" w:cs="Times New Roman"/>
          <w:sz w:val="32"/>
          <w:szCs w:val="32"/>
        </w:rPr>
        <w:t>, развивать логическое мышление мелкую моторику пальцев рук, словарный  запас.</w:t>
      </w:r>
    </w:p>
    <w:p w:rsidR="00D43B7B" w:rsidRPr="00AC1B85" w:rsidRDefault="00D43B7B" w:rsidP="00D43B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3B7B" w:rsidRDefault="00D43B7B" w:rsidP="00D43B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0FD471" wp14:editId="5555C300">
            <wp:extent cx="2555631" cy="1432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95" cy="143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4B46" w:rsidRDefault="00677267" w:rsidP="006772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6A992" wp14:editId="24442653">
            <wp:extent cx="2175163" cy="1631373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6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62" cy="16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46" w:rsidRDefault="007B4B46" w:rsidP="006772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F16" w:rsidRDefault="005E2F16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677267" w:rsidRPr="00491C82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491C82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>Дидактическая игра "</w:t>
      </w:r>
      <w:proofErr w:type="gramStart"/>
      <w:r w:rsidRPr="00491C82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Кто</w:t>
      </w:r>
      <w:proofErr w:type="gramEnd"/>
      <w:r w:rsidRPr="00491C82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 где живёт?"</w:t>
      </w:r>
    </w:p>
    <w:p w:rsidR="00677267" w:rsidRDefault="00677267" w:rsidP="00677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C82">
        <w:rPr>
          <w:rFonts w:ascii="Times New Roman" w:hAnsi="Times New Roman" w:cs="Times New Roman"/>
          <w:b/>
          <w:sz w:val="32"/>
          <w:szCs w:val="32"/>
        </w:rPr>
        <w:t>Задание:</w:t>
      </w:r>
      <w:r w:rsidRPr="00491C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267" w:rsidRPr="00491C82" w:rsidRDefault="00677267" w:rsidP="006772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</w:t>
      </w:r>
      <w:r w:rsidRPr="00491C82">
        <w:rPr>
          <w:rFonts w:ascii="Times New Roman" w:hAnsi="Times New Roman" w:cs="Times New Roman"/>
          <w:sz w:val="28"/>
          <w:szCs w:val="28"/>
        </w:rPr>
        <w:t>оспитатель предлагает детям рассмотреть предложенную картинку в 1-ом секторе с левой стороны, назвать животного на ней. Определить домашнее или дикое животное. Подобрать картинку с нужным жилищем с правой стороны путём вращения круга. Правильно назвать жилище.</w:t>
      </w:r>
    </w:p>
    <w:p w:rsidR="00677267" w:rsidRPr="00491C82" w:rsidRDefault="00677267" w:rsidP="006772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7267" w:rsidRPr="00491C82" w:rsidRDefault="00677267" w:rsidP="006772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Pr="00491C82">
        <w:rPr>
          <w:rFonts w:ascii="Times New Roman" w:hAnsi="Times New Roman" w:cs="Times New Roman"/>
          <w:sz w:val="28"/>
          <w:szCs w:val="28"/>
        </w:rPr>
        <w:t>акреплять умение различать домашних и диких животных, правильно называть их, знать место обитания, название жилища; развивать мелкую моторику пальцев рук.</w:t>
      </w:r>
    </w:p>
    <w:p w:rsidR="00677267" w:rsidRPr="00491C82" w:rsidRDefault="00677267" w:rsidP="0067726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06E77D8" wp14:editId="18F854AA">
            <wp:extent cx="2110154" cy="1192878"/>
            <wp:effectExtent l="0" t="0" r="444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72" cy="120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570DC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Дидактическая игра «Какой фрукт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 </w:t>
      </w:r>
      <w:r w:rsidRPr="00570DC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, и его цвет»</w:t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inline distT="0" distB="0" distL="0" distR="0" wp14:anchorId="09D4C445" wp14:editId="427A3B9F">
            <wp:extent cx="2363756" cy="17728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03" cy="177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Кто как кричит?</w:t>
      </w:r>
    </w:p>
    <w:p w:rsidR="00677267" w:rsidRPr="00570DCC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inline distT="0" distB="0" distL="0" distR="0" wp14:anchorId="2674E87B">
            <wp:extent cx="1853565" cy="1828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F16" w:rsidRPr="00491C82" w:rsidRDefault="005E2F16" w:rsidP="005E2F16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  <w:r w:rsidRPr="00491C82"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  <w:lastRenderedPageBreak/>
        <w:t>Игра «Расскажи сказку»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Цель: совершенствование навыка речевого общения, закрепление навыка формирования самостоятельного высказывания; развитие речевого творчества; формирование навыка сотрудничества, взаимодействия и самостоятельности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 xml:space="preserve"> Задание: организация и условия проведения игр те же. На 1 круге сюжетные картинки из знакомых сказок, на 2 круге атрибуты из тех же сказок. Дети, раскручивая круги, подбирают подходящую пару и рассказывают сказку.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Можно свободно раскрутить оба круга. Далее обсуждается несовместимая, на первый взгляд, комбинация.</w:t>
      </w:r>
    </w:p>
    <w:p w:rsidR="005E2F16" w:rsidRPr="00570DCC" w:rsidRDefault="005E2F16" w:rsidP="005E2F16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  <w:r w:rsidRPr="00570DCC"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  <w:t>Игры на развитие творческого воображения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Для этих игр подбираются кольца, как для предыдущего типа игры, но при этом раскручиваются оба кольца. Далее обсуждается несовместимая на первый взгляд комбинация.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Например: круги с животными и детенышами – совпали картинки с медведем и зайчатами. Спрашиваем: «Как будет воспитывать медведь зайчат, чему учить?»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Или иллюстрация из сказки "Три поросенка" и сковорода из сказки "</w:t>
      </w:r>
      <w:proofErr w:type="spellStart"/>
      <w:r w:rsidRPr="005451D3">
        <w:rPr>
          <w:rFonts w:ascii="Times New Roman" w:hAnsi="Times New Roman" w:cs="Times New Roman"/>
          <w:sz w:val="32"/>
          <w:szCs w:val="32"/>
        </w:rPr>
        <w:t>Федорино</w:t>
      </w:r>
      <w:proofErr w:type="spellEnd"/>
      <w:r w:rsidRPr="005451D3">
        <w:rPr>
          <w:rFonts w:ascii="Times New Roman" w:hAnsi="Times New Roman" w:cs="Times New Roman"/>
          <w:sz w:val="32"/>
          <w:szCs w:val="32"/>
        </w:rPr>
        <w:t xml:space="preserve"> горе" К. Чуковского. Как сковорода может помочь поросятам справиться с волком?"</w:t>
      </w:r>
    </w:p>
    <w:p w:rsidR="005E2F16" w:rsidRPr="005451D3" w:rsidRDefault="005E2F16" w:rsidP="005E2F1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Заранее договариваемся с детьми, что ситуация сказочная, нереальная, а значит можно дать волю фантазии. На основе фантастического преобразования составляется рассказ</w:t>
      </w:r>
      <w:r w:rsidRPr="005451D3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7B4B46" w:rsidRDefault="007B4B46" w:rsidP="00A602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67" w:rsidRPr="005451D3" w:rsidRDefault="00677267" w:rsidP="0067726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C1B85" w:rsidRDefault="00AC1B85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5E2F16" w:rsidRDefault="005E2F16" w:rsidP="00677267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677267" w:rsidRPr="00743FCC" w:rsidRDefault="00677267" w:rsidP="00677267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43FCC">
        <w:rPr>
          <w:rFonts w:ascii="Times New Roman" w:hAnsi="Times New Roman" w:cs="Times New Roman"/>
          <w:b/>
          <w:i/>
          <w:color w:val="7030A0"/>
          <w:sz w:val="32"/>
          <w:szCs w:val="32"/>
        </w:rPr>
        <w:t>Развитие творческого мышления через составление загадок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45"/>
        <w:gridCol w:w="412"/>
        <w:gridCol w:w="4378"/>
      </w:tblGrid>
      <w:tr w:rsidR="00677267" w:rsidTr="004C29F8">
        <w:trPr>
          <w:trHeight w:val="3314"/>
        </w:trPr>
        <w:tc>
          <w:tcPr>
            <w:tcW w:w="3745" w:type="dxa"/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Зимой я белый как снежок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Пугливый как мышонок,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Увижу рыжую лису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Словно мячик ускачу!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</w:tc>
        <w:tc>
          <w:tcPr>
            <w:tcW w:w="4790" w:type="dxa"/>
            <w:gridSpan w:val="2"/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inline distT="0" distB="0" distL="0" distR="0" wp14:anchorId="56F3F7FD" wp14:editId="687D8D5C">
                  <wp:extent cx="2519131" cy="2239347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easter-bunny-rabbit-cartoon-cuteness-clip-art-cute-bunny-5a99a1c607c4b0.9455702015200178620318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08" cy="22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267" w:rsidTr="004C29F8">
        <w:trPr>
          <w:trHeight w:val="1089"/>
        </w:trPr>
        <w:tc>
          <w:tcPr>
            <w:tcW w:w="8535" w:type="dxa"/>
            <w:gridSpan w:val="3"/>
            <w:tcBorders>
              <w:left w:val="nil"/>
              <w:bottom w:val="nil"/>
              <w:right w:val="nil"/>
            </w:tcBorders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</w:tc>
      </w:tr>
      <w:tr w:rsidR="00677267" w:rsidTr="00D56749">
        <w:trPr>
          <w:trHeight w:val="685"/>
        </w:trPr>
        <w:tc>
          <w:tcPr>
            <w:tcW w:w="4157" w:type="dxa"/>
            <w:gridSpan w:val="2"/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                Какой?</w:t>
            </w:r>
          </w:p>
        </w:tc>
        <w:tc>
          <w:tcPr>
            <w:tcW w:w="4378" w:type="dxa"/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           На что похож?</w:t>
            </w:r>
          </w:p>
        </w:tc>
      </w:tr>
      <w:tr w:rsidR="00677267" w:rsidTr="00D56749">
        <w:trPr>
          <w:trHeight w:val="1697"/>
        </w:trPr>
        <w:tc>
          <w:tcPr>
            <w:tcW w:w="4157" w:type="dxa"/>
            <w:gridSpan w:val="2"/>
          </w:tcPr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По цвету (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)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</w:tc>
        <w:tc>
          <w:tcPr>
            <w:tcW w:w="4378" w:type="dxa"/>
          </w:tcPr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4E434" wp14:editId="57D37A4D">
                  <wp:extent cx="1569904" cy="1660849"/>
                  <wp:effectExtent l="0" t="0" r="0" b="0"/>
                  <wp:docPr id="5" name="Рисунок 5" descr="https://cdn5.vectorstock.com/i/thumb-large/06/29/white-splodge-vector-50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5.vectorstock.com/i/thumb-large/06/29/white-splodge-vector-50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58" cy="166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267" w:rsidTr="00D56749">
        <w:trPr>
          <w:trHeight w:val="2600"/>
        </w:trPr>
        <w:tc>
          <w:tcPr>
            <w:tcW w:w="4157" w:type="dxa"/>
            <w:gridSpan w:val="2"/>
          </w:tcPr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По характеру (пугливый)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</w:tc>
        <w:tc>
          <w:tcPr>
            <w:tcW w:w="4378" w:type="dxa"/>
          </w:tcPr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7CCE3" wp14:editId="314C1667">
                  <wp:extent cx="1045029" cy="1045029"/>
                  <wp:effectExtent l="0" t="0" r="3175" b="3175"/>
                  <wp:docPr id="6" name="Рисунок 6" descr="https://png.pngtree.com/element_origin_min_pic/16/12/05/a60c75965b728c76595bd90fa60f5c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ng.pngtree.com/element_origin_min_pic/16/12/05/a60c75965b728c76595bd90fa60f5c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57" cy="10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267" w:rsidRDefault="00677267" w:rsidP="00D56749">
            <w:pP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</w:tc>
      </w:tr>
      <w:tr w:rsidR="00677267" w:rsidTr="00D56749">
        <w:trPr>
          <w:trHeight w:val="1697"/>
        </w:trPr>
        <w:tc>
          <w:tcPr>
            <w:tcW w:w="4157" w:type="dxa"/>
            <w:gridSpan w:val="2"/>
          </w:tcPr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По действию (скачет)</w:t>
            </w: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</w:p>
        </w:tc>
        <w:tc>
          <w:tcPr>
            <w:tcW w:w="4378" w:type="dxa"/>
          </w:tcPr>
          <w:p w:rsidR="00677267" w:rsidRDefault="00677267" w:rsidP="00D5674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44383" wp14:editId="719EC71D">
                  <wp:extent cx="970384" cy="1213584"/>
                  <wp:effectExtent l="0" t="0" r="1270" b="5715"/>
                  <wp:docPr id="7" name="Рисунок 7" descr="https://antoshkaspb.ru/wa-data/public/shop/products/35/03/200335/images/56806/56806.750x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ntoshkaspb.ru/wa-data/public/shop/products/35/03/200335/images/56806/56806.750x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50" cy="121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16" w:rsidRPr="00107303" w:rsidRDefault="005E2F16" w:rsidP="005E2F16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107303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t>Развитие творческого мышления через составление загадок</w:t>
      </w:r>
    </w:p>
    <w:p w:rsidR="005E2F16" w:rsidRDefault="005E2F16" w:rsidP="005E2F16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5E2F16" w:rsidRDefault="005E2F16" w:rsidP="005E2F1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369AF6" wp14:editId="59E3AC6D">
                <wp:extent cx="298450" cy="298450"/>
                <wp:effectExtent l="0" t="0" r="0" b="0"/>
                <wp:docPr id="10" name="AutoShape 4" descr="https://mail.yandex.ru/message_part/1542380130741.jpg?_uid=445311335&amp;hid=1.2.2&amp;ids=167477611142842271&amp;name=1542380130741.jpg&amp;yandex_class=yandex_inline_content_320.mail:445311335.E1480366:789186892117199608421474977841_1.2.2_167477611142842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mail.yandex.ru/message_part/1542380130741.jpg?_uid=445311335&amp;hid=1.2.2&amp;ids=167477611142842271&amp;name=1542380130741.jpg&amp;yandex_class=yandex_inline_content_320.mail:445311335.E1480366:789186892117199608421474977841_1.2.2_167477611142842271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0E5AC25E" wp14:editId="4ADF51C9">
            <wp:extent cx="2724539" cy="20433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edb030ce2501a53b35a2cd1abdf5ae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700" cy="20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</w:t>
      </w:r>
    </w:p>
    <w:p w:rsidR="005E2F16" w:rsidRDefault="005E2F16" w:rsidP="005E2F1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Какой зайчик?</w:t>
      </w:r>
    </w:p>
    <w:p w:rsidR="005E2F16" w:rsidRDefault="005E2F16" w:rsidP="005E2F16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5E2F16" w:rsidRDefault="005E2F16" w:rsidP="005E2F16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74516A5A" wp14:editId="7269F2D5">
            <wp:extent cx="2276669" cy="2662263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8587cc97c8e30bf41e11f40ab058be3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089" cy="26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6595C432" wp14:editId="3D94A4E1">
            <wp:extent cx="2141433" cy="2649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094216c3a5fdc6484cb4975ad19d9d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55" cy="26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</w:t>
      </w:r>
    </w:p>
    <w:p w:rsidR="005E2F16" w:rsidRDefault="005E2F16" w:rsidP="005E2F16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</w:t>
      </w:r>
    </w:p>
    <w:p w:rsidR="005E2F16" w:rsidRDefault="005E2F16" w:rsidP="005E2F16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Пугливый! Скачет! Белый!</w:t>
      </w:r>
    </w:p>
    <w:p w:rsidR="005E2F16" w:rsidRDefault="005E2F16" w:rsidP="005E2F1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0A86291A" wp14:editId="57E38A5C">
            <wp:extent cx="1294335" cy="11503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22" cy="115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Pr="00107303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107303">
        <w:rPr>
          <w:rFonts w:ascii="Times New Roman" w:hAnsi="Times New Roman" w:cs="Times New Roman"/>
          <w:b/>
          <w:i/>
          <w:color w:val="7030A0"/>
          <w:sz w:val="36"/>
          <w:szCs w:val="36"/>
        </w:rPr>
        <w:t>Игры и творческие задания для освоения алгоритмов работы по картине</w:t>
      </w:r>
    </w:p>
    <w:p w:rsidR="00677267" w:rsidRPr="00107303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107303">
        <w:rPr>
          <w:rFonts w:ascii="Times New Roman" w:hAnsi="Times New Roman" w:cs="Times New Roman"/>
          <w:b/>
          <w:i/>
          <w:color w:val="7030A0"/>
          <w:sz w:val="36"/>
          <w:szCs w:val="36"/>
        </w:rPr>
        <w:t>Игра с подзорной трубой</w:t>
      </w:r>
    </w:p>
    <w:p w:rsidR="00677267" w:rsidRPr="00971B08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971B08">
        <w:rPr>
          <w:rFonts w:ascii="Times New Roman" w:hAnsi="Times New Roman" w:cs="Times New Roman"/>
          <w:b/>
          <w:i/>
          <w:sz w:val="32"/>
          <w:szCs w:val="32"/>
        </w:rPr>
        <w:t>Цель: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71B08">
        <w:rPr>
          <w:rFonts w:ascii="Times New Roman" w:hAnsi="Times New Roman" w:cs="Times New Roman"/>
          <w:sz w:val="32"/>
          <w:szCs w:val="32"/>
        </w:rPr>
        <w:t xml:space="preserve">учить детей выделять объекты, изображения на картине. Навести глазок подзорной трубы на один </w:t>
      </w:r>
      <w:proofErr w:type="gramStart"/>
      <w:r w:rsidRPr="00971B08">
        <w:rPr>
          <w:rFonts w:ascii="Times New Roman" w:hAnsi="Times New Roman" w:cs="Times New Roman"/>
          <w:sz w:val="32"/>
          <w:szCs w:val="32"/>
        </w:rPr>
        <w:t>объект</w:t>
      </w:r>
      <w:proofErr w:type="gramEnd"/>
      <w:r w:rsidRPr="00971B08">
        <w:rPr>
          <w:rFonts w:ascii="Times New Roman" w:hAnsi="Times New Roman" w:cs="Times New Roman"/>
          <w:sz w:val="32"/>
          <w:szCs w:val="32"/>
        </w:rPr>
        <w:t xml:space="preserve"> и назвать его.</w:t>
      </w:r>
    </w:p>
    <w:p w:rsidR="00677267" w:rsidRPr="00971B08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971B08">
        <w:rPr>
          <w:rFonts w:ascii="Times New Roman" w:hAnsi="Times New Roman" w:cs="Times New Roman"/>
          <w:sz w:val="32"/>
          <w:szCs w:val="32"/>
        </w:rPr>
        <w:t>Задание: детям предлагается картина для рассматривания и подзорная труба. Воспитатель играет вместе с детьми.</w:t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Pr="00971B08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971B08">
        <w:rPr>
          <w:rFonts w:ascii="Times New Roman" w:hAnsi="Times New Roman" w:cs="Times New Roman"/>
          <w:b/>
          <w:i/>
          <w:color w:val="7030A0"/>
          <w:sz w:val="32"/>
          <w:szCs w:val="32"/>
        </w:rPr>
        <w:t>Картина</w:t>
      </w:r>
    </w:p>
    <w:p w:rsidR="00677267" w:rsidRPr="00971B08" w:rsidRDefault="00677267" w:rsidP="0067726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78F43A" wp14:editId="523E0074">
            <wp:extent cx="2332653" cy="2332653"/>
            <wp:effectExtent l="0" t="0" r="0" b="0"/>
            <wp:docPr id="8" name="Рисунок 8" descr="https://static8.depositphotos.com/1001418/1015/v/950/depositphotos_10157862-stock-illustration-card-with-sleeping-teddy-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8.depositphotos.com/1001418/1015/v/950/depositphotos_10157862-stock-illustration-card-with-sleeping-teddy-be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53" cy="23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FA44280" wp14:editId="4B97F29B">
            <wp:extent cx="2332653" cy="2332653"/>
            <wp:effectExtent l="0" t="0" r="0" b="0"/>
            <wp:docPr id="9" name="Рисунок 9" descr="https://avt-25.foto.mail.ru/bk/lyoka_lyoka_22/_avatar180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t-25.foto.mail.ru/bk/lyoka_lyoka_22/_avatar180?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6" cy="23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Фото юных звездочетов</w:t>
      </w:r>
    </w:p>
    <w:p w:rsidR="00677267" w:rsidRDefault="00677267" w:rsidP="00677267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259894D9" wp14:editId="699314BB">
            <wp:extent cx="1501333" cy="2005781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83" cy="20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5F1474B8" wp14:editId="2ECE8D3D">
            <wp:extent cx="1597420" cy="200578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1" cy="20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16" w:rsidRDefault="005E2F16" w:rsidP="0067726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  <w:bookmarkStart w:id="0" w:name="_GoBack"/>
      <w:bookmarkEnd w:id="0"/>
      <w:r w:rsidRPr="00002C0A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t xml:space="preserve">Папка-Стигисы стихи А. </w:t>
      </w:r>
      <w:proofErr w:type="spellStart"/>
      <w:r w:rsidRPr="00002C0A">
        <w:rPr>
          <w:rFonts w:ascii="Times New Roman" w:hAnsi="Times New Roman" w:cs="Times New Roman"/>
          <w:b/>
          <w:i/>
          <w:color w:val="7030A0"/>
          <w:sz w:val="32"/>
          <w:szCs w:val="32"/>
        </w:rPr>
        <w:t>Борто</w:t>
      </w:r>
      <w:proofErr w:type="spellEnd"/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 </w:t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      </w:t>
      </w:r>
    </w:p>
    <w:p w:rsidR="00677267" w:rsidRPr="00002C0A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450D2132" wp14:editId="23BF524F">
            <wp:extent cx="4161453" cy="306181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065080434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244" cy="30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         </w:t>
      </w:r>
    </w:p>
    <w:p w:rsidR="00677267" w:rsidRDefault="00677267" w:rsidP="006772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использовать любимые произведение обыгрывать решать поставленную задачу. В ТРИЗ это называется использование ресурсов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Превратим стих в изобретательскую задачу используя вспомогательные картинки и наводящие вопросы.</w:t>
      </w:r>
    </w:p>
    <w:p w:rsidR="00677267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 же нашей Тане и нашему зайке помочь?</w:t>
      </w:r>
    </w:p>
    <w:p w:rsidR="00677267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Может Таня справиться сама?</w:t>
      </w:r>
    </w:p>
    <w:p w:rsidR="00677267" w:rsidRDefault="00677267" w:rsidP="00677267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или с помощью чего-либо зайка не промокнет?</w:t>
      </w:r>
    </w:p>
    <w:p w:rsidR="00677267" w:rsidRDefault="00677267" w:rsidP="00677267">
      <w:pPr>
        <w:rPr>
          <w:noProof/>
          <w:lang w:eastAsia="ru-RU"/>
        </w:rPr>
      </w:pPr>
    </w:p>
    <w:p w:rsidR="00677267" w:rsidRDefault="00677267" w:rsidP="0067726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5A0FAE" wp14:editId="49187F4B">
            <wp:extent cx="1528677" cy="1548881"/>
            <wp:effectExtent l="0" t="0" r="0" b="0"/>
            <wp:docPr id="23" name="Рисунок 23" descr="http://handmade.minemegashop.ru/pictures/101737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ndmade.minemegashop.ru/pictures/1017371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32" cy="15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D84E77" wp14:editId="44470C7D">
            <wp:extent cx="1566545" cy="15608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B6E868" wp14:editId="27FEC52F">
            <wp:extent cx="1716833" cy="1716833"/>
            <wp:effectExtent l="0" t="0" r="0" b="0"/>
            <wp:docPr id="25" name="Рисунок 25" descr="https://st03.kakprosto.ru/tumb/680/images/article/2014/4/29/148928_535fefc9327ca535fefc93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03.kakprosto.ru/tumb/680/images/article/2014/4/29/148928_535fefc9327ca535fefc9328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99" cy="17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</w:pPr>
      <w:r w:rsidRPr="00107303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lastRenderedPageBreak/>
        <w:t>Волшебные коробочки</w:t>
      </w:r>
    </w:p>
    <w:p w:rsidR="00677267" w:rsidRPr="00107303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107303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Кто чем питаеться?</w:t>
      </w:r>
    </w:p>
    <w:p w:rsidR="00677267" w:rsidRPr="00107303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107303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Кто где живет?</w:t>
      </w:r>
    </w:p>
    <w:p w:rsidR="00677267" w:rsidRDefault="00677267" w:rsidP="00677267">
      <w:pPr>
        <w:rPr>
          <w:noProof/>
          <w:lang w:eastAsia="ru-RU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inline distT="0" distB="0" distL="0" distR="0" wp14:anchorId="483AF12B" wp14:editId="1842E8CC">
            <wp:extent cx="3085322" cy="2313992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92" cy="231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A350FF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t xml:space="preserve">Цель: </w:t>
      </w:r>
      <w:r w:rsidRPr="00A350FF">
        <w:rPr>
          <w:rFonts w:ascii="Times New Roman" w:hAnsi="Times New Roman" w:cs="Times New Roman"/>
          <w:noProof/>
          <w:sz w:val="36"/>
          <w:szCs w:val="36"/>
          <w:lang w:eastAsia="ru-RU"/>
        </w:rPr>
        <w:t>Формирование умений детей соотносить изображение животных с их местом обитания.</w:t>
      </w:r>
    </w:p>
    <w:p w:rsidR="00677267" w:rsidRDefault="00677267" w:rsidP="0067726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A350FF"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t>Ход игры:</w:t>
      </w:r>
      <w:r w:rsidRPr="00A350FF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t xml:space="preserve"> </w:t>
      </w:r>
      <w:r w:rsidRPr="00A350F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Игра для детей от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2-</w:t>
      </w:r>
      <w:r w:rsidRPr="00A350FF">
        <w:rPr>
          <w:rFonts w:ascii="Times New Roman" w:hAnsi="Times New Roman" w:cs="Times New Roman"/>
          <w:noProof/>
          <w:sz w:val="36"/>
          <w:szCs w:val="36"/>
          <w:lang w:eastAsia="ru-RU"/>
        </w:rPr>
        <w:t>3 лет. В игру могут играть 3-5 человек. Вытаскивают все внутренние коробки и перемешивают. На время все игроки находят "домик" каждому животному, в конце проверяется правильность нахождения "домика" каждому животному. Кто быстрее и правильнее найдет животному свой "домик"</w:t>
      </w:r>
    </w:p>
    <w:p w:rsidR="00677267" w:rsidRPr="00A350FF" w:rsidRDefault="00677267" w:rsidP="0067726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99C58" wp14:editId="721FCBAF">
            <wp:extent cx="2052543" cy="3436052"/>
            <wp:effectExtent l="0" t="6033" r="0" b="0"/>
            <wp:docPr id="27" name="Рисунок 27" descr="https://www.maam.ru/upload/blogs/detsad-12192-147551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2192-1475518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4440" r="19518" b="9063"/>
                    <a:stretch/>
                  </pic:blipFill>
                  <pic:spPr bwMode="auto">
                    <a:xfrm rot="16200000">
                      <a:off x="0" y="0"/>
                      <a:ext cx="2043424" cy="34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A350FF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Леп-бук «Карусель - Триз»</w:t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42125">
        <w:rPr>
          <w:rFonts w:ascii="Times New Roman" w:hAnsi="Times New Roman" w:cs="Times New Roman"/>
          <w:b/>
          <w:color w:val="FF0000"/>
          <w:sz w:val="36"/>
          <w:szCs w:val="36"/>
        </w:rPr>
        <w:t>Морфологическая таблица</w:t>
      </w:r>
    </w:p>
    <w:p w:rsidR="00677267" w:rsidRPr="00542125" w:rsidRDefault="00677267" w:rsidP="0067726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9D35A2A" wp14:editId="3C36F24C">
            <wp:extent cx="3545633" cy="265913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990469_slayd1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59" cy="26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Цель:</w:t>
      </w:r>
      <w:r w:rsidRPr="00542125">
        <w:t xml:space="preserve"> </w:t>
      </w:r>
      <w:r w:rsidRPr="00542125">
        <w:rPr>
          <w:rFonts w:ascii="Times New Roman" w:hAnsi="Times New Roman" w:cs="Times New Roman"/>
          <w:sz w:val="32"/>
          <w:szCs w:val="32"/>
        </w:rPr>
        <w:t>познакомить детей с азами морфологического анализа.</w:t>
      </w:r>
      <w:r w:rsidRPr="00542125">
        <w:t xml:space="preserve"> </w:t>
      </w:r>
      <w:r w:rsidRPr="00542125">
        <w:rPr>
          <w:rFonts w:ascii="Times New Roman" w:hAnsi="Times New Roman" w:cs="Times New Roman"/>
          <w:sz w:val="32"/>
          <w:szCs w:val="32"/>
        </w:rPr>
        <w:t>Закрепить знания детей об основных цветах спектра. Развивать коммуникативные навыки общения. Помочь детям освоить сенсорные</w:t>
      </w:r>
      <w:r>
        <w:rPr>
          <w:rFonts w:ascii="Times New Roman" w:hAnsi="Times New Roman" w:cs="Times New Roman"/>
          <w:sz w:val="32"/>
          <w:szCs w:val="32"/>
        </w:rPr>
        <w:t xml:space="preserve"> эталоны: цвет, форма, </w:t>
      </w:r>
      <w:r w:rsidRPr="00542125">
        <w:rPr>
          <w:rFonts w:ascii="Times New Roman" w:hAnsi="Times New Roman" w:cs="Times New Roman"/>
          <w:sz w:val="32"/>
          <w:szCs w:val="32"/>
        </w:rPr>
        <w:t xml:space="preserve"> материал.</w:t>
      </w:r>
    </w:p>
    <w:p w:rsidR="00677267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FA1CF6" wp14:editId="7035CA8D">
            <wp:extent cx="1660849" cy="1975443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615b_f2ec3ee3_ori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15" cy="19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677267" w:rsidRPr="00971B08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677267" w:rsidRDefault="00677267" w:rsidP="0067726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42125">
        <w:rPr>
          <w:rFonts w:ascii="Times New Roman" w:hAnsi="Times New Roman" w:cs="Times New Roman"/>
          <w:b/>
          <w:color w:val="FF0000"/>
          <w:sz w:val="36"/>
          <w:szCs w:val="36"/>
        </w:rPr>
        <w:t>Карусель «Цветные картинки»</w:t>
      </w:r>
    </w:p>
    <w:p w:rsidR="00677267" w:rsidRPr="009E707B" w:rsidRDefault="00677267" w:rsidP="006772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</w:t>
      </w:r>
      <w:r w:rsidRPr="00542125">
        <w:rPr>
          <w:rFonts w:ascii="Times New Roman" w:hAnsi="Times New Roman" w:cs="Times New Roman"/>
          <w:b/>
          <w:color w:val="7030A0"/>
          <w:sz w:val="36"/>
          <w:szCs w:val="36"/>
        </w:rPr>
        <w:t>Цель</w:t>
      </w:r>
      <w:r w:rsidRPr="009E707B">
        <w:rPr>
          <w:rFonts w:ascii="Times New Roman" w:hAnsi="Times New Roman" w:cs="Times New Roman"/>
          <w:sz w:val="36"/>
          <w:szCs w:val="36"/>
        </w:rPr>
        <w:t xml:space="preserve">: закрепить знания детей об основных цветах,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9E707B">
        <w:rPr>
          <w:rFonts w:ascii="Times New Roman" w:hAnsi="Times New Roman" w:cs="Times New Roman"/>
          <w:sz w:val="36"/>
          <w:szCs w:val="36"/>
        </w:rPr>
        <w:t>правильно соотнести картинку с цветом карандаша.</w:t>
      </w:r>
    </w:p>
    <w:p w:rsidR="00677267" w:rsidRDefault="00677267" w:rsidP="00677267">
      <w:pPr>
        <w:rPr>
          <w:noProof/>
          <w:lang w:eastAsia="ru-RU"/>
        </w:rPr>
      </w:pPr>
    </w:p>
    <w:p w:rsidR="00677267" w:rsidRPr="00A350FF" w:rsidRDefault="00677267" w:rsidP="00677267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A350FF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Умные кубики (времена года)</w:t>
      </w:r>
    </w:p>
    <w:p w:rsidR="00677267" w:rsidRPr="00A350FF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350FF">
        <w:rPr>
          <w:rFonts w:ascii="Times New Roman" w:hAnsi="Times New Roman" w:cs="Times New Roman"/>
          <w:sz w:val="32"/>
          <w:szCs w:val="32"/>
        </w:rPr>
        <w:t>Развивающий кубик «Времена года» учит определять время года по его характерным признакам, упражняет детей в составлении рассказов: «Что изображено и когда это бывает», закрепляет знания и представления детей об особенностях каждого времени года и об их последовательности, развивает зрительную память, внимание и речь детей.</w:t>
      </w:r>
    </w:p>
    <w:p w:rsidR="00677267" w:rsidRDefault="00677267" w:rsidP="00677267">
      <w:pPr>
        <w:rPr>
          <w:noProof/>
          <w:lang w:eastAsia="ru-RU"/>
        </w:rPr>
      </w:pPr>
    </w:p>
    <w:p w:rsidR="00677267" w:rsidRDefault="00677267" w:rsidP="0067726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ACF23FB" wp14:editId="07A42842">
            <wp:extent cx="2911151" cy="1810138"/>
            <wp:effectExtent l="0" t="0" r="3810" b="0"/>
            <wp:docPr id="28" name="Рисунок 28" descr="ÐÐ½ÐµÐ¼Ð¾ÑÐ°Ð±Ð»Ð¸ÑÐ° Â«ÐÑÐµÐ¼ÐµÐ½Ð° Ð³Ð¾Ð´Ð°: Ð·Ð¸Ð¼Ð°Â». Ð Ð°ÑÑÐºÐ°Ð·ÑÐ²Ð°ÐµÐ¼ Ð¾ Ð·Ð¸Ð¼Ðµ Ð¿Ð¾ Ð¾Ð¿Ð¾ÑÐ½ÑÐ¼ ÐºÐ°ÑÑÐ¸Ð½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½ÐµÐ¼Ð¾ÑÐ°Ð±Ð»Ð¸ÑÐ° Â«ÐÑÐµÐ¼ÐµÐ½Ð° Ð³Ð¾Ð´Ð°: Ð·Ð¸Ð¼Ð°Â». Ð Ð°ÑÑÐºÐ°Ð·ÑÐ²Ð°ÐµÐ¼ Ð¾ Ð·Ð¸Ð¼Ðµ Ð¿Ð¾ Ð¾Ð¿Ð¾ÑÐ½ÑÐ¼ ÐºÐ°ÑÑÐ¸Ð½ÐºÐ°Ð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48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C92EC9" wp14:editId="281498C2">
            <wp:extent cx="2295331" cy="1723795"/>
            <wp:effectExtent l="0" t="0" r="0" b="0"/>
            <wp:docPr id="31" name="Рисунок 31" descr="http://catfox.ru/upload/iblock/c14/c14ea3dca0adddcbb9d88c869c80e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tfox.ru/upload/iblock/c14/c14ea3dca0adddcbb9d88c869c80e94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65" cy="17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91C82" w:rsidRDefault="00677267" w:rsidP="007B4B46">
      <w:pPr>
        <w:jc w:val="center"/>
        <w:rPr>
          <w:rFonts w:ascii="Times New Roman" w:hAnsi="Times New Roman" w:cs="Times New Roman"/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28F65165" wp14:editId="0C9D535B">
            <wp:extent cx="2892490" cy="1810139"/>
            <wp:effectExtent l="0" t="0" r="3175" b="0"/>
            <wp:docPr id="30" name="Рисунок 30" descr="ÐÐ½ÐµÐ¼Ð¾ÑÐ°Ð±Ð»Ð¸ÑÐ° Â«ÐÑÐµÐ¼ÐµÐ½Ð° Ð³Ð¾Ð´Ð°: Ð²ÐµÑÐ½Ð°Â». ÐÐµÑÐµÐ½Ð½Ð¸Ðµ Ð¿ÑÐ¸Ð·Ð½Ð°ÐºÐ¸ Ð² ÐºÐ°ÑÑÐ¸Ð½ÐºÐ°Ñ, Ð¼Ð½ÐµÐ¼Ð¾ÑÐµÑÐ½Ð¸ÐºÐ°, Ð°Ð»Ð³Ð¾ÑÐ¸Ñ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½ÐµÐ¼Ð¾ÑÐ°Ð±Ð»Ð¸ÑÐ° Â«ÐÑÐµÐ¼ÐµÐ½Ð° Ð³Ð¾Ð´Ð°: Ð²ÐµÑÐ½Ð°Â». ÐÐµÑÐµÐ½Ð½Ð¸Ðµ Ð¿ÑÐ¸Ð·Ð½Ð°ÐºÐ¸ Ð² ÐºÐ°ÑÑÐ¸Ð½ÐºÐ°Ñ, Ð¼Ð½ÐµÐ¼Ð¾ÑÐµÑÐ½Ð¸ÐºÐ°, Ð°Ð»Ð³Ð¾ÑÐ¸ÑÐ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83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E85CAA" wp14:editId="2A37E19E">
            <wp:extent cx="1716833" cy="1716833"/>
            <wp:effectExtent l="0" t="0" r="0" b="0"/>
            <wp:docPr id="32" name="Рисунок 32" descr="https://specialgifts.ru/upload/iblock/03c/03c2bfcc6a1e3d46a709a945dc156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ecialgifts.ru/upload/iblock/03c/03c2bfcc6a1e3d46a709a945dc15633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04" cy="17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08" w:rsidRDefault="00677267" w:rsidP="007B4B46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045E6157" wp14:editId="33C8E75A">
            <wp:extent cx="2628904" cy="1837713"/>
            <wp:effectExtent l="0" t="0" r="0" b="0"/>
            <wp:docPr id="29" name="Рисунок 29" descr="ÐÐµ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ÐµÑÐ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79" cy="18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CC164" wp14:editId="54340706">
            <wp:extent cx="2034073" cy="2034073"/>
            <wp:effectExtent l="0" t="0" r="4445" b="4445"/>
            <wp:docPr id="33" name="Рисунок 33" descr="https://www.promotional-images.co.uk/prodimages/8cdef259-6397-4971-b457-4d802436ca6e/mo7659-08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motional-images.co.uk/prodimages/8cdef259-6397-4971-b457-4d802436ca6e/mo7659-08-l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39" cy="203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3209E1" w:rsidRPr="009E707B" w:rsidRDefault="003209E1" w:rsidP="003209E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9E707B">
        <w:rPr>
          <w:rFonts w:ascii="Times New Roman" w:hAnsi="Times New Roman" w:cs="Times New Roman"/>
          <w:b/>
          <w:i/>
          <w:color w:val="7030A0"/>
          <w:sz w:val="32"/>
          <w:szCs w:val="32"/>
        </w:rPr>
        <w:lastRenderedPageBreak/>
        <w:t xml:space="preserve">Дидактическая игра </w:t>
      </w:r>
    </w:p>
    <w:p w:rsidR="003209E1" w:rsidRPr="009E707B" w:rsidRDefault="003209E1" w:rsidP="003209E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9E707B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с элементами ТРИЗ-технологии </w:t>
      </w:r>
    </w:p>
    <w:p w:rsidR="003209E1" w:rsidRPr="009E707B" w:rsidRDefault="003209E1" w:rsidP="003209E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«Веселая гусеница</w:t>
      </w:r>
      <w:r w:rsidRPr="009E707B">
        <w:rPr>
          <w:rFonts w:ascii="Times New Roman" w:hAnsi="Times New Roman" w:cs="Times New Roman"/>
          <w:b/>
          <w:i/>
          <w:color w:val="7030A0"/>
          <w:sz w:val="32"/>
          <w:szCs w:val="32"/>
        </w:rPr>
        <w:t>»</w:t>
      </w:r>
    </w:p>
    <w:p w:rsidR="003209E1" w:rsidRPr="009E707B" w:rsidRDefault="003209E1" w:rsidP="003209E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E707B">
        <w:rPr>
          <w:rFonts w:ascii="Times New Roman" w:hAnsi="Times New Roman" w:cs="Times New Roman"/>
          <w:b/>
          <w:i/>
          <w:sz w:val="32"/>
          <w:szCs w:val="32"/>
        </w:rPr>
        <w:t>Цель:</w:t>
      </w:r>
    </w:p>
    <w:p w:rsidR="003209E1" w:rsidRDefault="003209E1" w:rsidP="003209E1">
      <w:pPr>
        <w:jc w:val="center"/>
        <w:rPr>
          <w:rFonts w:ascii="Times New Roman" w:hAnsi="Times New Roman" w:cs="Times New Roman"/>
          <w:sz w:val="32"/>
          <w:szCs w:val="32"/>
        </w:rPr>
      </w:pPr>
      <w:r w:rsidRPr="009E707B">
        <w:rPr>
          <w:rFonts w:ascii="Times New Roman" w:hAnsi="Times New Roman" w:cs="Times New Roman"/>
          <w:sz w:val="32"/>
          <w:szCs w:val="32"/>
        </w:rPr>
        <w:t>Учит находить и отличать объекты природного и рукотворного мира. Освоение детьми способов описания природного и рукотворного мира. Учить описывать объект по признаку, закреплять значение имён признаков. Развитие речи детей раннего возраста.</w:t>
      </w:r>
    </w:p>
    <w:p w:rsidR="00677267" w:rsidRDefault="003209E1" w:rsidP="003209E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u w:val="single"/>
          <w:lang w:eastAsia="ru-RU"/>
        </w:rPr>
        <w:drawing>
          <wp:inline distT="0" distB="0" distL="0" distR="0" wp14:anchorId="078CCED0" wp14:editId="3FE6A95A">
            <wp:extent cx="3305908" cy="2479431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65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614" cy="24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491C82" w:rsidRDefault="00491C82" w:rsidP="007B4B46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</w:pPr>
    </w:p>
    <w:p w:rsidR="007E098B" w:rsidRDefault="007E098B" w:rsidP="007E098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5451D3" w:rsidRDefault="005451D3" w:rsidP="005451D3">
      <w:pPr>
        <w:jc w:val="center"/>
        <w:rPr>
          <w:noProof/>
          <w:lang w:eastAsia="ru-RU"/>
        </w:rPr>
      </w:pP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</w:t>
      </w:r>
      <w:r>
        <w:rPr>
          <w:noProof/>
          <w:lang w:eastAsia="ru-RU"/>
        </w:rPr>
        <w:t xml:space="preserve"> </w:t>
      </w: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</w:t>
      </w:r>
      <w:r>
        <w:rPr>
          <w:noProof/>
          <w:lang w:eastAsia="ru-RU"/>
        </w:rPr>
        <w:t xml:space="preserve">                   </w:t>
      </w:r>
    </w:p>
    <w:p w:rsidR="005451D3" w:rsidRDefault="007E098B" w:rsidP="006772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</w:t>
      </w:r>
      <w:r>
        <w:rPr>
          <w:noProof/>
          <w:lang w:eastAsia="ru-RU"/>
        </w:rPr>
        <w:t xml:space="preserve">                    </w:t>
      </w: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3209E1" w:rsidRPr="007C133D" w:rsidRDefault="003209E1" w:rsidP="003209E1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7C133D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Фантастические гипотезы</w:t>
      </w:r>
    </w:p>
    <w:p w:rsidR="003209E1" w:rsidRPr="003C6347" w:rsidRDefault="003209E1" w:rsidP="003209E1">
      <w:pPr>
        <w:spacing w:after="0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           </w:t>
      </w:r>
      <w:r w:rsidRPr="003C6347">
        <w:rPr>
          <w:rFonts w:ascii="Times New Roman" w:hAnsi="Times New Roman" w:cs="Times New Roman"/>
          <w:b/>
          <w:i/>
          <w:color w:val="7030A0"/>
          <w:sz w:val="32"/>
          <w:szCs w:val="32"/>
        </w:rPr>
        <w:t>«Сказка Курочка Ряба»</w:t>
      </w:r>
    </w:p>
    <w:p w:rsidR="003209E1" w:rsidRPr="007C133D" w:rsidRDefault="003209E1" w:rsidP="003209E1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Жили-были дед да баба. И была у них Курочка Ряба. Снесла курочка яичко, да не простое - золотое.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Дед бил - не разбил. Баба била - не разбила.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А мышка бежала, хвостиком махнула, яичко упало и разбилось.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Плачет дед, плачет баба и говорит им Курочка Ряба: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Не плачь, дед, не плачь, баба: снесу вам новое яичко не золотое, а простое!</w:t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6347">
        <w:rPr>
          <w:rFonts w:ascii="Times New Roman" w:hAnsi="Times New Roman" w:cs="Times New Roman"/>
          <w:b/>
          <w:i/>
          <w:sz w:val="32"/>
          <w:szCs w:val="32"/>
        </w:rPr>
        <w:t>(А что будет, если из яйца вылупился цыпленок?)</w:t>
      </w:r>
    </w:p>
    <w:p w:rsidR="003209E1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А из разбитого яйца вылез цыпленок, весь пушистый, желтый, маленький. Дед и баба обрадовались цыпленку и оставили его у себя. И теперь живут дед и баба, курочка Ряба и цыпленок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Васятачка</w:t>
      </w:r>
      <w:proofErr w:type="spellEnd"/>
    </w:p>
    <w:p w:rsidR="00677267" w:rsidRDefault="003209E1" w:rsidP="003209E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6382FAC" wp14:editId="34899DAC">
            <wp:extent cx="2612571" cy="195935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990436_slayd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718" cy="195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67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1A5D7444" wp14:editId="0E4202DD">
            <wp:extent cx="2015412" cy="2556532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0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70" cy="25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58218C7" wp14:editId="6AFD4B67">
            <wp:extent cx="1978079" cy="251926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_00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11504" r="5752"/>
                    <a:stretch/>
                  </pic:blipFill>
                  <pic:spPr bwMode="auto">
                    <a:xfrm>
                      <a:off x="0" y="0"/>
                      <a:ext cx="1994350" cy="253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9E1" w:rsidRPr="003C6347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3C6347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Работа с родителями</w:t>
      </w:r>
    </w:p>
    <w:p w:rsidR="003209E1" w:rsidRDefault="003209E1" w:rsidP="003209E1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Круглый стол «Игра наоборот»</w:t>
      </w:r>
    </w:p>
    <w:p w:rsidR="003209E1" w:rsidRPr="005451D3" w:rsidRDefault="003209E1" w:rsidP="003209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Цель: </w:t>
      </w:r>
      <w:r w:rsidRPr="005451D3">
        <w:rPr>
          <w:rFonts w:ascii="Times New Roman" w:hAnsi="Times New Roman" w:cs="Times New Roman"/>
          <w:sz w:val="32"/>
          <w:szCs w:val="32"/>
        </w:rPr>
        <w:t>познакомить родителей с годовой задачей ДОУ.</w:t>
      </w:r>
    </w:p>
    <w:p w:rsidR="003209E1" w:rsidRPr="005451D3" w:rsidRDefault="003209E1" w:rsidP="003209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451D3">
        <w:rPr>
          <w:rFonts w:ascii="Times New Roman" w:hAnsi="Times New Roman" w:cs="Times New Roman"/>
          <w:sz w:val="32"/>
          <w:szCs w:val="32"/>
        </w:rPr>
        <w:t>Ознакомить с дидактическими играми по методике Триз в раннем возрасте для разностороннего развития их детей.</w:t>
      </w:r>
    </w:p>
    <w:p w:rsidR="003209E1" w:rsidRDefault="003209E1" w:rsidP="003209E1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Pr="009E707B" w:rsidRDefault="00677267" w:rsidP="006772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</w:t>
      </w:r>
    </w:p>
    <w:p w:rsidR="00677267" w:rsidRPr="005451D3" w:rsidRDefault="00677267" w:rsidP="00677267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Pr="007C133D" w:rsidRDefault="00677267" w:rsidP="00677267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77267" w:rsidRPr="007C133D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Pr="007C133D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Pr="007C133D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Pr="007C133D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Default="00677267" w:rsidP="00677267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Default="00677267" w:rsidP="00677267">
      <w:pPr>
        <w:spacing w:after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Pr="00570DCC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77267" w:rsidRDefault="00677267" w:rsidP="00677267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Pr="009E707B" w:rsidRDefault="007E098B" w:rsidP="007E098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Pr="009E707B" w:rsidRDefault="00677267" w:rsidP="0067726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</w:p>
    <w:p w:rsidR="007E098B" w:rsidRPr="009E707B" w:rsidRDefault="007E098B" w:rsidP="007E098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Default="007E098B" w:rsidP="007E098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                                </w:t>
      </w:r>
    </w:p>
    <w:p w:rsidR="007E098B" w:rsidRDefault="007E098B" w:rsidP="007E098B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7E098B" w:rsidRDefault="003209E1" w:rsidP="003209E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Уголок Триз</w:t>
      </w:r>
    </w:p>
    <w:p w:rsidR="007E098B" w:rsidRDefault="003209E1" w:rsidP="003209E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3557A880" wp14:editId="7EE7F6C9">
            <wp:extent cx="3845306" cy="2883877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3170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643" cy="28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25" w:rsidRPr="00542125" w:rsidRDefault="00542125" w:rsidP="00A350F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7303" w:rsidRPr="00002C0A" w:rsidRDefault="003209E1" w:rsidP="00002C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8357F0" wp14:editId="27D18E58">
            <wp:extent cx="2485292" cy="2321169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3145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33" cy="23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4E9F0F" wp14:editId="3C38DB2A">
            <wp:extent cx="2672861" cy="2321169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3151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63" cy="23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7B" w:rsidRPr="00570DCC" w:rsidRDefault="003209E1" w:rsidP="003209E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813539" cy="2883778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317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9" cy="28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07B" w:rsidRPr="00570DCC" w:rsidSect="004B4306">
      <w:pgSz w:w="11906" w:h="16838"/>
      <w:pgMar w:top="1134" w:right="850" w:bottom="1134" w:left="1701" w:header="708" w:footer="708" w:gutter="0"/>
      <w:pgBorders w:offsetFrom="page">
        <w:top w:val="doubleWave" w:sz="6" w:space="24" w:color="E36C0A" w:themeColor="accent6" w:themeShade="BF"/>
        <w:left w:val="doubleWave" w:sz="6" w:space="24" w:color="E36C0A" w:themeColor="accent6" w:themeShade="BF"/>
        <w:bottom w:val="doubleWave" w:sz="6" w:space="24" w:color="E36C0A" w:themeColor="accent6" w:themeShade="BF"/>
        <w:right w:val="doubleWave" w:sz="6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6pt;height:11.6pt" o:bullet="t">
        <v:imagedata r:id="rId1" o:title="msoB60D"/>
      </v:shape>
    </w:pict>
  </w:numPicBullet>
  <w:abstractNum w:abstractNumId="0">
    <w:nsid w:val="01EF5FFC"/>
    <w:multiLevelType w:val="hybridMultilevel"/>
    <w:tmpl w:val="1026FC7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641CDA"/>
    <w:multiLevelType w:val="hybridMultilevel"/>
    <w:tmpl w:val="1DF812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DE"/>
    <w:rsid w:val="00002C0A"/>
    <w:rsid w:val="000A0C50"/>
    <w:rsid w:val="000A0D8B"/>
    <w:rsid w:val="00107303"/>
    <w:rsid w:val="00154453"/>
    <w:rsid w:val="001A08E8"/>
    <w:rsid w:val="001D1A6F"/>
    <w:rsid w:val="00205293"/>
    <w:rsid w:val="00215DAF"/>
    <w:rsid w:val="00260295"/>
    <w:rsid w:val="00272B03"/>
    <w:rsid w:val="002B2E2D"/>
    <w:rsid w:val="003209E1"/>
    <w:rsid w:val="00342F25"/>
    <w:rsid w:val="003C6347"/>
    <w:rsid w:val="003D4AB4"/>
    <w:rsid w:val="00491C82"/>
    <w:rsid w:val="004B4306"/>
    <w:rsid w:val="004C29F8"/>
    <w:rsid w:val="004D56A9"/>
    <w:rsid w:val="005024EE"/>
    <w:rsid w:val="00514BA2"/>
    <w:rsid w:val="0051682B"/>
    <w:rsid w:val="005173C1"/>
    <w:rsid w:val="00542125"/>
    <w:rsid w:val="005451D3"/>
    <w:rsid w:val="00557067"/>
    <w:rsid w:val="005651C2"/>
    <w:rsid w:val="00570DCC"/>
    <w:rsid w:val="005E2F16"/>
    <w:rsid w:val="00633A06"/>
    <w:rsid w:val="00677267"/>
    <w:rsid w:val="00685A26"/>
    <w:rsid w:val="0069339B"/>
    <w:rsid w:val="00743FCC"/>
    <w:rsid w:val="007928DE"/>
    <w:rsid w:val="007B4B46"/>
    <w:rsid w:val="007B68E8"/>
    <w:rsid w:val="007C133D"/>
    <w:rsid w:val="007E098B"/>
    <w:rsid w:val="008916AB"/>
    <w:rsid w:val="00956BE2"/>
    <w:rsid w:val="00971B08"/>
    <w:rsid w:val="009C40B5"/>
    <w:rsid w:val="009E707B"/>
    <w:rsid w:val="00A12FBB"/>
    <w:rsid w:val="00A27CAA"/>
    <w:rsid w:val="00A350FF"/>
    <w:rsid w:val="00A6027F"/>
    <w:rsid w:val="00A65100"/>
    <w:rsid w:val="00A82160"/>
    <w:rsid w:val="00AC1B85"/>
    <w:rsid w:val="00AE07E2"/>
    <w:rsid w:val="00B77CA5"/>
    <w:rsid w:val="00C76F6E"/>
    <w:rsid w:val="00CB788C"/>
    <w:rsid w:val="00D35BE2"/>
    <w:rsid w:val="00D43B7B"/>
    <w:rsid w:val="00D50D09"/>
    <w:rsid w:val="00D70CBE"/>
    <w:rsid w:val="00D972D7"/>
    <w:rsid w:val="00E2626C"/>
    <w:rsid w:val="00E50B92"/>
    <w:rsid w:val="00E862A5"/>
    <w:rsid w:val="00EC4EC4"/>
    <w:rsid w:val="00F21962"/>
    <w:rsid w:val="00F371E9"/>
    <w:rsid w:val="00F76687"/>
    <w:rsid w:val="00FD6543"/>
    <w:rsid w:val="00FF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3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6B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7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3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6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E17BB-6AEE-40F0-92DC-BF4FA677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2018-10-17T13:34:00Z</cp:lastPrinted>
  <dcterms:created xsi:type="dcterms:W3CDTF">2024-01-11T14:13:00Z</dcterms:created>
  <dcterms:modified xsi:type="dcterms:W3CDTF">2024-01-11T14:13:00Z</dcterms:modified>
</cp:coreProperties>
</file>