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- 2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«Значения фразеологизмов».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007B69" w:rsidRDefault="00007B69" w:rsidP="00007B69">
      <w:pPr>
        <w:shd w:val="clear" w:color="auto" w:fill="FFFFFF"/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знакомство с фразеологизмами, как устойчивыми (постоянными)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сочетаниями слов, наблюдение за их значением и правильным употреблением в речи.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учащихся с фразеологизмами, обучение нахождению их в речи и правильному употреблению, пополнение словарного запаса.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общего кругозора, развитие мыслительной деятельности.</w:t>
      </w:r>
    </w:p>
    <w:p w:rsidR="00713D37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речи, обучение оценке поступков людей с точки зрения нравственности, воспитание интереса к занятиям по развитию речи через использование нестандартных заданий и приёмов.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Предметные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фразеологизмами и определение их значения употребления в речи, расширение активного и пассивного словарного запаса, развитие речи учащихся.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учебной задачи, соответствующей этапу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Познавательные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различные способов поиска, сбора, обработки, анализа, передачи и интерпретации информации в соответствии с коммуникативными и познавательными задачами.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умения излагать своего мнения и аргументировать свою точку зрения , допускать существование различных точек зрения, принимать позицию партнера(оппонента).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своих возможности в учении, способности адекватно судить о причинах своего успеха или неуспеха в учении, связывая успехи с усилиями, трудолюбием.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 прогнозируемый, практический, проблемный, частично-поисковый, творческий.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обучения: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фронтальная, работа в парах, работа в группах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доска, презентация в программе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со словами,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“Русский язык” 2 класс под редакцией С.В.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Иванова, папка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памятками,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семафорики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 сопровождение В.А.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Моцарт «Симфо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№40»,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713D37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07B69" w:rsidRDefault="00007B69" w:rsidP="00007B6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007B69" w:rsidRDefault="00007B69" w:rsidP="00007B69">
      <w:pPr>
        <w:pStyle w:val="a3"/>
        <w:shd w:val="clear" w:color="auto" w:fill="FFFFFF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«Разноцветные фантазии»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снятия эмоционального</w:t>
      </w:r>
      <w:r w:rsidR="00713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напряжения).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Style w:val="FontStyle14"/>
          <w:sz w:val="28"/>
          <w:szCs w:val="28"/>
        </w:rPr>
        <w:t>Учитель называет разные цвета и предлагает детям закрыть глаза и представать что-то приятное, связанное с этим цветом. Затем учитель предлагает детям «соединить» все цвета в одну картину. Можно рассказать одноклассникам о своих ощущениях о своём настроении.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</w:pPr>
      <w:r>
        <w:rPr>
          <w:rStyle w:val="FontStyle15"/>
          <w:sz w:val="28"/>
          <w:szCs w:val="28"/>
        </w:rPr>
        <w:t xml:space="preserve">(Место включения в урок: </w:t>
      </w:r>
      <w:r>
        <w:rPr>
          <w:rStyle w:val="FontStyle13"/>
          <w:sz w:val="28"/>
          <w:szCs w:val="28"/>
        </w:rPr>
        <w:t>технику применяют при необходимости акти</w:t>
      </w:r>
      <w:r>
        <w:rPr>
          <w:rStyle w:val="FontStyle13"/>
          <w:sz w:val="28"/>
          <w:szCs w:val="28"/>
        </w:rPr>
        <w:softHyphen/>
        <w:t>визировать психофизику школьников; перед началом урока или новым этапа уро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7B69" w:rsidRDefault="00007B69" w:rsidP="00007B69">
      <w:pPr>
        <w:pStyle w:val="Style1"/>
        <w:widowControl/>
        <w:rPr>
          <w:rStyle w:val="FontStyle13"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t>-ка; перед резкой сменой деятельности на уроке). Выполнение техники сопровождается музыкой В.А.</w:t>
      </w:r>
      <w:r w:rsidR="00713D37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Моцарта «Симфония № 40»</w:t>
      </w:r>
    </w:p>
    <w:p w:rsidR="00007B69" w:rsidRDefault="00007B69" w:rsidP="00007B69">
      <w:pPr>
        <w:pStyle w:val="Style1"/>
        <w:widowControl/>
        <w:rPr>
          <w:rStyle w:val="FontStyle13"/>
          <w:i w:val="0"/>
          <w:sz w:val="28"/>
          <w:szCs w:val="28"/>
        </w:rPr>
      </w:pPr>
    </w:p>
    <w:p w:rsidR="00007B69" w:rsidRDefault="00007B69" w:rsidP="00007B69">
      <w:pPr>
        <w:pStyle w:val="Style1"/>
        <w:widowControl/>
        <w:rPr>
          <w:rStyle w:val="FontStyle13"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t>-Что пожелаем друг другу? (Работать дружно, не расстраиваться из-за неудач, помогать друг другу…)</w:t>
      </w:r>
    </w:p>
    <w:p w:rsidR="00007B69" w:rsidRDefault="00007B69" w:rsidP="00007B69">
      <w:pPr>
        <w:pStyle w:val="Style1"/>
        <w:widowControl/>
        <w:rPr>
          <w:rStyle w:val="FontStyle13"/>
          <w:i w:val="0"/>
          <w:sz w:val="28"/>
          <w:szCs w:val="28"/>
        </w:rPr>
      </w:pPr>
      <w:r>
        <w:rPr>
          <w:rStyle w:val="FontStyle13"/>
          <w:sz w:val="28"/>
          <w:szCs w:val="28"/>
        </w:rPr>
        <w:t>На уроке нам будет нужна помощь экспертов. Выберите по одному эксперту от каждого ряда. (</w:t>
      </w:r>
      <w:r>
        <w:rPr>
          <w:rStyle w:val="FontStyle13"/>
          <w:b/>
          <w:sz w:val="28"/>
          <w:szCs w:val="28"/>
        </w:rPr>
        <w:t>Выбор экспертов</w:t>
      </w:r>
      <w:r>
        <w:rPr>
          <w:rStyle w:val="FontStyle13"/>
          <w:sz w:val="28"/>
          <w:szCs w:val="28"/>
        </w:rPr>
        <w:t>)</w:t>
      </w:r>
    </w:p>
    <w:p w:rsidR="00007B69" w:rsidRDefault="00007B69" w:rsidP="00007B69">
      <w:pPr>
        <w:pStyle w:val="Style1"/>
        <w:widowControl/>
        <w:rPr>
          <w:rStyle w:val="FontStyle13"/>
          <w:i w:val="0"/>
          <w:sz w:val="28"/>
          <w:szCs w:val="28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1 (1 мин.)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69" w:rsidRDefault="00713D37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</w:t>
      </w:r>
    </w:p>
    <w:p w:rsidR="00007B69" w:rsidRDefault="00713D37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КЛЮЧ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- в тетрадь</w:t>
      </w:r>
    </w:p>
    <w:p w:rsidR="00007B69" w:rsidRDefault="00713D37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-Прочитайте слова на доске.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(Число и классная работа записали дома.)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-Запишите слово, которое по какому-то признаку отличается от остальных.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(Предполагается, 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записывают слово КЛЮЧ, т.к. оно многозначное.)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-Сравните своё слово со словом соседа по парте. 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-Обсудите в парах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парах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 кого ответы совпали, поднимите зелёные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семафорики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 кого отличаются- жёлтые.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sz w:val="28"/>
          <w:szCs w:val="28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(Идет работа над понятием «Многозначные слова»)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Запись в тетрадь: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u w:val="single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u w:val="single"/>
          <w:lang w:eastAsia="ru-RU"/>
        </w:rPr>
        <w:t>Ключ от замка, ключ водяной, ключ гаечный, ключ скрипичный.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-</w:t>
      </w:r>
      <w:proofErr w:type="gramStart"/>
      <w:r>
        <w:rPr>
          <w:rStyle w:val="FontStyle14"/>
          <w:rFonts w:eastAsia="Times New Roman"/>
          <w:bCs/>
          <w:sz w:val="28"/>
          <w:szCs w:val="28"/>
          <w:lang w:eastAsia="ru-RU"/>
        </w:rPr>
        <w:t>В</w:t>
      </w:r>
      <w:proofErr w:type="gramEnd"/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каких значениях могут употребляться слова? (В прямом и переносном)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-Подумайте, как слово ключ может быть употреблено в переносном значении?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lastRenderedPageBreak/>
        <w:t>Запись в тетрадь: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u w:val="single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u w:val="single"/>
          <w:lang w:eastAsia="ru-RU"/>
        </w:rPr>
        <w:t>Ключ к сердцу, ключ к знаниям, фантазия бьёт ключом</w:t>
      </w:r>
      <w:r w:rsidR="00713D37">
        <w:rPr>
          <w:rStyle w:val="FontStyle14"/>
          <w:rFonts w:eastAsia="Times New Roman"/>
          <w:bCs/>
          <w:sz w:val="28"/>
          <w:szCs w:val="28"/>
          <w:u w:val="single"/>
          <w:lang w:eastAsia="ru-RU"/>
        </w:rPr>
        <w:t xml:space="preserve"> </w:t>
      </w:r>
    </w:p>
    <w:p w:rsidR="00007B69" w:rsidRDefault="00713D37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-Какие темы мы повторили? (</w:t>
      </w:r>
      <w:r w:rsidR="00007B69">
        <w:rPr>
          <w:rStyle w:val="FontStyle14"/>
          <w:rFonts w:eastAsia="Times New Roman"/>
          <w:bCs/>
          <w:sz w:val="28"/>
          <w:szCs w:val="28"/>
          <w:lang w:eastAsia="ru-RU"/>
        </w:rPr>
        <w:t>«Многозначные слова», «Прямое и переносное значение слова»).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val="en-US" w:eastAsia="ru-RU"/>
        </w:rPr>
        <w:t>III</w:t>
      </w: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 xml:space="preserve"> Создание проблемной </w:t>
      </w:r>
      <w:r w:rsidR="00713D37">
        <w:rPr>
          <w:rStyle w:val="FontStyle14"/>
          <w:rFonts w:eastAsia="Times New Roman"/>
          <w:b/>
          <w:bCs/>
          <w:sz w:val="28"/>
          <w:szCs w:val="28"/>
          <w:lang w:eastAsia="ru-RU"/>
        </w:rPr>
        <w:t>ситуации,</w:t>
      </w: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 xml:space="preserve"> выход из неё и определение цели урока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/>
          <w:bCs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О чем дальше пойдет речь на уроке, вы сможете предположить, посмотрев сценку.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(Выходят два человека, у одного в руках книга. Между ними происходит следующий диалог: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/>
          <w:bCs/>
          <w:sz w:val="32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32"/>
          <w:szCs w:val="28"/>
          <w:lang w:eastAsia="ru-RU"/>
        </w:rPr>
        <w:t>Диалог детей: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/>
          <w:bCs/>
          <w:sz w:val="32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1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. </w:t>
      </w:r>
      <w:proofErr w:type="gramStart"/>
      <w:r>
        <w:rPr>
          <w:rStyle w:val="FontStyle14"/>
          <w:rFonts w:eastAsia="Times New Roman"/>
          <w:bCs/>
          <w:sz w:val="28"/>
          <w:szCs w:val="28"/>
          <w:lang w:eastAsia="ru-RU"/>
        </w:rPr>
        <w:t>-(</w:t>
      </w:r>
      <w:proofErr w:type="gramEnd"/>
      <w:r>
        <w:rPr>
          <w:rStyle w:val="FontStyle14"/>
          <w:rFonts w:eastAsia="Times New Roman"/>
          <w:bCs/>
          <w:sz w:val="28"/>
          <w:szCs w:val="28"/>
          <w:lang w:eastAsia="ru-RU"/>
        </w:rPr>
        <w:t>…имя), не могла бы ты дать мне почитать твою книгу?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 -Конечно! А когда ты сможешь мне её вернуть?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1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 -Я её прочитаю, что ты и оглянуться не успеешь!</w:t>
      </w:r>
    </w:p>
    <w:p w:rsidR="00007B69" w:rsidRDefault="00713D37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</w:t>
      </w:r>
      <w:r w:rsidR="00007B69">
        <w:rPr>
          <w:rStyle w:val="FontStyle14"/>
          <w:rFonts w:eastAsia="Times New Roman"/>
          <w:b/>
          <w:bCs/>
          <w:sz w:val="28"/>
          <w:szCs w:val="28"/>
          <w:lang w:eastAsia="ru-RU"/>
        </w:rPr>
        <w:t>Вторая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</w:t>
      </w:r>
      <w:r w:rsidR="00007B69">
        <w:rPr>
          <w:rStyle w:val="FontStyle14"/>
          <w:rFonts w:eastAsia="Times New Roman"/>
          <w:bCs/>
          <w:sz w:val="28"/>
          <w:szCs w:val="28"/>
          <w:lang w:eastAsia="ru-RU"/>
        </w:rPr>
        <w:t>девочка оглядывается.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 -Ну что,</w:t>
      </w:r>
      <w:r w:rsidR="00713D37"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прочитала?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1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 -Пока нет!</w:t>
      </w:r>
    </w:p>
    <w:p w:rsidR="00007B69" w:rsidRDefault="00713D37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</w:t>
      </w:r>
      <w:r w:rsidR="00007B69">
        <w:rPr>
          <w:rStyle w:val="FontStyle14"/>
          <w:rFonts w:eastAsia="Times New Roman"/>
          <w:b/>
          <w:bCs/>
          <w:sz w:val="28"/>
          <w:szCs w:val="28"/>
          <w:lang w:eastAsia="ru-RU"/>
        </w:rPr>
        <w:t>Вторая</w:t>
      </w:r>
      <w:r w:rsidR="00007B69"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девочка опять оглядывается…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.-</w:t>
      </w:r>
      <w:proofErr w:type="gramEnd"/>
      <w:r>
        <w:rPr>
          <w:rStyle w:val="FontStyle14"/>
          <w:rFonts w:eastAsia="Times New Roman"/>
          <w:bCs/>
          <w:sz w:val="28"/>
          <w:szCs w:val="28"/>
          <w:lang w:eastAsia="ru-RU"/>
        </w:rPr>
        <w:t>А сейчас, прочитала?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1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.-</w:t>
      </w:r>
      <w:proofErr w:type="gramEnd"/>
      <w:r>
        <w:rPr>
          <w:rStyle w:val="FontStyle14"/>
          <w:rFonts w:eastAsia="Times New Roman"/>
          <w:bCs/>
          <w:sz w:val="28"/>
          <w:szCs w:val="28"/>
          <w:lang w:eastAsia="ru-RU"/>
        </w:rPr>
        <w:t>Нет!</w:t>
      </w:r>
    </w:p>
    <w:p w:rsidR="00007B69" w:rsidRDefault="00713D37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</w:t>
      </w:r>
      <w:r w:rsidR="00007B69">
        <w:rPr>
          <w:rStyle w:val="FontStyle14"/>
          <w:rFonts w:eastAsia="Times New Roman"/>
          <w:b/>
          <w:bCs/>
          <w:sz w:val="28"/>
          <w:szCs w:val="28"/>
          <w:lang w:eastAsia="ru-RU"/>
        </w:rPr>
        <w:t>Вторая</w:t>
      </w:r>
      <w:r w:rsidR="00007B69"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девочка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</w:t>
      </w:r>
      <w:r w:rsidR="00007B69">
        <w:rPr>
          <w:rStyle w:val="FontStyle14"/>
          <w:rFonts w:eastAsia="Times New Roman"/>
          <w:bCs/>
          <w:sz w:val="28"/>
          <w:szCs w:val="28"/>
          <w:lang w:eastAsia="ru-RU"/>
        </w:rPr>
        <w:t>снова оглядывается…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.-</w:t>
      </w:r>
      <w:proofErr w:type="gramEnd"/>
      <w:r>
        <w:rPr>
          <w:rStyle w:val="FontStyle14"/>
          <w:rFonts w:eastAsia="Times New Roman"/>
          <w:bCs/>
          <w:sz w:val="28"/>
          <w:szCs w:val="28"/>
          <w:lang w:eastAsia="ru-RU"/>
        </w:rPr>
        <w:t>Теперь точно прочитала!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1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.-</w:t>
      </w:r>
      <w:proofErr w:type="gramEnd"/>
      <w:r>
        <w:rPr>
          <w:rStyle w:val="FontStyle14"/>
          <w:rFonts w:eastAsia="Times New Roman"/>
          <w:bCs/>
          <w:sz w:val="28"/>
          <w:szCs w:val="28"/>
          <w:lang w:eastAsia="ru-RU"/>
        </w:rPr>
        <w:t>Нет!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2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.-</w:t>
      </w:r>
      <w:proofErr w:type="gramEnd"/>
      <w:r>
        <w:rPr>
          <w:rStyle w:val="FontStyle14"/>
          <w:rFonts w:eastAsia="Times New Roman"/>
          <w:bCs/>
          <w:sz w:val="28"/>
          <w:szCs w:val="28"/>
          <w:lang w:eastAsia="ru-RU"/>
        </w:rPr>
        <w:t>Как же так, я уже три раза оглянулась, а ты никак не прочитаешь книгу!...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-Почему девочки не поняли друг друга? (Дети рассуждают о том, что одна девочка всё поняла буквально, а у выражения было переносное значение).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-Что оно обозначает? (Очень быстро, скоро).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Кто понял, о чем мы сегодня будем говорить на уроке? (О выражениях в переносном значении).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-Это новая для нас </w:t>
      </w:r>
      <w:r w:rsidR="00713D37">
        <w:rPr>
          <w:rStyle w:val="FontStyle14"/>
          <w:rFonts w:eastAsia="Times New Roman"/>
          <w:bCs/>
          <w:sz w:val="28"/>
          <w:szCs w:val="28"/>
          <w:lang w:eastAsia="ru-RU"/>
        </w:rPr>
        <w:t>тема? (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Нет)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-Тогда вспомните, как называются такие обороты речи? (Фразеологизмы)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-Что же такое </w:t>
      </w:r>
      <w:r w:rsidR="00713D37">
        <w:rPr>
          <w:rStyle w:val="FontStyle14"/>
          <w:rFonts w:eastAsia="Times New Roman"/>
          <w:bCs/>
          <w:sz w:val="28"/>
          <w:szCs w:val="28"/>
          <w:lang w:eastAsia="ru-RU"/>
        </w:rPr>
        <w:t>фразеологизм</w:t>
      </w:r>
      <w:r>
        <w:rPr>
          <w:rStyle w:val="FontStyle14"/>
          <w:rFonts w:eastAsia="Times New Roman"/>
          <w:bCs/>
          <w:sz w:val="28"/>
          <w:szCs w:val="28"/>
          <w:lang w:eastAsia="ru-RU"/>
        </w:rPr>
        <w:t>? (Дети дают определение, вспоминают, что фразеологизмы -это устойчивые выражения, приводят примеры).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-Для чего мы в своей речи используем фразеологизмы? (Они делают нашу речь эмоциональной, разнообразной…)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-Попробуйте объяснить с помощью фразеологизмов цель нашего урока (Будем учиться говорить так, чтобы нас слушали раскрыв </w:t>
      </w:r>
      <w:proofErr w:type="gramStart"/>
      <w:r>
        <w:rPr>
          <w:rStyle w:val="FontStyle14"/>
          <w:rFonts w:eastAsia="Times New Roman"/>
          <w:bCs/>
          <w:sz w:val="28"/>
          <w:szCs w:val="28"/>
          <w:lang w:eastAsia="ru-RU"/>
        </w:rPr>
        <w:t>рот ,</w:t>
      </w:r>
      <w:proofErr w:type="gramEnd"/>
      <w:r>
        <w:rPr>
          <w:rStyle w:val="FontStyle14"/>
          <w:rFonts w:eastAsia="Times New Roman"/>
          <w:bCs/>
          <w:sz w:val="28"/>
          <w:szCs w:val="28"/>
          <w:lang w:eastAsia="ru-RU"/>
        </w:rPr>
        <w:t xml:space="preserve"> навострив уши, затаив дыхание, с широко открытыми глазами).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Cs/>
          <w:sz w:val="28"/>
          <w:szCs w:val="28"/>
          <w:lang w:eastAsia="ru-RU"/>
        </w:rPr>
        <w:t>-А если мы не знаем значения фразеологизма, где можно посмотреть?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Cs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val="en-US" w:eastAsia="ru-RU"/>
        </w:rPr>
        <w:t>IV</w:t>
      </w:r>
      <w:r w:rsidRPr="00007B69">
        <w:rPr>
          <w:rStyle w:val="FontStyle14"/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 xml:space="preserve"> (для снятия физического напряжения) –СЛАЙД-ШОУ «Хорошее настроение» (</w:t>
      </w:r>
      <w:proofErr w:type="gramStart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>2</w:t>
      </w:r>
      <w:proofErr w:type="gramEnd"/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 xml:space="preserve"> мин.)</w:t>
      </w: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Style w:val="FontStyle14"/>
          <w:rFonts w:eastAsia="Times New Roman"/>
          <w:b/>
          <w:bCs/>
          <w:sz w:val="28"/>
          <w:szCs w:val="28"/>
          <w:lang w:eastAsia="ru-RU"/>
        </w:rPr>
      </w:pPr>
      <w:r>
        <w:rPr>
          <w:rStyle w:val="FontStyle14"/>
          <w:rFonts w:eastAsia="Times New Roman"/>
          <w:b/>
          <w:bCs/>
          <w:sz w:val="28"/>
          <w:szCs w:val="28"/>
          <w:lang w:val="en-US" w:eastAsia="ru-RU"/>
        </w:rPr>
        <w:t>V</w:t>
      </w:r>
      <w:r>
        <w:rPr>
          <w:rStyle w:val="FontStyle14"/>
          <w:rFonts w:eastAsia="Times New Roman"/>
          <w:b/>
          <w:bCs/>
          <w:sz w:val="28"/>
          <w:szCs w:val="28"/>
          <w:lang w:eastAsia="ru-RU"/>
        </w:rPr>
        <w:t xml:space="preserve"> Первичное закрепление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i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шуточное стихотворение (читают дети)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Глеб у доски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повесил нос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краснеет до корней волос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Он в этот час как говорится, готов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сквозь землю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провалиться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чём же думал он вчера, когда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баклуши бил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утра?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Назовите, какие фразеологизмы вы услышали в стихотворении?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ещё фразеологизмы со словом нос вы можете назвать? Сейчас я предлагаю поработать в группах и соединить фразеологизмы с их значениями.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малых группах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вариантам каждого ряда. Всего 6 групп)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2 (3 мин.)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3"/>
        <w:gridCol w:w="2513"/>
      </w:tblGrid>
      <w:tr w:rsidR="00007B69" w:rsidTr="00007B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задирать 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потерпеть неудачу</w:t>
            </w:r>
          </w:p>
        </w:tc>
      </w:tr>
      <w:tr w:rsidR="00007B69" w:rsidTr="00007B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водить за нос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близко</w:t>
            </w:r>
          </w:p>
        </w:tc>
      </w:tr>
      <w:tr w:rsidR="00007B69" w:rsidTr="00007B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клевать носом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знать</w:t>
            </w:r>
          </w:p>
        </w:tc>
      </w:tr>
      <w:tr w:rsidR="00007B69" w:rsidTr="00007B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остаться с носом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обманывать</w:t>
            </w:r>
          </w:p>
        </w:tc>
      </w:tr>
      <w:tr w:rsidR="00007B69" w:rsidTr="00007B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встретиться нос к носу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гордиться</w:t>
            </w:r>
          </w:p>
        </w:tc>
      </w:tr>
      <w:tr w:rsidR="00007B69" w:rsidTr="00007B6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зарубить на носу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B69" w:rsidRDefault="00007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спать</w:t>
            </w:r>
          </w:p>
        </w:tc>
      </w:tr>
    </w:tbl>
    <w:p w:rsidR="00007B69" w:rsidRDefault="00007B69" w:rsidP="00007B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задания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группы представляют свою работу. Остальные оценивают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семафориками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полях +)</w:t>
      </w:r>
    </w:p>
    <w:p w:rsidR="00007B69" w:rsidRDefault="00007B69" w:rsidP="00007B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 два любых выражения с объяснением.</w:t>
      </w:r>
    </w:p>
    <w:p w:rsidR="00007B69" w:rsidRDefault="00007B69" w:rsidP="00007B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в тетрадь:</w:t>
      </w:r>
    </w:p>
    <w:p w:rsidR="00007B69" w:rsidRDefault="00007B69" w:rsidP="00007B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Задирать нос-гордиться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Водить за нос-обманывать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Самостоятельная работа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слова, чтобы получились фразеологизмы.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выполняют задание по рядам.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ряда выбирают для своего ряда задание (карточки со словами)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ряду достанется одно слово из трёх: мягкий, золотой, 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 страницу в тетради на три равные части и заполняют свой столик (можно менять форму слова):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ряд заполняет свой столбик самостоятельно по два-три слова. 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в тетрадь:</w:t>
      </w:r>
    </w:p>
    <w:p w:rsidR="00007B69" w:rsidRDefault="00713D37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МЯГКИЙ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ЗОЛОТОЙ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ОСТРЫЙ</w:t>
      </w:r>
    </w:p>
    <w:p w:rsidR="00007B69" w:rsidRDefault="00713D37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сердце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слух</w:t>
      </w:r>
    </w:p>
    <w:p w:rsidR="00007B69" w:rsidRDefault="00713D37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посадка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глаз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работы, дети зачитывают, что у них получилось и объясняют значение фразеологизмов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проверки дети заполняют остальные столбики.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вы хотите, чтобы у вас был острый глаз? (Да)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для этого надо делать? (Рекомендации детей по заботе о зрении)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снятия зрительного напряжения)</w:t>
      </w:r>
    </w:p>
    <w:p w:rsidR="00007B69" w:rsidRDefault="00713D37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(1,5 мин.) Муз. </w:t>
      </w:r>
      <w:proofErr w:type="spellStart"/>
      <w:r w:rsidR="00007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сопр.песня</w:t>
      </w:r>
      <w:proofErr w:type="spellEnd"/>
      <w:r w:rsidR="0000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«Улыбка»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 тетрадь предложение с фразеологизмом, которым можно назвать улыбку.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Запись в тетрадь: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 Пети рот до ушей.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713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Творческое задание (работа в группах)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небольшой 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 предложения) на выбранную тему с использованием фразеологизмов. Если затрудняетесь, то составьте предложение.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показать инсценировку.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взаимооценка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семафорики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поля+</w:t>
      </w: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Обобщение полученных знаний</w:t>
      </w:r>
    </w:p>
    <w:p w:rsidR="00007B69" w:rsidRDefault="00713D37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игра 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 доски по одному эксперту</w:t>
      </w:r>
      <w:r w:rsidR="00713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девочек и мальчиков фиксируют результаты) 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услышите фразеологизм – встают девочки, если обычное словосочетание – мальчики.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читает выражения вразнобой:</w:t>
      </w:r>
    </w:p>
    <w:p w:rsidR="00007B69" w:rsidRDefault="00713D37" w:rsidP="00007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золотые руки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золотые зубы</w:t>
      </w:r>
      <w:r w:rsidR="00007B6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медвежья услуга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медвежья берлога</w:t>
      </w:r>
      <w:r w:rsidR="00007B6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волчий аппетит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волчий хвост</w:t>
      </w:r>
      <w:r w:rsidR="00007B6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горькая правда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горькая микстура</w:t>
      </w:r>
      <w:r w:rsidR="00007B69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выйти из положения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07B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выйти из комнаты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 Домашнее задание.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вы будете выполнять упр. 1, (с.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>110)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3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рисунки вам придут на помощь.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по желанию: показать сценку с использованием фразеологизмов или придумать небольшой рассказ.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Запись на доске: Д/з с.110 у.1 (сценка, рассказ?)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="00713D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занятия.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такое фразеологизм?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чего в речи используются фразеологические обороты?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07B69" w:rsidRDefault="00007B69" w:rsidP="00007B69">
      <w:pPr>
        <w:ind w:left="993" w:hanging="993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Хотите, чтобы в кругу друзей вас слушали с интересом, затаив дыхание? Учитесь употреблять в своей речи фразеологизмы.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Фразеологизмы делают нашу речь образной, выразительной, эмоциональной.</w:t>
      </w:r>
    </w:p>
    <w:p w:rsidR="00007B69" w:rsidRPr="00007B69" w:rsidRDefault="00007B69" w:rsidP="00007B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Рефлексия.</w:t>
      </w:r>
    </w:p>
    <w:p w:rsidR="00007B69" w:rsidRPr="00007B69" w:rsidRDefault="00007B69" w:rsidP="00007B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3 (2 мин.)</w:t>
      </w:r>
    </w:p>
    <w:p w:rsidR="00007B69" w:rsidRDefault="00007B69" w:rsidP="00007B6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07B69" w:rsidRDefault="00007B69" w:rsidP="00007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оценивают свою работу на уроке с помощью фразеологизмов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семафориков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(зелёный цвет – работали засучив рукава, жёлтый цвет – работали спустя рукава)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 похожие по смыслу фразеологизмы.</w:t>
      </w:r>
    </w:p>
    <w:p w:rsidR="00007B69" w:rsidRDefault="00007B69" w:rsidP="00007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B69" w:rsidRDefault="00713D37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Ответим на вопросы: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сегодняшнем уроке я понял…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похвалил бы себя за…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 мне понравилось…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-Теперь я могу…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-Настроение у меня…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B69" w:rsidRDefault="00713D37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0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B69" w:rsidRDefault="00007B69" w:rsidP="00007B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была сегодня на седьмом небе от счастья, потому, что вы не летали в облаках, работали без сучка без задоринки, подставляли своё плечо другу, и в результате этого вооружились знаниями до зубов. </w:t>
      </w:r>
    </w:p>
    <w:p w:rsidR="00355E8B" w:rsidRDefault="00355E8B">
      <w:bookmarkStart w:id="0" w:name="_GoBack"/>
      <w:bookmarkEnd w:id="0"/>
    </w:p>
    <w:sectPr w:rsidR="0035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761"/>
    <w:multiLevelType w:val="hybridMultilevel"/>
    <w:tmpl w:val="BCFE0184"/>
    <w:lvl w:ilvl="0" w:tplc="0E30AE4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47"/>
    <w:rsid w:val="00007B69"/>
    <w:rsid w:val="00355E8B"/>
    <w:rsid w:val="00713D37"/>
    <w:rsid w:val="009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B7BAA-9756-454D-9D63-B5D605AE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B69"/>
    <w:pPr>
      <w:ind w:left="720"/>
      <w:contextualSpacing/>
    </w:pPr>
  </w:style>
  <w:style w:type="paragraph" w:customStyle="1" w:styleId="Style1">
    <w:name w:val="Style1"/>
    <w:basedOn w:val="a"/>
    <w:uiPriority w:val="99"/>
    <w:rsid w:val="00007B6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7B69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007B69"/>
    <w:rPr>
      <w:rFonts w:ascii="Times New Roman" w:hAnsi="Times New Roman" w:cs="Times New Roman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007B69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Екатерина</cp:lastModifiedBy>
  <cp:revision>2</cp:revision>
  <dcterms:created xsi:type="dcterms:W3CDTF">2021-11-18T07:24:00Z</dcterms:created>
  <dcterms:modified xsi:type="dcterms:W3CDTF">2021-11-18T07:24:00Z</dcterms:modified>
</cp:coreProperties>
</file>