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73" w:rsidRPr="008F1373" w:rsidRDefault="008F1373" w:rsidP="008F1373">
      <w:pPr>
        <w:keepNext/>
        <w:keepLines/>
        <w:spacing w:after="0" w:line="240" w:lineRule="auto"/>
        <w:jc w:val="right"/>
        <w:outlineLvl w:val="0"/>
        <w:rPr>
          <w:rFonts w:ascii="Times New Roman" w:eastAsiaTheme="majorEastAsia" w:hAnsi="Times New Roman" w:cs="Times New Roman"/>
          <w:b/>
          <w:bCs/>
          <w:i/>
          <w:iCs/>
          <w:sz w:val="28"/>
          <w:szCs w:val="28"/>
          <w:lang w:eastAsia="ru-RU"/>
        </w:rPr>
      </w:pPr>
      <w:bookmarkStart w:id="0" w:name="_Toc152149827"/>
      <w:r>
        <w:rPr>
          <w:rFonts w:ascii="Times New Roman" w:eastAsiaTheme="majorEastAsia" w:hAnsi="Times New Roman" w:cs="Times New Roman"/>
          <w:b/>
          <w:bCs/>
          <w:i/>
          <w:iCs/>
          <w:sz w:val="28"/>
          <w:szCs w:val="28"/>
          <w:lang w:eastAsia="ru-RU"/>
        </w:rPr>
        <w:t>Нуриахметова Надежда Сергеевна</w:t>
      </w:r>
      <w:r w:rsidRPr="008F1373">
        <w:rPr>
          <w:rFonts w:ascii="Times New Roman" w:eastAsiaTheme="majorEastAsia" w:hAnsi="Times New Roman" w:cs="Times New Roman"/>
          <w:b/>
          <w:bCs/>
          <w:i/>
          <w:iCs/>
          <w:sz w:val="28"/>
          <w:szCs w:val="28"/>
          <w:lang w:eastAsia="ru-RU"/>
        </w:rPr>
        <w:t>,</w:t>
      </w:r>
      <w:bookmarkEnd w:id="0"/>
    </w:p>
    <w:p w:rsidR="008F1373" w:rsidRDefault="008F1373" w:rsidP="008F1373">
      <w:pPr>
        <w:shd w:val="clear" w:color="auto" w:fill="FFFFFF" w:themeFill="background1"/>
        <w:spacing w:after="0" w:line="240" w:lineRule="auto"/>
        <w:jc w:val="right"/>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учитель географии </w:t>
      </w:r>
    </w:p>
    <w:p w:rsidR="008F1373" w:rsidRDefault="008F1373" w:rsidP="008F1373">
      <w:pPr>
        <w:shd w:val="clear" w:color="auto" w:fill="FFFFFF" w:themeFill="background1"/>
        <w:spacing w:after="0" w:line="240" w:lineRule="auto"/>
        <w:jc w:val="right"/>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ГАПОУ СО «ВП МТТ «Юность»</w:t>
      </w:r>
    </w:p>
    <w:p w:rsidR="008F1373" w:rsidRPr="008F1373" w:rsidRDefault="008F1373" w:rsidP="008F1373">
      <w:pPr>
        <w:shd w:val="clear" w:color="auto" w:fill="FFFFFF" w:themeFill="background1"/>
        <w:spacing w:after="0" w:line="240" w:lineRule="auto"/>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высшая квалификационная категория</w:t>
      </w:r>
    </w:p>
    <w:p w:rsidR="008F1373" w:rsidRPr="008F1373" w:rsidRDefault="008F1373" w:rsidP="008F1373">
      <w:pPr>
        <w:shd w:val="clear" w:color="auto" w:fill="FFFFFF" w:themeFill="background1"/>
        <w:tabs>
          <w:tab w:val="left" w:pos="5559"/>
        </w:tabs>
        <w:spacing w:after="0" w:line="240" w:lineRule="auto"/>
        <w:ind w:firstLine="426"/>
        <w:textAlignment w:val="baseline"/>
        <w:rPr>
          <w:rFonts w:ascii="Times New Roman" w:eastAsia="Times New Roman" w:hAnsi="Times New Roman" w:cs="Times New Roman"/>
          <w:i/>
          <w:sz w:val="28"/>
          <w:szCs w:val="28"/>
          <w:lang w:eastAsia="ru-RU"/>
        </w:rPr>
      </w:pPr>
    </w:p>
    <w:p w:rsidR="008F1373" w:rsidRPr="008F1373" w:rsidRDefault="008F1373" w:rsidP="008F1373">
      <w:pPr>
        <w:keepNext/>
        <w:keepLines/>
        <w:spacing w:after="0" w:line="240" w:lineRule="auto"/>
        <w:jc w:val="center"/>
        <w:outlineLvl w:val="0"/>
        <w:rPr>
          <w:rFonts w:ascii="Times New Roman" w:eastAsiaTheme="majorEastAsia" w:hAnsi="Times New Roman" w:cs="Times New Roman"/>
          <w:b/>
          <w:bCs/>
          <w:sz w:val="28"/>
          <w:szCs w:val="28"/>
          <w:lang w:eastAsia="ru-RU"/>
        </w:rPr>
      </w:pPr>
      <w:bookmarkStart w:id="1" w:name="_Toc125702991"/>
      <w:bookmarkStart w:id="2" w:name="_Toc152149829"/>
      <w:r w:rsidRPr="008F1373">
        <w:rPr>
          <w:rFonts w:ascii="Times New Roman" w:eastAsiaTheme="majorEastAsia" w:hAnsi="Times New Roman" w:cs="Times New Roman"/>
          <w:b/>
          <w:bCs/>
          <w:sz w:val="28"/>
          <w:szCs w:val="28"/>
          <w:lang w:eastAsia="ru-RU"/>
        </w:rPr>
        <w:t xml:space="preserve">Воспитание гражданских качеств личности школьников </w:t>
      </w:r>
      <w:r w:rsidRPr="008F1373">
        <w:rPr>
          <w:rFonts w:ascii="Times New Roman" w:eastAsiaTheme="majorEastAsia" w:hAnsi="Times New Roman" w:cs="Times New Roman"/>
          <w:b/>
          <w:bCs/>
          <w:sz w:val="28"/>
          <w:szCs w:val="28"/>
          <w:lang w:eastAsia="ru-RU"/>
        </w:rPr>
        <w:br/>
        <w:t>в условиях географического образования</w:t>
      </w:r>
      <w:bookmarkEnd w:id="1"/>
      <w:bookmarkEnd w:id="2"/>
    </w:p>
    <w:p w:rsidR="008F1373" w:rsidRPr="008F1373" w:rsidRDefault="008F1373" w:rsidP="008F1373">
      <w:pPr>
        <w:spacing w:after="0" w:line="240" w:lineRule="auto"/>
        <w:ind w:firstLine="426"/>
        <w:jc w:val="right"/>
        <w:rPr>
          <w:rFonts w:ascii="Times New Roman" w:eastAsia="Times New Roman" w:hAnsi="Times New Roman" w:cs="Times New Roman"/>
          <w:sz w:val="28"/>
          <w:szCs w:val="28"/>
          <w:lang w:eastAsia="ru-RU"/>
        </w:rPr>
      </w:pPr>
    </w:p>
    <w:p w:rsidR="008F1373" w:rsidRPr="008F1373" w:rsidRDefault="008F1373" w:rsidP="008F1373">
      <w:pPr>
        <w:spacing w:after="0" w:line="240" w:lineRule="auto"/>
        <w:ind w:firstLine="426"/>
        <w:jc w:val="right"/>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Для нашей страны престиж</w:t>
      </w:r>
    </w:p>
    <w:p w:rsidR="008F1373" w:rsidRPr="008F1373" w:rsidRDefault="008F1373" w:rsidP="008F1373">
      <w:pPr>
        <w:spacing w:after="0" w:line="240" w:lineRule="auto"/>
        <w:ind w:firstLine="426"/>
        <w:jc w:val="right"/>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 географии особенно </w:t>
      </w:r>
      <w:proofErr w:type="gramStart"/>
      <w:r w:rsidRPr="008F1373">
        <w:rPr>
          <w:rFonts w:ascii="Times New Roman" w:eastAsia="Times New Roman" w:hAnsi="Times New Roman" w:cs="Times New Roman"/>
          <w:sz w:val="28"/>
          <w:szCs w:val="28"/>
          <w:lang w:eastAsia="ru-RU"/>
        </w:rPr>
        <w:t>важен</w:t>
      </w:r>
      <w:proofErr w:type="gramEnd"/>
      <w:r w:rsidRPr="008F1373">
        <w:rPr>
          <w:rFonts w:ascii="Times New Roman" w:eastAsia="Times New Roman" w:hAnsi="Times New Roman" w:cs="Times New Roman"/>
          <w:sz w:val="28"/>
          <w:szCs w:val="28"/>
          <w:lang w:eastAsia="ru-RU"/>
        </w:rPr>
        <w:t>, ибо</w:t>
      </w:r>
    </w:p>
    <w:p w:rsidR="008F1373" w:rsidRPr="008F1373" w:rsidRDefault="008F1373" w:rsidP="008F1373">
      <w:pPr>
        <w:spacing w:after="0" w:line="240" w:lineRule="auto"/>
        <w:ind w:firstLine="426"/>
        <w:jc w:val="right"/>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 география – это судьба России.</w:t>
      </w:r>
    </w:p>
    <w:p w:rsidR="008F1373" w:rsidRPr="008F1373" w:rsidRDefault="008F1373" w:rsidP="008F1373">
      <w:pPr>
        <w:spacing w:after="0" w:line="240" w:lineRule="auto"/>
        <w:ind w:firstLine="426"/>
        <w:jc w:val="right"/>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В.Д. Сухоруков </w:t>
      </w:r>
    </w:p>
    <w:p w:rsidR="008F1373" w:rsidRPr="008F1373" w:rsidRDefault="008F1373" w:rsidP="008F1373">
      <w:pPr>
        <w:spacing w:after="0" w:line="240" w:lineRule="auto"/>
        <w:ind w:firstLine="426"/>
        <w:jc w:val="both"/>
        <w:rPr>
          <w:rFonts w:ascii="Times New Roman" w:eastAsia="Times New Roman" w:hAnsi="Times New Roman" w:cs="Times New Roman"/>
          <w:b/>
          <w:color w:val="000000"/>
          <w:sz w:val="28"/>
          <w:szCs w:val="28"/>
          <w:lang w:eastAsia="ru-RU"/>
        </w:rPr>
      </w:pP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 xml:space="preserve">Гражданские качества личности ученика мы рассматриваем как его духовно-нравственные ресурсы, развитие которых в условиях образования необходимо воспитаннику для его успешной ориентации в жизненном пространстве и защиты достойных условий жизни. </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i/>
          <w:color w:val="000000"/>
          <w:sz w:val="28"/>
          <w:szCs w:val="28"/>
          <w:lang w:eastAsia="ru-RU"/>
        </w:rPr>
        <w:t>Цель</w:t>
      </w:r>
      <w:r w:rsidRPr="008F1373">
        <w:rPr>
          <w:rFonts w:ascii="Times New Roman" w:eastAsia="Times New Roman" w:hAnsi="Times New Roman" w:cs="Times New Roman"/>
          <w:color w:val="000000"/>
          <w:sz w:val="28"/>
          <w:szCs w:val="28"/>
          <w:lang w:eastAsia="ru-RU"/>
        </w:rPr>
        <w:t xml:space="preserve"> </w:t>
      </w:r>
      <w:r w:rsidRPr="008F1373">
        <w:rPr>
          <w:rFonts w:ascii="Times New Roman" w:eastAsia="Times New Roman" w:hAnsi="Times New Roman" w:cs="Times New Roman"/>
          <w:i/>
          <w:color w:val="000000"/>
          <w:sz w:val="28"/>
          <w:szCs w:val="28"/>
          <w:lang w:eastAsia="ru-RU"/>
        </w:rPr>
        <w:t>статьи</w:t>
      </w:r>
      <w:r w:rsidRPr="008F1373">
        <w:rPr>
          <w:rFonts w:ascii="Times New Roman" w:eastAsia="Times New Roman" w:hAnsi="Times New Roman" w:cs="Times New Roman"/>
          <w:color w:val="000000"/>
          <w:sz w:val="28"/>
          <w:szCs w:val="28"/>
          <w:lang w:eastAsia="ru-RU"/>
        </w:rPr>
        <w:t xml:space="preserve"> – показать конкретные приемы учебной и </w:t>
      </w:r>
      <w:proofErr w:type="spellStart"/>
      <w:r w:rsidRPr="008F1373">
        <w:rPr>
          <w:rFonts w:ascii="Times New Roman" w:eastAsia="Times New Roman" w:hAnsi="Times New Roman" w:cs="Times New Roman"/>
          <w:color w:val="000000"/>
          <w:sz w:val="28"/>
          <w:szCs w:val="28"/>
          <w:lang w:eastAsia="ru-RU"/>
        </w:rPr>
        <w:t>внеучебной</w:t>
      </w:r>
      <w:proofErr w:type="spellEnd"/>
      <w:r w:rsidRPr="008F1373">
        <w:rPr>
          <w:rFonts w:ascii="Times New Roman" w:eastAsia="Times New Roman" w:hAnsi="Times New Roman" w:cs="Times New Roman"/>
          <w:color w:val="000000"/>
          <w:sz w:val="28"/>
          <w:szCs w:val="28"/>
          <w:lang w:eastAsia="ru-RU"/>
        </w:rPr>
        <w:t xml:space="preserve"> деятельности, реализация которых способствует воспитанию гражданско-патриотических качеств обучающихся.</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Требования к реализации воспитательных целей определяются в соответствии с ФГОС как достижение личностных планируемых результатов. Л</w:t>
      </w:r>
      <w:r w:rsidRPr="008F1373">
        <w:rPr>
          <w:rFonts w:ascii="Times New Roman" w:eastAsia="Times New Roman" w:hAnsi="Times New Roman" w:cs="Times New Roman"/>
          <w:iCs/>
          <w:color w:val="000000"/>
          <w:sz w:val="28"/>
          <w:szCs w:val="28"/>
          <w:lang w:eastAsia="ru-RU"/>
        </w:rPr>
        <w:t xml:space="preserve">ичностные планируемые результаты отражаются в дидактическом обосновании образовательной деятельности и служат важнейшим ценностным ориентиром взаимодействия учителя и </w:t>
      </w:r>
      <w:proofErr w:type="gramStart"/>
      <w:r w:rsidRPr="008F1373">
        <w:rPr>
          <w:rFonts w:ascii="Times New Roman" w:eastAsia="Times New Roman" w:hAnsi="Times New Roman" w:cs="Times New Roman"/>
          <w:iCs/>
          <w:color w:val="000000"/>
          <w:sz w:val="28"/>
          <w:szCs w:val="28"/>
          <w:lang w:eastAsia="ru-RU"/>
        </w:rPr>
        <w:t>обучающихся</w:t>
      </w:r>
      <w:proofErr w:type="gramEnd"/>
      <w:r w:rsidRPr="008F1373">
        <w:rPr>
          <w:rFonts w:ascii="Times New Roman" w:eastAsia="Times New Roman" w:hAnsi="Times New Roman" w:cs="Times New Roman"/>
          <w:iCs/>
          <w:color w:val="000000"/>
          <w:sz w:val="28"/>
          <w:szCs w:val="28"/>
          <w:lang w:eastAsia="ru-RU"/>
        </w:rPr>
        <w:t xml:space="preserve">. </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Раскрывая особенности теории воспитания школьников на учебном занятии, известный ученый-педагог П.В. Степанов обосновывает три кита результативного воспитания: доверительные отношения учителя и ученика, развитие познавательного интереса школьников (интересный урок), эффективная коммуникация в ходе образовательного процесса на уроке (воспитывающая среда урока) [4].</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Учителю, организующему образовательный процесс, необходимо помнить о том, что посещение занятий в школе – это обязанность ученика, которая не всегда совпадает с его интересами. И, следовательно, ученик далеко не всегда мотивирован на ту деятельность, которую ему предлагает учитель. Именно поэтому сочетание перечисленных «китов» способствует созданию условий для мотивированной, продуктивной деятельности обучающихся на уроке и на внеурочных занятиях.</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iCs/>
          <w:color w:val="000000"/>
          <w:sz w:val="28"/>
          <w:szCs w:val="28"/>
          <w:lang w:eastAsia="ru-RU"/>
        </w:rPr>
        <w:t xml:space="preserve">Как установить доверительные отношения с учениками? Это одна из важнейших проблем, которую решает не одно поколение учителей. Известны слова педагога-новатора В.А. </w:t>
      </w:r>
      <w:proofErr w:type="spellStart"/>
      <w:r w:rsidRPr="008F1373">
        <w:rPr>
          <w:rFonts w:ascii="Times New Roman" w:eastAsia="Times New Roman" w:hAnsi="Times New Roman" w:cs="Times New Roman"/>
          <w:iCs/>
          <w:color w:val="000000"/>
          <w:sz w:val="28"/>
          <w:szCs w:val="28"/>
          <w:lang w:eastAsia="ru-RU"/>
        </w:rPr>
        <w:t>Караковского</w:t>
      </w:r>
      <w:proofErr w:type="spellEnd"/>
      <w:r w:rsidRPr="008F1373">
        <w:rPr>
          <w:rFonts w:ascii="Times New Roman" w:eastAsia="Times New Roman" w:hAnsi="Times New Roman" w:cs="Times New Roman"/>
          <w:iCs/>
          <w:color w:val="000000"/>
          <w:sz w:val="28"/>
          <w:szCs w:val="28"/>
          <w:lang w:eastAsia="ru-RU"/>
        </w:rPr>
        <w:t xml:space="preserve"> о том, что </w:t>
      </w:r>
      <w:r w:rsidRPr="008F1373">
        <w:rPr>
          <w:rFonts w:ascii="Times New Roman" w:eastAsia="Times New Roman" w:hAnsi="Times New Roman" w:cs="Times New Roman"/>
          <w:i/>
          <w:iCs/>
          <w:color w:val="000000"/>
          <w:sz w:val="28"/>
          <w:szCs w:val="28"/>
          <w:lang w:eastAsia="ru-RU"/>
        </w:rPr>
        <w:t>дети не всегда тянутся к знаниям,</w:t>
      </w:r>
      <w:r w:rsidRPr="008F1373">
        <w:rPr>
          <w:rFonts w:ascii="Times New Roman" w:eastAsia="Times New Roman" w:hAnsi="Times New Roman" w:cs="Times New Roman"/>
          <w:i/>
          <w:color w:val="000000"/>
          <w:sz w:val="28"/>
          <w:szCs w:val="28"/>
          <w:lang w:eastAsia="ru-RU"/>
        </w:rPr>
        <w:t xml:space="preserve"> </w:t>
      </w:r>
      <w:r w:rsidRPr="008F1373">
        <w:rPr>
          <w:rFonts w:ascii="Times New Roman" w:eastAsia="Times New Roman" w:hAnsi="Times New Roman" w:cs="Times New Roman"/>
          <w:i/>
          <w:iCs/>
          <w:color w:val="000000"/>
          <w:sz w:val="28"/>
          <w:szCs w:val="28"/>
          <w:lang w:eastAsia="ru-RU"/>
        </w:rPr>
        <w:t>но всегда тянутся к личности</w:t>
      </w:r>
      <w:r w:rsidRPr="008F1373">
        <w:rPr>
          <w:rFonts w:ascii="Times New Roman" w:eastAsia="Times New Roman" w:hAnsi="Times New Roman" w:cs="Times New Roman"/>
          <w:iCs/>
          <w:color w:val="000000"/>
          <w:sz w:val="28"/>
          <w:szCs w:val="28"/>
          <w:lang w:eastAsia="ru-RU"/>
        </w:rPr>
        <w:t>.</w:t>
      </w:r>
      <w:r w:rsidRPr="008F1373">
        <w:rPr>
          <w:rFonts w:ascii="Times New Roman" w:eastAsia="Times New Roman" w:hAnsi="Times New Roman" w:cs="Times New Roman"/>
          <w:i/>
          <w:iCs/>
          <w:color w:val="000000"/>
          <w:sz w:val="28"/>
          <w:szCs w:val="28"/>
          <w:lang w:eastAsia="ru-RU"/>
        </w:rPr>
        <w:t xml:space="preserve"> </w:t>
      </w:r>
      <w:r w:rsidRPr="008F1373">
        <w:rPr>
          <w:rFonts w:ascii="Times New Roman" w:eastAsia="Times New Roman" w:hAnsi="Times New Roman" w:cs="Times New Roman"/>
          <w:iCs/>
          <w:color w:val="000000"/>
          <w:sz w:val="28"/>
          <w:szCs w:val="28"/>
          <w:lang w:eastAsia="ru-RU"/>
        </w:rPr>
        <w:t>Именно личность учителя, яркого, с разносторонними интересами, уважающего интересы своего ученика, привлекает школьников. У участников образовательно процесса формируются доверительные отношения, слово учителя становится значимым для ученика</w:t>
      </w:r>
      <w:r w:rsidRPr="008F1373">
        <w:rPr>
          <w:rFonts w:ascii="Times New Roman" w:eastAsia="Times New Roman" w:hAnsi="Times New Roman" w:cs="Times New Roman"/>
          <w:color w:val="000000"/>
          <w:sz w:val="28"/>
          <w:szCs w:val="28"/>
          <w:lang w:eastAsia="ru-RU"/>
        </w:rPr>
        <w:t xml:space="preserve">. В педагогической практике известно значительное количество примеров, когда ученики, ориентируясь на гражданскую позицию своего любимого учителя, его отношение </w:t>
      </w:r>
      <w:r w:rsidRPr="008F1373">
        <w:rPr>
          <w:rFonts w:ascii="Times New Roman" w:eastAsia="Times New Roman" w:hAnsi="Times New Roman" w:cs="Times New Roman"/>
          <w:color w:val="000000"/>
          <w:sz w:val="28"/>
          <w:szCs w:val="28"/>
          <w:lang w:eastAsia="ru-RU"/>
        </w:rPr>
        <w:lastRenderedPageBreak/>
        <w:t>к профессиональному долгу, связывают свою жизнь с той профессией, интерес к которой пробудил Учитель.</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В течение многих лет учителя ищут ответ на вопрос, как сделать урок интересным. Базовыми для каждого учителя являются работы Г.И. Щукиной. Для Галины Ивановны, выдающегося педагога, интерес стал отправным в проблеме человека, для которого жизнь обретает личностный смысл, выраженный в деятельности [13]. Во многих талантливых публикациях педагогов нашего времени предлагаются эффективные приемы активизации познавательной деятельности обучающихся, раскрывается потенциал инновационных педагогических технологий [3,7,8,12]. Значительный опыт развития познавательного интереса как условия формирования нравственной цельности ученика средствами географического образования представлен и в публикациях последних лет учителей-мастеров города Кирова [14,15,16,17].</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 xml:space="preserve">Следующая проблема – обеспечение </w:t>
      </w:r>
      <w:r w:rsidRPr="008F1373">
        <w:rPr>
          <w:rFonts w:ascii="Times New Roman" w:eastAsia="Times New Roman" w:hAnsi="Times New Roman" w:cs="Times New Roman"/>
          <w:iCs/>
          <w:color w:val="000000"/>
          <w:sz w:val="28"/>
          <w:szCs w:val="28"/>
          <w:lang w:eastAsia="ru-RU"/>
        </w:rPr>
        <w:t>эффективной коммуникации на уроке. Известно высказывание Л.С. Выготского о том, что общение и взаимодействие – условие тех психологических изменений, которые происходят в процессе обучения. Движущая причина обучения и воспитания – практическая деятельность ученика [9]. Как организовать практическую деятельно</w:t>
      </w:r>
      <w:bookmarkStart w:id="3" w:name="_GoBack"/>
      <w:bookmarkEnd w:id="3"/>
      <w:r w:rsidRPr="008F1373">
        <w:rPr>
          <w:rFonts w:ascii="Times New Roman" w:eastAsia="Times New Roman" w:hAnsi="Times New Roman" w:cs="Times New Roman"/>
          <w:iCs/>
          <w:color w:val="000000"/>
          <w:sz w:val="28"/>
          <w:szCs w:val="28"/>
          <w:lang w:eastAsia="ru-RU"/>
        </w:rPr>
        <w:t xml:space="preserve">сть школьников на современном уроке? Создать условия для достижения воспитательных целей? Отвечая на эти вопросы </w:t>
      </w:r>
      <w:proofErr w:type="gramStart"/>
      <w:r w:rsidRPr="008F1373">
        <w:rPr>
          <w:rFonts w:ascii="Times New Roman" w:eastAsia="Times New Roman" w:hAnsi="Times New Roman" w:cs="Times New Roman"/>
          <w:iCs/>
          <w:color w:val="000000"/>
          <w:sz w:val="28"/>
          <w:szCs w:val="28"/>
          <w:lang w:eastAsia="ru-RU"/>
        </w:rPr>
        <w:t>учителя-мастера</w:t>
      </w:r>
      <w:proofErr w:type="gramEnd"/>
      <w:r w:rsidRPr="008F1373">
        <w:rPr>
          <w:rFonts w:ascii="Times New Roman" w:eastAsia="Times New Roman" w:hAnsi="Times New Roman" w:cs="Times New Roman"/>
          <w:iCs/>
          <w:color w:val="000000"/>
          <w:sz w:val="28"/>
          <w:szCs w:val="28"/>
          <w:lang w:eastAsia="ru-RU"/>
        </w:rPr>
        <w:t xml:space="preserve"> демонстрируют преимущество использования во взаимодействии с учениками приемов педа</w:t>
      </w:r>
      <w:r w:rsidR="00B040A0">
        <w:rPr>
          <w:rFonts w:ascii="Times New Roman" w:eastAsia="Times New Roman" w:hAnsi="Times New Roman" w:cs="Times New Roman"/>
          <w:iCs/>
          <w:color w:val="000000"/>
          <w:sz w:val="28"/>
          <w:szCs w:val="28"/>
          <w:lang w:eastAsia="ru-RU"/>
        </w:rPr>
        <w:t xml:space="preserve">гогических технологий </w:t>
      </w:r>
      <w:proofErr w:type="spellStart"/>
      <w:r w:rsidR="00B040A0">
        <w:rPr>
          <w:rFonts w:ascii="Times New Roman" w:eastAsia="Times New Roman" w:hAnsi="Times New Roman" w:cs="Times New Roman"/>
          <w:iCs/>
          <w:color w:val="000000"/>
          <w:sz w:val="28"/>
          <w:szCs w:val="28"/>
          <w:lang w:eastAsia="ru-RU"/>
        </w:rPr>
        <w:t>деятельно</w:t>
      </w:r>
      <w:r w:rsidRPr="008F1373">
        <w:rPr>
          <w:rFonts w:ascii="Times New Roman" w:eastAsia="Times New Roman" w:hAnsi="Times New Roman" w:cs="Times New Roman"/>
          <w:iCs/>
          <w:color w:val="000000"/>
          <w:sz w:val="28"/>
          <w:szCs w:val="28"/>
          <w:lang w:eastAsia="ru-RU"/>
        </w:rPr>
        <w:t>стного</w:t>
      </w:r>
      <w:proofErr w:type="spellEnd"/>
      <w:r w:rsidRPr="008F1373">
        <w:rPr>
          <w:rFonts w:ascii="Times New Roman" w:eastAsia="Times New Roman" w:hAnsi="Times New Roman" w:cs="Times New Roman"/>
          <w:iCs/>
          <w:color w:val="000000"/>
          <w:sz w:val="28"/>
          <w:szCs w:val="28"/>
          <w:lang w:eastAsia="ru-RU"/>
        </w:rPr>
        <w:t xml:space="preserve"> типа. Одна из таких перспективных технологий – </w:t>
      </w:r>
      <w:r w:rsidRPr="008F1373">
        <w:rPr>
          <w:rFonts w:ascii="Times New Roman" w:eastAsia="Times New Roman" w:hAnsi="Times New Roman" w:cs="Times New Roman"/>
          <w:bCs/>
          <w:iCs/>
          <w:color w:val="000000"/>
          <w:sz w:val="28"/>
          <w:szCs w:val="28"/>
          <w:lang w:eastAsia="ru-RU"/>
        </w:rPr>
        <w:t xml:space="preserve">кейс-технология. Использование приемов этой технологии способствует формированию функциональной грамотности школьников, позволяет одновременно увидеть и обучающий, и воспитательный эффект взаимодействия учителя и ученика в ходе учебной и </w:t>
      </w:r>
      <w:proofErr w:type="spellStart"/>
      <w:r w:rsidRPr="008F1373">
        <w:rPr>
          <w:rFonts w:ascii="Times New Roman" w:eastAsia="Times New Roman" w:hAnsi="Times New Roman" w:cs="Times New Roman"/>
          <w:bCs/>
          <w:iCs/>
          <w:color w:val="000000"/>
          <w:sz w:val="28"/>
          <w:szCs w:val="28"/>
          <w:lang w:eastAsia="ru-RU"/>
        </w:rPr>
        <w:t>внеучебной</w:t>
      </w:r>
      <w:proofErr w:type="spellEnd"/>
      <w:r w:rsidRPr="008F1373">
        <w:rPr>
          <w:rFonts w:ascii="Times New Roman" w:eastAsia="Times New Roman" w:hAnsi="Times New Roman" w:cs="Times New Roman"/>
          <w:bCs/>
          <w:iCs/>
          <w:color w:val="000000"/>
          <w:sz w:val="28"/>
          <w:szCs w:val="28"/>
          <w:lang w:eastAsia="ru-RU"/>
        </w:rPr>
        <w:t xml:space="preserve"> деятельности [15]. В реализации воспитательных идей в образовании важное место занимает </w:t>
      </w:r>
      <w:r w:rsidRPr="008F1373">
        <w:rPr>
          <w:rFonts w:ascii="Times New Roman" w:eastAsia="Times New Roman" w:hAnsi="Times New Roman" w:cs="Times New Roman"/>
          <w:color w:val="000000"/>
          <w:sz w:val="28"/>
          <w:szCs w:val="28"/>
          <w:lang w:eastAsia="ru-RU"/>
        </w:rPr>
        <w:t xml:space="preserve">технология событийной деятельности. Событийность ученые-педагоги рассматривают как преодоление обыденности и повседневности школьной жизни. Лично пережитое на учащихся оказывает более сильное впечатление, нежели привычное обучение. Событийное обучение характеризуется конкретной направленностью и локальным характером воздействия. Событием в жизни школьников может быть и необычный урок, и удивительное внеурочное занятие. Событийная педагогика, как правило, связана с участием </w:t>
      </w:r>
      <w:proofErr w:type="gramStart"/>
      <w:r w:rsidRPr="008F1373">
        <w:rPr>
          <w:rFonts w:ascii="Times New Roman" w:eastAsia="Times New Roman" w:hAnsi="Times New Roman" w:cs="Times New Roman"/>
          <w:color w:val="000000"/>
          <w:sz w:val="28"/>
          <w:szCs w:val="28"/>
          <w:lang w:eastAsia="ru-RU"/>
        </w:rPr>
        <w:t>обучающихся</w:t>
      </w:r>
      <w:proofErr w:type="gramEnd"/>
      <w:r w:rsidRPr="008F1373">
        <w:rPr>
          <w:rFonts w:ascii="Times New Roman" w:eastAsia="Times New Roman" w:hAnsi="Times New Roman" w:cs="Times New Roman"/>
          <w:color w:val="000000"/>
          <w:sz w:val="28"/>
          <w:szCs w:val="28"/>
          <w:lang w:eastAsia="ru-RU"/>
        </w:rPr>
        <w:t xml:space="preserve"> в проектной и учебно-исследовательской деятельности.</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 xml:space="preserve">Каждый учитель-мастер, как правило, формирует свою систему воспитательной работы с </w:t>
      </w:r>
      <w:proofErr w:type="gramStart"/>
      <w:r w:rsidRPr="008F1373">
        <w:rPr>
          <w:rFonts w:ascii="Times New Roman" w:eastAsia="Times New Roman" w:hAnsi="Times New Roman" w:cs="Times New Roman"/>
          <w:color w:val="000000"/>
          <w:sz w:val="28"/>
          <w:szCs w:val="28"/>
          <w:lang w:eastAsia="ru-RU"/>
        </w:rPr>
        <w:t>обучающимися</w:t>
      </w:r>
      <w:proofErr w:type="gramEnd"/>
      <w:r w:rsidRPr="008F1373">
        <w:rPr>
          <w:rFonts w:ascii="Times New Roman" w:eastAsia="Times New Roman" w:hAnsi="Times New Roman" w:cs="Times New Roman"/>
          <w:color w:val="000000"/>
          <w:sz w:val="28"/>
          <w:szCs w:val="28"/>
          <w:lang w:eastAsia="ru-RU"/>
        </w:rPr>
        <w:t>. Для российской школы основополагающим компонентом каждой системы воспитательной работы является гражданско-патриотическое воспитание.</w:t>
      </w:r>
      <w:r w:rsidRPr="008F1373">
        <w:rPr>
          <w:rFonts w:ascii="Times New Roman" w:eastAsia="Times New Roman" w:hAnsi="Times New Roman" w:cs="Times New Roman"/>
          <w:i/>
          <w:iCs/>
          <w:color w:val="000000"/>
          <w:sz w:val="28"/>
          <w:szCs w:val="28"/>
          <w:lang w:eastAsia="ru-RU"/>
        </w:rPr>
        <w:t xml:space="preserve"> </w:t>
      </w:r>
      <w:r w:rsidRPr="008F1373">
        <w:rPr>
          <w:rFonts w:ascii="Times New Roman" w:eastAsia="Times New Roman" w:hAnsi="Times New Roman" w:cs="Times New Roman"/>
          <w:iCs/>
          <w:color w:val="000000"/>
          <w:sz w:val="28"/>
          <w:szCs w:val="28"/>
          <w:lang w:eastAsia="ru-RU"/>
        </w:rPr>
        <w:t>К.Д. Ушинский считал, что патриотизм является не только важной задачей воспитания, но и его могучим педагогическим ресурсом. Известны слова выдающегося педагога о том, что 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и личностными, семейными и родовыми наклонностями [2].</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 xml:space="preserve">Эти и подобные материалы способствуют воспитанию у школьников уважения к людям героической судьбы, приобщают их к историческому </w:t>
      </w:r>
      <w:r w:rsidRPr="008F1373">
        <w:rPr>
          <w:rFonts w:ascii="Times New Roman" w:eastAsia="Times New Roman" w:hAnsi="Times New Roman" w:cs="Times New Roman"/>
          <w:color w:val="000000"/>
          <w:sz w:val="28"/>
          <w:szCs w:val="28"/>
          <w:lang w:eastAsia="ru-RU"/>
        </w:rPr>
        <w:lastRenderedPageBreak/>
        <w:t>прошлому своего Отечества и малой родины, позволяют развивать патриотизм и активную жизненную позицию и обучающихся, и педагогов. Достичь воспитательного эффекта в образовательном процессе помогает формирование образа ученого – гражданина и патриота своего отечества, личности, которая понимает профессионализм, как достоинство человека, использует активные усилия в достижении успеха в деятельности. Изучение жизни и деятельности такой личности способствует пробуждению желания у школьников найти «дело всей своей жизни».</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Одна из основополагающих идей – воспитание гражданина России, достижение которой характеризуется следующими качествами личности: 1) ответственность за результаты дела; 2) любовь к большой и малой родине; 3) понимание общенациональной и этнической идентичности личности человека; 4) уважение к культуре и традициям окружающей воспитательной среды.</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Эти качества личности внешне проявляются в ситуации, когда человек гордится достижениями граждан своего отечества в разных сферах жизни российского общества. Для воспитания перечисленных качеств необходимо создать определенные условия образовательной среды.</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Основные формы работы, которые позволяют реализовать воспитательные идеи в педагогической практике учителя – это сочетание урочной и внеурочной деятельности в географическом образовании школьников. </w:t>
      </w:r>
      <w:proofErr w:type="gramStart"/>
      <w:r w:rsidRPr="008F1373">
        <w:rPr>
          <w:rFonts w:ascii="Times New Roman" w:eastAsia="Times New Roman" w:hAnsi="Times New Roman" w:cs="Times New Roman"/>
          <w:sz w:val="28"/>
          <w:szCs w:val="28"/>
          <w:lang w:eastAsia="ru-RU"/>
        </w:rPr>
        <w:t>Это</w:t>
      </w:r>
      <w:proofErr w:type="gramEnd"/>
      <w:r w:rsidRPr="008F1373">
        <w:rPr>
          <w:rFonts w:ascii="Times New Roman" w:eastAsia="Times New Roman" w:hAnsi="Times New Roman" w:cs="Times New Roman"/>
          <w:sz w:val="28"/>
          <w:szCs w:val="28"/>
          <w:lang w:eastAsia="ru-RU"/>
        </w:rPr>
        <w:t xml:space="preserve"> прежде всего уроки, содержание которых носит ярко выраженный </w:t>
      </w:r>
      <w:proofErr w:type="spellStart"/>
      <w:r w:rsidRPr="008F1373">
        <w:rPr>
          <w:rFonts w:ascii="Times New Roman" w:eastAsia="Times New Roman" w:hAnsi="Times New Roman" w:cs="Times New Roman"/>
          <w:sz w:val="28"/>
          <w:szCs w:val="28"/>
          <w:lang w:eastAsia="ru-RU"/>
        </w:rPr>
        <w:t>межпредметный</w:t>
      </w:r>
      <w:proofErr w:type="spellEnd"/>
      <w:r w:rsidRPr="008F1373">
        <w:rPr>
          <w:rFonts w:ascii="Times New Roman" w:eastAsia="Times New Roman" w:hAnsi="Times New Roman" w:cs="Times New Roman"/>
          <w:sz w:val="28"/>
          <w:szCs w:val="28"/>
          <w:lang w:eastAsia="ru-RU"/>
        </w:rPr>
        <w:t xml:space="preserve"> характер. Такие уроки характерны для курса по экономической и социальной географии России. Внеурочную деятельность, направленную на реализацию воспитательных идей, характеризуют формы, которые дают возможность каждому ученику проявить свою активность, самостоятельность, вызвать эмоциональный резонанс, создать психологическую ситуацию сопричастности и сопереживания в деятельности участников образовательного процесса. Такими формами является поисковая, </w:t>
      </w:r>
      <w:proofErr w:type="spellStart"/>
      <w:r w:rsidRPr="008F1373">
        <w:rPr>
          <w:rFonts w:ascii="Times New Roman" w:eastAsia="Times New Roman" w:hAnsi="Times New Roman" w:cs="Times New Roman"/>
          <w:sz w:val="28"/>
          <w:szCs w:val="28"/>
          <w:lang w:eastAsia="ru-RU"/>
        </w:rPr>
        <w:t>туристко</w:t>
      </w:r>
      <w:proofErr w:type="spellEnd"/>
      <w:r w:rsidRPr="008F1373">
        <w:rPr>
          <w:rFonts w:ascii="Times New Roman" w:eastAsia="Times New Roman" w:hAnsi="Times New Roman" w:cs="Times New Roman"/>
          <w:sz w:val="28"/>
          <w:szCs w:val="28"/>
          <w:lang w:eastAsia="ru-RU"/>
        </w:rPr>
        <w:t>-краеведческая работа, проектная деятельность обучающихся, творчество в кружковой деятельности, учебно-исследовательская, событийная деятельность в форме предметных недель. Системная работа по реализации воспитательных идей предполагает интеграцию внеурочной и урочной деятельности. Если в процессе внеурочной деятельности создается определенное отношение школьников к событиям и явлениям, то это отношение, как базовый опыт деятельности, вписывается в содержание урока и создает условия для расширения и углубления в теоретической и практической деятельности в осознании нового учебного материала. Главная цель внеурочной деятельности обучающихся – создание психолого-педагогических условий для обеспечения устойчивого процесса коммуникации, направленного на формирование мотивации развивающейся личности ребенка к познанию и творчеству в единстве урочной и внеурочной деятельности обучающихся [12].</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Воспитание гражданских качеств личности и любви к своему отечеству в процессе изучения географии осуществляется в ходе знакомства с жизнью и деятельностью выдающихся географов, исследователей и ученых. Воспитание через образ знаменитого человека называется персонификацией учебного материала, то есть олицетворение процесса достижения целей, представление детям личной направленности в развитии науки [18]. Таким образом, персонификация позволяет в учебной деятельности осуществить поиск </w:t>
      </w:r>
      <w:r w:rsidRPr="008F1373">
        <w:rPr>
          <w:rFonts w:ascii="Times New Roman" w:eastAsia="Times New Roman" w:hAnsi="Times New Roman" w:cs="Times New Roman"/>
          <w:sz w:val="28"/>
          <w:szCs w:val="28"/>
          <w:lang w:eastAsia="ru-RU"/>
        </w:rPr>
        <w:lastRenderedPageBreak/>
        <w:t xml:space="preserve">информации и актуализировать наличие образов, с помощью которых учитель создает определенное позитивное отношение школьников к изучаемому материалу. </w:t>
      </w:r>
      <w:proofErr w:type="gramStart"/>
      <w:r w:rsidRPr="008F1373">
        <w:rPr>
          <w:rFonts w:ascii="Times New Roman" w:eastAsia="Times New Roman" w:hAnsi="Times New Roman" w:cs="Times New Roman"/>
          <w:sz w:val="28"/>
          <w:szCs w:val="28"/>
          <w:lang w:eastAsia="ru-RU"/>
        </w:rPr>
        <w:t>А это, в свою очередь, позволяет развивать нравственные потребности ученика, поскольку учитель предлагает ему не только увидеть историческую личность и события, в которых он принимал участие, но и через позитивное отношение к исторической личности сопереживать тем поступкам, в которых принимал участие «герой», и своими глазами наблюдать процесс деятельности уважаемого человека от зарождения идеи до результата, который способствует развитию научной мысли</w:t>
      </w:r>
      <w:proofErr w:type="gramEnd"/>
      <w:r w:rsidRPr="008F1373">
        <w:rPr>
          <w:rFonts w:ascii="Times New Roman" w:eastAsia="Times New Roman" w:hAnsi="Times New Roman" w:cs="Times New Roman"/>
          <w:sz w:val="28"/>
          <w:szCs w:val="28"/>
          <w:lang w:eastAsia="ru-RU"/>
        </w:rPr>
        <w:t xml:space="preserve"> и экономического и социального развития своего отечества, гражданином которого является каждый ученик. Следовательно, каждый ученик становится сопричастным к тем событиям, которые изучаются в ходе внеурочной и урочной деятельности [1].</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Персонификация тесно связана с событийностью в педагогическом процессе, которая рассматривается, как ориентация на креативную, продуктивную, совместную работу педагогов и обучающихся при выполнении учебных заданий и реальных проектов. Событийность, в свою очередь, связана с мотивацией к собственной образовательной деятельности ученика, что обеспечивает деятельность осмысленную и позволяет актуализировать смыслы деятельности. Таким образом, смысл деятельности приобретает функцию побуждения, а результат становится продуктом конструктивного диалога учителя и ученика, что обеспечивает воспитательный эффе</w:t>
      </w:r>
      <w:proofErr w:type="gramStart"/>
      <w:r w:rsidRPr="008F1373">
        <w:rPr>
          <w:rFonts w:ascii="Times New Roman" w:eastAsia="Times New Roman" w:hAnsi="Times New Roman" w:cs="Times New Roman"/>
          <w:sz w:val="28"/>
          <w:szCs w:val="28"/>
          <w:lang w:eastAsia="ru-RU"/>
        </w:rPr>
        <w:t>кт в пр</w:t>
      </w:r>
      <w:proofErr w:type="gramEnd"/>
      <w:r w:rsidRPr="008F1373">
        <w:rPr>
          <w:rFonts w:ascii="Times New Roman" w:eastAsia="Times New Roman" w:hAnsi="Times New Roman" w:cs="Times New Roman"/>
          <w:sz w:val="28"/>
          <w:szCs w:val="28"/>
          <w:lang w:eastAsia="ru-RU"/>
        </w:rPr>
        <w:t>оцессе образования. Воспитательный эффект характеризуется ответственным отношением обучающихся к своему образованию к выбору определенных видов деятельности и оформлению результатов своей деятельности.</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Одна из задач школы в ходе урочной и внеурочной деятельности подготовить школьников к прогнозу своих действий в ближайшей и отдаленной перспективе. Это возможно, если ребенок может представить мир будущего. Однако</w:t>
      </w:r>
      <w:proofErr w:type="gramStart"/>
      <w:r w:rsidRPr="008F1373">
        <w:rPr>
          <w:rFonts w:ascii="Times New Roman" w:eastAsia="Times New Roman" w:hAnsi="Times New Roman" w:cs="Times New Roman"/>
          <w:sz w:val="28"/>
          <w:szCs w:val="28"/>
          <w:lang w:eastAsia="ru-RU"/>
        </w:rPr>
        <w:t>,</w:t>
      </w:r>
      <w:proofErr w:type="gramEnd"/>
      <w:r w:rsidRPr="008F1373">
        <w:rPr>
          <w:rFonts w:ascii="Times New Roman" w:eastAsia="Times New Roman" w:hAnsi="Times New Roman" w:cs="Times New Roman"/>
          <w:sz w:val="28"/>
          <w:szCs w:val="28"/>
          <w:lang w:eastAsia="ru-RU"/>
        </w:rPr>
        <w:t xml:space="preserve"> авторитетные педагоги считают, что мир будущего сложный и непредсказуемый, поэтому в педагогической практике требуются новые технологические приемы, с помощью которых возможно подготовить ученика к пониманию, что мир будущего – это мир перемен. Следовательно, необходимо в школьные годы подготовить себя к успешной адаптации в мире будущего, а это может сделать только та личность, которая обладает развитым эмоциональным интеллектом, то есть способностью к пониманию своих и чужих эмоций и управлению ими. Эмоциональный интеллект – это умение сделать эмоции ресурсом для принятия решений и позитивно взаимодействовать с миром и с людьми. Именно наличие развитого эмоционального интеллекта характеризует воспитанного человека, способного на мотивацию своей деятельности и самооценку результатов деятельности. Развивая эмоциональный интеллект, мы учим детей преодолевать неудачи и двигаться к цели [5]. Изучая позитивный опыт движения к цели через трудности в деятельности выдающихся географов-исследователей, ученых, путешественников мы влияем на формирование умения школьников правильно выражать не только свои мысли, но и эмоции, понимать себя, позитивно взаимодействовать с другими людьми. Доказано, что именно эмоциональная зрелость влияет на успешность человека во всех сферах жизни. Следовательно, в школьной практике будут востребованы те приемы работы с детьми, которые позволяют формировать умение взаимодействовать с одноклассниками в ходе </w:t>
      </w:r>
      <w:r w:rsidRPr="008F1373">
        <w:rPr>
          <w:rFonts w:ascii="Times New Roman" w:eastAsia="Times New Roman" w:hAnsi="Times New Roman" w:cs="Times New Roman"/>
          <w:sz w:val="28"/>
          <w:szCs w:val="28"/>
          <w:lang w:eastAsia="ru-RU"/>
        </w:rPr>
        <w:lastRenderedPageBreak/>
        <w:t>работы с разными источниками информации о жизни и деятельности выдающихся ученых-соотечественников, погружаться в проблему, аналитически мыслить, понимать эмоциональное состояние других людей, работать в команде [4].</w:t>
      </w:r>
    </w:p>
    <w:p w:rsidR="008F1373" w:rsidRPr="008F1373" w:rsidRDefault="008F1373" w:rsidP="008F1373">
      <w:pPr>
        <w:spacing w:after="0" w:line="240" w:lineRule="auto"/>
        <w:ind w:firstLine="426"/>
        <w:jc w:val="both"/>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Перечислим некоторые эффективные педагогические практики, которые обеспечивают воспитательный эффект в образовании: 1) приобретение опыта деятельности через решение проблем, жизненно важных в том числе и в практике развития функциональной грамотности; 2) создание учебных ситуаций и активное участие в учебном процессе через осознанную мотивацию деятельности и организацию творческой поисковой работы обучающихся; 3) формирование умения общаться в сотрудничестве через распределение обязанностей в ходе выполнения задания в парах или группах; 4) выполнение поисковых и учебно-исследовательских заданий в разработке и презентации проектов; 5) оценочная самостоятельность обучающихся через выполнение заданий на само и взаимопроверку результатов деятельности (кейсы, ролевые игры, диспуты и другое).</w:t>
      </w:r>
    </w:p>
    <w:p w:rsidR="008F1373" w:rsidRPr="008F1373" w:rsidRDefault="008F1373" w:rsidP="008F1373">
      <w:pPr>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 xml:space="preserve">Таким образом, событийная педагогика, персонификация в образовании, развитие эмоционального интеллекта, доверительные отношения учителя и ученика, проведение интересных уроков, эффективная коммуникация в процессе совместной деятельности, воспитание гордости за Отечество, личностные качества учителя являются важнейшим ресурсом и необходимым условием реализации воспитательного </w:t>
      </w:r>
      <w:proofErr w:type="gramStart"/>
      <w:r w:rsidRPr="008F1373">
        <w:rPr>
          <w:rFonts w:ascii="Times New Roman" w:eastAsia="Times New Roman" w:hAnsi="Times New Roman" w:cs="Times New Roman"/>
          <w:color w:val="000000"/>
          <w:sz w:val="28"/>
          <w:szCs w:val="28"/>
          <w:lang w:eastAsia="ru-RU"/>
        </w:rPr>
        <w:t>потенциала</w:t>
      </w:r>
      <w:proofErr w:type="gramEnd"/>
      <w:r w:rsidRPr="008F1373">
        <w:rPr>
          <w:rFonts w:ascii="Times New Roman" w:eastAsia="Times New Roman" w:hAnsi="Times New Roman" w:cs="Times New Roman"/>
          <w:color w:val="000000"/>
          <w:sz w:val="28"/>
          <w:szCs w:val="28"/>
          <w:lang w:eastAsia="ru-RU"/>
        </w:rPr>
        <w:t xml:space="preserve"> как современного урока, так и внеурочного занятия.</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p>
    <w:p w:rsidR="008F1373" w:rsidRPr="008F1373" w:rsidRDefault="008F1373" w:rsidP="008F1373">
      <w:pPr>
        <w:shd w:val="clear" w:color="auto" w:fill="FFFFFF" w:themeFill="background1"/>
        <w:spacing w:after="0" w:line="240" w:lineRule="auto"/>
        <w:jc w:val="center"/>
        <w:textAlignment w:val="baseline"/>
        <w:rPr>
          <w:rFonts w:ascii="Times New Roman" w:eastAsia="Times New Roman" w:hAnsi="Times New Roman" w:cs="Times New Roman"/>
          <w:i/>
          <w:sz w:val="28"/>
          <w:szCs w:val="28"/>
          <w:lang w:eastAsia="ru-RU"/>
        </w:rPr>
      </w:pPr>
      <w:r w:rsidRPr="008F1373">
        <w:rPr>
          <w:rFonts w:ascii="Times New Roman" w:eastAsia="Times New Roman" w:hAnsi="Times New Roman" w:cs="Times New Roman"/>
          <w:i/>
          <w:sz w:val="28"/>
          <w:szCs w:val="28"/>
          <w:lang w:eastAsia="ru-RU"/>
        </w:rPr>
        <w:lastRenderedPageBreak/>
        <w:t>Список использованных источников</w:t>
      </w:r>
    </w:p>
    <w:p w:rsidR="008F1373" w:rsidRPr="008F1373" w:rsidRDefault="008F1373" w:rsidP="008F1373">
      <w:pPr>
        <w:numPr>
          <w:ilvl w:val="0"/>
          <w:numId w:val="1"/>
        </w:num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Алиева Л.В. Методика воспитания – ценностный блок воспитательной деятельности педагога // Воспитание человека в эпоху глобальных преобразований / Л.В. Алиева. – Челябинск: ЧИППКРО, 2018. – С. 12-19.</w:t>
      </w:r>
    </w:p>
    <w:p w:rsidR="008F1373" w:rsidRPr="008F1373" w:rsidRDefault="008F1373" w:rsidP="008F1373">
      <w:pPr>
        <w:numPr>
          <w:ilvl w:val="0"/>
          <w:numId w:val="1"/>
        </w:num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Беляева М.В. Гражданская идентичность как вектор развития географического образования в условиях устойчивого развития общества / М.В. Беляева. 2017.</w:t>
      </w:r>
    </w:p>
    <w:p w:rsidR="008F1373" w:rsidRPr="008F1373" w:rsidRDefault="008F1373" w:rsidP="008F1373">
      <w:pPr>
        <w:numPr>
          <w:ilvl w:val="0"/>
          <w:numId w:val="1"/>
        </w:numPr>
        <w:shd w:val="clear" w:color="auto" w:fill="FFFFFF" w:themeFill="background1"/>
        <w:tabs>
          <w:tab w:val="left" w:pos="709"/>
        </w:tabs>
        <w:spacing w:after="0" w:line="240" w:lineRule="auto"/>
        <w:ind w:firstLine="426"/>
        <w:jc w:val="both"/>
        <w:textAlignment w:val="baseline"/>
        <w:rPr>
          <w:rFonts w:ascii="Times New Roman" w:eastAsia="Times New Roman" w:hAnsi="Times New Roman" w:cs="Times New Roman"/>
          <w:sz w:val="28"/>
          <w:szCs w:val="28"/>
          <w:lang w:eastAsia="ru-RU"/>
        </w:rPr>
      </w:pPr>
      <w:proofErr w:type="spellStart"/>
      <w:r w:rsidRPr="008F1373">
        <w:rPr>
          <w:rFonts w:ascii="Times New Roman" w:eastAsia="Times New Roman" w:hAnsi="Times New Roman" w:cs="Times New Roman"/>
          <w:sz w:val="28"/>
          <w:szCs w:val="28"/>
          <w:lang w:eastAsia="ru-RU"/>
        </w:rPr>
        <w:t>Бондаревская</w:t>
      </w:r>
      <w:proofErr w:type="spellEnd"/>
      <w:r w:rsidRPr="008F1373">
        <w:rPr>
          <w:rFonts w:ascii="Times New Roman" w:eastAsia="Times New Roman" w:hAnsi="Times New Roman" w:cs="Times New Roman"/>
          <w:sz w:val="28"/>
          <w:szCs w:val="28"/>
          <w:lang w:eastAsia="ru-RU"/>
        </w:rPr>
        <w:t xml:space="preserve"> Е.В. Воспитание как встреча с личностью // </w:t>
      </w:r>
      <w:proofErr w:type="spellStart"/>
      <w:r w:rsidRPr="008F1373">
        <w:rPr>
          <w:rFonts w:ascii="Times New Roman" w:eastAsia="Times New Roman" w:hAnsi="Times New Roman" w:cs="Times New Roman"/>
          <w:sz w:val="28"/>
          <w:szCs w:val="28"/>
          <w:lang w:eastAsia="ru-RU"/>
        </w:rPr>
        <w:t>Избр</w:t>
      </w:r>
      <w:proofErr w:type="spellEnd"/>
      <w:r w:rsidRPr="008F1373">
        <w:rPr>
          <w:rFonts w:ascii="Times New Roman" w:eastAsia="Times New Roman" w:hAnsi="Times New Roman" w:cs="Times New Roman"/>
          <w:sz w:val="28"/>
          <w:szCs w:val="28"/>
          <w:lang w:eastAsia="ru-RU"/>
        </w:rPr>
        <w:t xml:space="preserve">. </w:t>
      </w:r>
      <w:proofErr w:type="spellStart"/>
      <w:r w:rsidRPr="008F1373">
        <w:rPr>
          <w:rFonts w:ascii="Times New Roman" w:eastAsia="Times New Roman" w:hAnsi="Times New Roman" w:cs="Times New Roman"/>
          <w:sz w:val="28"/>
          <w:szCs w:val="28"/>
          <w:lang w:eastAsia="ru-RU"/>
        </w:rPr>
        <w:t>пед</w:t>
      </w:r>
      <w:proofErr w:type="spellEnd"/>
      <w:r w:rsidRPr="008F1373">
        <w:rPr>
          <w:rFonts w:ascii="Times New Roman" w:eastAsia="Times New Roman" w:hAnsi="Times New Roman" w:cs="Times New Roman"/>
          <w:sz w:val="28"/>
          <w:szCs w:val="28"/>
          <w:lang w:eastAsia="ru-RU"/>
        </w:rPr>
        <w:t xml:space="preserve">. </w:t>
      </w:r>
      <w:proofErr w:type="spellStart"/>
      <w:proofErr w:type="gramStart"/>
      <w:r w:rsidRPr="008F1373">
        <w:rPr>
          <w:rFonts w:ascii="Times New Roman" w:eastAsia="Times New Roman" w:hAnsi="Times New Roman" w:cs="Times New Roman"/>
          <w:sz w:val="28"/>
          <w:szCs w:val="28"/>
          <w:lang w:eastAsia="ru-RU"/>
        </w:rPr>
        <w:t>тр</w:t>
      </w:r>
      <w:proofErr w:type="spellEnd"/>
      <w:proofErr w:type="gramEnd"/>
      <w:r w:rsidRPr="008F1373">
        <w:rPr>
          <w:rFonts w:ascii="Times New Roman" w:eastAsia="Times New Roman" w:hAnsi="Times New Roman" w:cs="Times New Roman"/>
          <w:sz w:val="28"/>
          <w:szCs w:val="28"/>
          <w:lang w:eastAsia="ru-RU"/>
        </w:rPr>
        <w:t xml:space="preserve">: в 2 т. Т.1. / Е.В. </w:t>
      </w:r>
      <w:proofErr w:type="spellStart"/>
      <w:r w:rsidRPr="008F1373">
        <w:rPr>
          <w:rFonts w:ascii="Times New Roman" w:eastAsia="Times New Roman" w:hAnsi="Times New Roman" w:cs="Times New Roman"/>
          <w:sz w:val="28"/>
          <w:szCs w:val="28"/>
          <w:lang w:eastAsia="ru-RU"/>
        </w:rPr>
        <w:t>Бондаревская</w:t>
      </w:r>
      <w:proofErr w:type="spellEnd"/>
      <w:r w:rsidRPr="008F1373">
        <w:rPr>
          <w:rFonts w:ascii="Times New Roman" w:eastAsia="Times New Roman" w:hAnsi="Times New Roman" w:cs="Times New Roman"/>
          <w:sz w:val="28"/>
          <w:szCs w:val="28"/>
          <w:lang w:eastAsia="ru-RU"/>
        </w:rPr>
        <w:t>. – Ростов н/Д. 2006. – 420 с.</w:t>
      </w:r>
    </w:p>
    <w:p w:rsidR="008F1373" w:rsidRPr="008F1373" w:rsidRDefault="008F1373" w:rsidP="008F1373">
      <w:pPr>
        <w:tabs>
          <w:tab w:val="left" w:pos="993"/>
        </w:tabs>
        <w:spacing w:after="0" w:line="240" w:lineRule="auto"/>
        <w:ind w:firstLine="426"/>
        <w:jc w:val="both"/>
        <w:rPr>
          <w:rFonts w:ascii="Times New Roman" w:eastAsia="Times New Roman" w:hAnsi="Times New Roman" w:cs="Times New Roman"/>
          <w:color w:val="000000"/>
          <w:sz w:val="28"/>
          <w:szCs w:val="28"/>
          <w:lang w:eastAsia="ru-RU"/>
        </w:rPr>
      </w:pPr>
      <w:r w:rsidRPr="008F1373">
        <w:rPr>
          <w:rFonts w:ascii="Times New Roman" w:eastAsia="Times New Roman" w:hAnsi="Times New Roman" w:cs="Times New Roman"/>
          <w:color w:val="000000"/>
          <w:sz w:val="28"/>
          <w:szCs w:val="28"/>
          <w:lang w:eastAsia="ru-RU"/>
        </w:rPr>
        <w:t>4. Воспитание на уроке: методика работы учителя: методическое пособие / [Степанов П.В., Круглов В. В., Степанова И. В. и др.]; под ред. П. В. Степанова. – М.: ФГБНУ «Институт стратегии развития образования РАО». 2021. – 94 с.</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5. Голованов В.П. Эмоциональный интеллект детей, как важнейший навык будущего // Вестник Академии детско-юношеского туризма и краеведения. – 2020. – №2. – С.13-22.</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6. </w:t>
      </w:r>
      <w:proofErr w:type="spellStart"/>
      <w:r w:rsidRPr="008F1373">
        <w:rPr>
          <w:rFonts w:ascii="Times New Roman" w:eastAsia="Times New Roman" w:hAnsi="Times New Roman" w:cs="Times New Roman"/>
          <w:sz w:val="28"/>
          <w:szCs w:val="28"/>
          <w:lang w:eastAsia="ru-RU"/>
        </w:rPr>
        <w:t>Евладова</w:t>
      </w:r>
      <w:proofErr w:type="spellEnd"/>
      <w:r w:rsidRPr="008F1373">
        <w:rPr>
          <w:rFonts w:ascii="Times New Roman" w:eastAsia="Times New Roman" w:hAnsi="Times New Roman" w:cs="Times New Roman"/>
          <w:sz w:val="28"/>
          <w:szCs w:val="28"/>
          <w:lang w:eastAsia="ru-RU"/>
        </w:rPr>
        <w:t xml:space="preserve"> Е.Б. Внеурочная деятельность: взгляд сквозь призму ФГОС // Воспитание школьников. – 2012. – №3. – С.15-26.</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7. Зубова Е.И. Музей общеобразовательной организации, как центр духовно-нравственного воспитания </w:t>
      </w:r>
      <w:proofErr w:type="gramStart"/>
      <w:r w:rsidRPr="008F1373">
        <w:rPr>
          <w:rFonts w:ascii="Times New Roman" w:eastAsia="Times New Roman" w:hAnsi="Times New Roman" w:cs="Times New Roman"/>
          <w:sz w:val="28"/>
          <w:szCs w:val="28"/>
          <w:lang w:eastAsia="ru-RU"/>
        </w:rPr>
        <w:t>обучающихся</w:t>
      </w:r>
      <w:proofErr w:type="gramEnd"/>
      <w:r w:rsidRPr="008F1373">
        <w:rPr>
          <w:rFonts w:ascii="Times New Roman" w:eastAsia="Times New Roman" w:hAnsi="Times New Roman" w:cs="Times New Roman"/>
          <w:sz w:val="28"/>
          <w:szCs w:val="28"/>
          <w:lang w:eastAsia="ru-RU"/>
        </w:rPr>
        <w:t xml:space="preserve"> // Вестник Академии детско-юношеского туризма и краеведения. – 2016. – №3. – С. 61-75.</w:t>
      </w:r>
    </w:p>
    <w:p w:rsidR="008F1373" w:rsidRPr="008F1373" w:rsidRDefault="008F1373" w:rsidP="008F1373">
      <w:p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color w:val="000000"/>
          <w:sz w:val="28"/>
          <w:szCs w:val="28"/>
          <w:lang w:eastAsia="ru-RU"/>
        </w:rPr>
        <w:t>8. Интересный урок географии / О. В. Крылова. – М.: Просвещение, 2003. – 94 с.</w:t>
      </w:r>
    </w:p>
    <w:p w:rsidR="008F1373" w:rsidRPr="008F1373" w:rsidRDefault="008F1373" w:rsidP="008F1373">
      <w:pPr>
        <w:numPr>
          <w:ilvl w:val="0"/>
          <w:numId w:val="2"/>
        </w:numPr>
        <w:shd w:val="clear" w:color="auto" w:fill="FFFFFF" w:themeFill="background1"/>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color w:val="000000"/>
          <w:sz w:val="28"/>
          <w:szCs w:val="28"/>
          <w:lang w:eastAsia="ru-RU"/>
        </w:rPr>
        <w:t xml:space="preserve">Концепция Л.С. Выготского о ведущей роли обучения в развитии // </w:t>
      </w:r>
      <w:proofErr w:type="spellStart"/>
      <w:r w:rsidRPr="008F1373">
        <w:rPr>
          <w:rFonts w:ascii="Times New Roman" w:eastAsia="Times New Roman" w:hAnsi="Times New Roman" w:cs="Times New Roman"/>
          <w:color w:val="000000"/>
          <w:sz w:val="28"/>
          <w:szCs w:val="28"/>
          <w:lang w:eastAsia="ru-RU"/>
        </w:rPr>
        <w:t>Studfile</w:t>
      </w:r>
      <w:proofErr w:type="spellEnd"/>
      <w:r w:rsidRPr="008F1373">
        <w:rPr>
          <w:rFonts w:ascii="Times New Roman" w:eastAsia="Times New Roman" w:hAnsi="Times New Roman" w:cs="Times New Roman"/>
          <w:color w:val="000000"/>
          <w:sz w:val="28"/>
          <w:szCs w:val="28"/>
          <w:lang w:eastAsia="ru-RU"/>
        </w:rPr>
        <w:t xml:space="preserve">. Файловый архив студентов: сайт. – </w:t>
      </w:r>
      <w:r w:rsidRPr="008F1373">
        <w:rPr>
          <w:rFonts w:ascii="Times New Roman" w:eastAsia="Times New Roman" w:hAnsi="Times New Roman" w:cs="Times New Roman"/>
          <w:color w:val="000000"/>
          <w:sz w:val="28"/>
          <w:szCs w:val="28"/>
          <w:lang w:val="en-US" w:eastAsia="ru-RU"/>
        </w:rPr>
        <w:t>URL</w:t>
      </w:r>
      <w:r w:rsidRPr="008F1373">
        <w:rPr>
          <w:rFonts w:ascii="Times New Roman" w:eastAsia="Times New Roman" w:hAnsi="Times New Roman" w:cs="Times New Roman"/>
          <w:color w:val="000000"/>
          <w:sz w:val="28"/>
          <w:szCs w:val="28"/>
          <w:lang w:eastAsia="ru-RU"/>
        </w:rPr>
        <w:t>: https://studfile.net/preview/16402614/page:15/ (дата обращения 10.10.2022).</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proofErr w:type="spellStart"/>
      <w:r w:rsidRPr="008F1373">
        <w:rPr>
          <w:rFonts w:ascii="Times New Roman" w:eastAsia="Times New Roman" w:hAnsi="Times New Roman" w:cs="Times New Roman"/>
          <w:color w:val="000000"/>
          <w:sz w:val="28"/>
          <w:szCs w:val="28"/>
          <w:lang w:eastAsia="ru-RU"/>
        </w:rPr>
        <w:t>Лугинова</w:t>
      </w:r>
      <w:proofErr w:type="spellEnd"/>
      <w:r w:rsidRPr="008F1373">
        <w:rPr>
          <w:rFonts w:ascii="Times New Roman" w:eastAsia="Times New Roman" w:hAnsi="Times New Roman" w:cs="Times New Roman"/>
          <w:color w:val="000000"/>
          <w:sz w:val="28"/>
          <w:szCs w:val="28"/>
          <w:lang w:eastAsia="ru-RU"/>
        </w:rPr>
        <w:t xml:space="preserve"> И.Н. Персоналии как средство патриотизма в региональном географическом образовании. [Электронный ресурс] // Арктика, 21 век. Гуманитарные науки. – 2018. – №2. – С.3 0-38.</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color w:val="000000"/>
          <w:sz w:val="28"/>
          <w:szCs w:val="28"/>
          <w:lang w:eastAsia="ru-RU"/>
        </w:rPr>
        <w:t xml:space="preserve"> </w:t>
      </w:r>
      <w:proofErr w:type="spellStart"/>
      <w:r w:rsidRPr="008F1373">
        <w:rPr>
          <w:rFonts w:ascii="Times New Roman" w:eastAsia="Times New Roman" w:hAnsi="Times New Roman" w:cs="Times New Roman"/>
          <w:color w:val="000000"/>
          <w:sz w:val="28"/>
          <w:szCs w:val="28"/>
          <w:lang w:eastAsia="ru-RU"/>
        </w:rPr>
        <w:t>Максаковский</w:t>
      </w:r>
      <w:proofErr w:type="spellEnd"/>
      <w:r w:rsidRPr="008F1373">
        <w:rPr>
          <w:rFonts w:ascii="Times New Roman" w:eastAsia="Times New Roman" w:hAnsi="Times New Roman" w:cs="Times New Roman"/>
          <w:color w:val="000000"/>
          <w:sz w:val="28"/>
          <w:szCs w:val="28"/>
          <w:lang w:eastAsia="ru-RU"/>
        </w:rPr>
        <w:t xml:space="preserve"> В.П. Географическая культура: учебное пособие для студентов вузов. – М.: </w:t>
      </w:r>
      <w:proofErr w:type="spellStart"/>
      <w:r w:rsidRPr="008F1373">
        <w:rPr>
          <w:rFonts w:ascii="Times New Roman" w:eastAsia="Times New Roman" w:hAnsi="Times New Roman" w:cs="Times New Roman"/>
          <w:color w:val="000000"/>
          <w:sz w:val="28"/>
          <w:szCs w:val="28"/>
          <w:lang w:eastAsia="ru-RU"/>
        </w:rPr>
        <w:t>Гуманит</w:t>
      </w:r>
      <w:proofErr w:type="spellEnd"/>
      <w:r w:rsidRPr="008F1373">
        <w:rPr>
          <w:rFonts w:ascii="Times New Roman" w:eastAsia="Times New Roman" w:hAnsi="Times New Roman" w:cs="Times New Roman"/>
          <w:color w:val="000000"/>
          <w:sz w:val="28"/>
          <w:szCs w:val="28"/>
          <w:lang w:eastAsia="ru-RU"/>
        </w:rPr>
        <w:t>. изд. центр ВЛАДОС. –1998. – 416 с.</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Нечаев М.П. Технология организации внеурочной деятельности обучающихся в условиях реализации ФГОС // Воспитание школьников. – 2013. – № 9. –С.16-21.</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proofErr w:type="spellStart"/>
      <w:r w:rsidRPr="008F1373">
        <w:rPr>
          <w:rFonts w:ascii="Times New Roman" w:eastAsia="Times New Roman" w:hAnsi="Times New Roman" w:cs="Times New Roman"/>
          <w:sz w:val="28"/>
          <w:szCs w:val="28"/>
          <w:lang w:eastAsia="ru-RU"/>
        </w:rPr>
        <w:t>Плашкова</w:t>
      </w:r>
      <w:proofErr w:type="spellEnd"/>
      <w:r w:rsidRPr="008F1373">
        <w:rPr>
          <w:rFonts w:ascii="Times New Roman" w:eastAsia="Times New Roman" w:hAnsi="Times New Roman" w:cs="Times New Roman"/>
          <w:sz w:val="28"/>
          <w:szCs w:val="28"/>
          <w:lang w:eastAsia="ru-RU"/>
        </w:rPr>
        <w:t xml:space="preserve"> О.О. Система дидактических идей Г.И. </w:t>
      </w:r>
      <w:proofErr w:type="spellStart"/>
      <w:r w:rsidRPr="008F1373">
        <w:rPr>
          <w:rFonts w:ascii="Times New Roman" w:eastAsia="Times New Roman" w:hAnsi="Times New Roman" w:cs="Times New Roman"/>
          <w:sz w:val="28"/>
          <w:szCs w:val="28"/>
          <w:lang w:eastAsia="ru-RU"/>
        </w:rPr>
        <w:t>Щуконой</w:t>
      </w:r>
      <w:proofErr w:type="spellEnd"/>
      <w:r w:rsidRPr="008F1373">
        <w:rPr>
          <w:rFonts w:ascii="Times New Roman" w:eastAsia="Times New Roman" w:hAnsi="Times New Roman" w:cs="Times New Roman"/>
          <w:sz w:val="28"/>
          <w:szCs w:val="28"/>
          <w:lang w:eastAsia="ru-RU"/>
        </w:rPr>
        <w:t xml:space="preserve"> их актуальность для современной науки и образовательной практики // Научное наследие Г.И. Щукиной и современность: сб. – СПб</w:t>
      </w:r>
      <w:proofErr w:type="gramStart"/>
      <w:r w:rsidRPr="008F1373">
        <w:rPr>
          <w:rFonts w:ascii="Times New Roman" w:eastAsia="Times New Roman" w:hAnsi="Times New Roman" w:cs="Times New Roman"/>
          <w:sz w:val="28"/>
          <w:szCs w:val="28"/>
          <w:lang w:eastAsia="ru-RU"/>
        </w:rPr>
        <w:t xml:space="preserve">.: </w:t>
      </w:r>
      <w:proofErr w:type="spellStart"/>
      <w:proofErr w:type="gramEnd"/>
      <w:r w:rsidRPr="008F1373">
        <w:rPr>
          <w:rFonts w:ascii="Times New Roman" w:eastAsia="Times New Roman" w:hAnsi="Times New Roman" w:cs="Times New Roman"/>
          <w:sz w:val="28"/>
          <w:szCs w:val="28"/>
          <w:lang w:eastAsia="ru-RU"/>
        </w:rPr>
        <w:t>Астерион</w:t>
      </w:r>
      <w:proofErr w:type="spellEnd"/>
      <w:r w:rsidRPr="008F1373">
        <w:rPr>
          <w:rFonts w:ascii="Times New Roman" w:eastAsia="Times New Roman" w:hAnsi="Times New Roman" w:cs="Times New Roman"/>
          <w:sz w:val="28"/>
          <w:szCs w:val="28"/>
          <w:lang w:eastAsia="ru-RU"/>
        </w:rPr>
        <w:t>, 2008. – С. 68-74.</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Реализация индивидуального подхода в условиях современного географического образования: метод</w:t>
      </w:r>
      <w:proofErr w:type="gramStart"/>
      <w:r w:rsidRPr="008F1373">
        <w:rPr>
          <w:rFonts w:ascii="Times New Roman" w:eastAsia="Times New Roman" w:hAnsi="Times New Roman" w:cs="Times New Roman"/>
          <w:sz w:val="28"/>
          <w:szCs w:val="28"/>
          <w:lang w:eastAsia="ru-RU"/>
        </w:rPr>
        <w:t>.</w:t>
      </w:r>
      <w:proofErr w:type="gramEnd"/>
      <w:r w:rsidRPr="008F1373">
        <w:rPr>
          <w:rFonts w:ascii="Times New Roman" w:eastAsia="Times New Roman" w:hAnsi="Times New Roman" w:cs="Times New Roman"/>
          <w:sz w:val="28"/>
          <w:szCs w:val="28"/>
          <w:lang w:eastAsia="ru-RU"/>
        </w:rPr>
        <w:t xml:space="preserve"> </w:t>
      </w:r>
      <w:proofErr w:type="gramStart"/>
      <w:r w:rsidRPr="008F1373">
        <w:rPr>
          <w:rFonts w:ascii="Times New Roman" w:eastAsia="Times New Roman" w:hAnsi="Times New Roman" w:cs="Times New Roman"/>
          <w:sz w:val="28"/>
          <w:szCs w:val="28"/>
          <w:lang w:eastAsia="ru-RU"/>
        </w:rPr>
        <w:t>р</w:t>
      </w:r>
      <w:proofErr w:type="gramEnd"/>
      <w:r w:rsidRPr="008F1373">
        <w:rPr>
          <w:rFonts w:ascii="Times New Roman" w:eastAsia="Times New Roman" w:hAnsi="Times New Roman" w:cs="Times New Roman"/>
          <w:sz w:val="28"/>
          <w:szCs w:val="28"/>
          <w:lang w:eastAsia="ru-RU"/>
        </w:rPr>
        <w:t>ек. / авт.-сост. Г.А. Русских, О.Л. Чернышева – Киров: Из-во МКОУ ДПО ЦПКРО г. Кирова, 2022. – 119 с.</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 Развитие функциональной грамотности обучающихся в процессе географического образования: метод</w:t>
      </w:r>
      <w:proofErr w:type="gramStart"/>
      <w:r w:rsidRPr="008F1373">
        <w:rPr>
          <w:rFonts w:ascii="Times New Roman" w:eastAsia="Times New Roman" w:hAnsi="Times New Roman" w:cs="Times New Roman"/>
          <w:sz w:val="28"/>
          <w:szCs w:val="28"/>
          <w:lang w:eastAsia="ru-RU"/>
        </w:rPr>
        <w:t>.</w:t>
      </w:r>
      <w:proofErr w:type="gramEnd"/>
      <w:r w:rsidRPr="008F1373">
        <w:rPr>
          <w:rFonts w:ascii="Times New Roman" w:eastAsia="Times New Roman" w:hAnsi="Times New Roman" w:cs="Times New Roman"/>
          <w:sz w:val="28"/>
          <w:szCs w:val="28"/>
          <w:lang w:eastAsia="ru-RU"/>
        </w:rPr>
        <w:t xml:space="preserve"> </w:t>
      </w:r>
      <w:proofErr w:type="gramStart"/>
      <w:r w:rsidRPr="008F1373">
        <w:rPr>
          <w:rFonts w:ascii="Times New Roman" w:eastAsia="Times New Roman" w:hAnsi="Times New Roman" w:cs="Times New Roman"/>
          <w:sz w:val="28"/>
          <w:szCs w:val="28"/>
          <w:lang w:eastAsia="ru-RU"/>
        </w:rPr>
        <w:t>р</w:t>
      </w:r>
      <w:proofErr w:type="gramEnd"/>
      <w:r w:rsidRPr="008F1373">
        <w:rPr>
          <w:rFonts w:ascii="Times New Roman" w:eastAsia="Times New Roman" w:hAnsi="Times New Roman" w:cs="Times New Roman"/>
          <w:sz w:val="28"/>
          <w:szCs w:val="28"/>
          <w:lang w:eastAsia="ru-RU"/>
        </w:rPr>
        <w:t>ек. / авт.-сост. Г.А. Русских, О.Л. Чернышева. – Киров: Из-во МКОУ ДПО ЦПКРО г. Кирова, 2022. – 103 с.</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 Русских Г.А. Реализация воспитательного потенциала на современном уроке // Педагогика творчества: история, традиции и современность: </w:t>
      </w:r>
      <w:r w:rsidRPr="008F1373">
        <w:rPr>
          <w:rFonts w:ascii="Times New Roman" w:eastAsia="Times New Roman" w:hAnsi="Times New Roman" w:cs="Times New Roman"/>
          <w:sz w:val="28"/>
          <w:szCs w:val="28"/>
          <w:lang w:val="en-US" w:eastAsia="ru-RU"/>
        </w:rPr>
        <w:t>X</w:t>
      </w:r>
      <w:r w:rsidRPr="008F1373">
        <w:rPr>
          <w:rFonts w:ascii="Times New Roman" w:eastAsia="Times New Roman" w:hAnsi="Times New Roman" w:cs="Times New Roman"/>
          <w:sz w:val="28"/>
          <w:szCs w:val="28"/>
          <w:lang w:eastAsia="ru-RU"/>
        </w:rPr>
        <w:t xml:space="preserve"> областные педагогические чтения имени Народного </w:t>
      </w:r>
      <w:r w:rsidRPr="008F1373">
        <w:rPr>
          <w:rFonts w:ascii="Times New Roman" w:eastAsia="Times New Roman" w:hAnsi="Times New Roman" w:cs="Times New Roman"/>
          <w:sz w:val="28"/>
          <w:szCs w:val="28"/>
          <w:lang w:eastAsia="ru-RU"/>
        </w:rPr>
        <w:lastRenderedPageBreak/>
        <w:t xml:space="preserve">учителя СССР Зинаиды Алексеевны Субботиной. (28 октября 2022 года) / Н.В. Соколова и др. – Киров: </w:t>
      </w:r>
      <w:proofErr w:type="spellStart"/>
      <w:r w:rsidRPr="008F1373">
        <w:rPr>
          <w:rFonts w:ascii="Times New Roman" w:eastAsia="Times New Roman" w:hAnsi="Times New Roman" w:cs="Times New Roman"/>
          <w:sz w:val="28"/>
          <w:szCs w:val="28"/>
          <w:lang w:eastAsia="ru-RU"/>
        </w:rPr>
        <w:t>Полиграфовна</w:t>
      </w:r>
      <w:proofErr w:type="spellEnd"/>
      <w:r w:rsidRPr="008F1373">
        <w:rPr>
          <w:rFonts w:ascii="Times New Roman" w:eastAsia="Times New Roman" w:hAnsi="Times New Roman" w:cs="Times New Roman"/>
          <w:sz w:val="28"/>
          <w:szCs w:val="28"/>
          <w:lang w:eastAsia="ru-RU"/>
        </w:rPr>
        <w:t>, 2022. – С. 6-12.</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r w:rsidRPr="008F1373">
        <w:rPr>
          <w:rFonts w:ascii="Times New Roman" w:eastAsia="Times New Roman" w:hAnsi="Times New Roman" w:cs="Times New Roman"/>
          <w:sz w:val="28"/>
          <w:szCs w:val="28"/>
          <w:lang w:eastAsia="ru-RU"/>
        </w:rPr>
        <w:t xml:space="preserve"> Русских Г.А. Наследие Народного учителя СССР З.А. Субботиной в опыте работы учителей Кировской области // Педагогическое искусство. – 2023. – № 1. – С. 78-86.</w:t>
      </w:r>
    </w:p>
    <w:p w:rsidR="008F1373" w:rsidRPr="008F1373" w:rsidRDefault="008F1373" w:rsidP="008F1373">
      <w:pPr>
        <w:numPr>
          <w:ilvl w:val="0"/>
          <w:numId w:val="2"/>
        </w:numPr>
        <w:shd w:val="clear" w:color="auto" w:fill="FFFFFF" w:themeFill="background1"/>
        <w:tabs>
          <w:tab w:val="left" w:pos="851"/>
        </w:tabs>
        <w:spacing w:after="0" w:line="240" w:lineRule="auto"/>
        <w:ind w:firstLine="426"/>
        <w:jc w:val="both"/>
        <w:textAlignment w:val="baseline"/>
        <w:rPr>
          <w:rFonts w:ascii="Times New Roman" w:eastAsia="Times New Roman" w:hAnsi="Times New Roman" w:cs="Times New Roman"/>
          <w:sz w:val="28"/>
          <w:szCs w:val="28"/>
          <w:lang w:eastAsia="ru-RU"/>
        </w:rPr>
      </w:pPr>
      <w:proofErr w:type="spellStart"/>
      <w:r w:rsidRPr="008F1373">
        <w:rPr>
          <w:rFonts w:ascii="Times New Roman" w:eastAsia="Times New Roman" w:hAnsi="Times New Roman" w:cs="Times New Roman"/>
          <w:color w:val="000000"/>
          <w:sz w:val="28"/>
          <w:szCs w:val="28"/>
          <w:lang w:eastAsia="ru-RU"/>
        </w:rPr>
        <w:t>Хлебосолова</w:t>
      </w:r>
      <w:proofErr w:type="spellEnd"/>
      <w:r w:rsidRPr="008F1373">
        <w:rPr>
          <w:rFonts w:ascii="Times New Roman" w:eastAsia="Times New Roman" w:hAnsi="Times New Roman" w:cs="Times New Roman"/>
          <w:color w:val="000000"/>
          <w:sz w:val="28"/>
          <w:szCs w:val="28"/>
          <w:lang w:eastAsia="ru-RU"/>
        </w:rPr>
        <w:t xml:space="preserve"> О.А. Урок - персона: изучение географии на основе «истории жизни» // География в школе. – 2022. – №7. – С. 21-24.</w:t>
      </w:r>
    </w:p>
    <w:p w:rsidR="00FD003F" w:rsidRDefault="00FD003F"/>
    <w:sectPr w:rsidR="00FD003F" w:rsidSect="008F1373">
      <w:type w:val="continuous"/>
      <w:pgSz w:w="11906" w:h="16838" w:code="9"/>
      <w:pgMar w:top="1134" w:right="991" w:bottom="425" w:left="993"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AD6"/>
    <w:multiLevelType w:val="hybridMultilevel"/>
    <w:tmpl w:val="1B249284"/>
    <w:lvl w:ilvl="0" w:tplc="3682AB2A">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C0D7C"/>
    <w:multiLevelType w:val="hybridMultilevel"/>
    <w:tmpl w:val="61C8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6D"/>
    <w:rsid w:val="001B126D"/>
    <w:rsid w:val="0046284C"/>
    <w:rsid w:val="006B409C"/>
    <w:rsid w:val="007F4B97"/>
    <w:rsid w:val="008F1373"/>
    <w:rsid w:val="00B040A0"/>
    <w:rsid w:val="00FD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2024-01-17T10:36:00Z</cp:lastPrinted>
  <dcterms:created xsi:type="dcterms:W3CDTF">2024-01-17T05:37:00Z</dcterms:created>
  <dcterms:modified xsi:type="dcterms:W3CDTF">2024-01-17T10:36:00Z</dcterms:modified>
</cp:coreProperties>
</file>