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7E" w:rsidRDefault="00EB38C1">
      <w:pPr>
        <w:spacing w:after="0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Конспект интегрированного занятия для детей подготовительной группы.</w:t>
      </w:r>
      <w:r>
        <w:rPr>
          <w:rFonts w:ascii="Times New Roman" w:hAnsi="Times New Roman"/>
          <w:sz w:val="24"/>
        </w:rPr>
        <w:br/>
        <w:t>Тема: «Квашение капусты»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</w:t>
      </w:r>
      <w:r>
        <w:rPr>
          <w:rFonts w:ascii="Times New Roman" w:hAnsi="Times New Roman"/>
          <w:sz w:val="24"/>
        </w:rPr>
        <w:t xml:space="preserve">: Развивать у детей познавательную активность, любознательность и интерес к приготовлению капусты. </w:t>
      </w:r>
    </w:p>
    <w:p w:rsidR="0080197E" w:rsidRDefault="00EB38C1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Образовательные задачи</w:t>
      </w:r>
      <w:r>
        <w:rPr>
          <w:rFonts w:ascii="Times New Roman" w:hAnsi="Times New Roman"/>
          <w:sz w:val="24"/>
        </w:rPr>
        <w:t xml:space="preserve">. </w:t>
      </w:r>
    </w:p>
    <w:p w:rsidR="0080197E" w:rsidRDefault="00EB38C1">
      <w:pPr>
        <w:numPr>
          <w:ilvl w:val="0"/>
          <w:numId w:val="1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условия</w:t>
      </w:r>
      <w:r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sz w:val="24"/>
        </w:rPr>
        <w:t xml:space="preserve">для получения детьми новых знаний </w:t>
      </w:r>
      <w:proofErr w:type="gramStart"/>
      <w:r>
        <w:rPr>
          <w:rFonts w:ascii="Times New Roman" w:hAnsi="Times New Roman"/>
          <w:sz w:val="24"/>
        </w:rPr>
        <w:t>об  овощах</w:t>
      </w:r>
      <w:proofErr w:type="gramEnd"/>
      <w:r>
        <w:rPr>
          <w:rFonts w:ascii="Times New Roman" w:hAnsi="Times New Roman"/>
          <w:sz w:val="24"/>
        </w:rPr>
        <w:t>.</w:t>
      </w:r>
    </w:p>
    <w:p w:rsidR="0080197E" w:rsidRDefault="00EB38C1">
      <w:pPr>
        <w:numPr>
          <w:ilvl w:val="0"/>
          <w:numId w:val="1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Активизация и актуализация словаря по теме «Овощи».</w:t>
      </w:r>
    </w:p>
    <w:p w:rsidR="0080197E" w:rsidRDefault="00EB38C1">
      <w:pPr>
        <w:numPr>
          <w:ilvl w:val="0"/>
          <w:numId w:val="14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Обогащение экспрессивной речи прилагательными.</w:t>
      </w:r>
    </w:p>
    <w:p w:rsidR="0080197E" w:rsidRDefault="00EB38C1">
      <w:pPr>
        <w:numPr>
          <w:ilvl w:val="0"/>
          <w:numId w:val="15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грамматического строя речи.</w:t>
      </w:r>
    </w:p>
    <w:p w:rsidR="0080197E" w:rsidRDefault="00EB38C1">
      <w:pPr>
        <w:spacing w:after="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Коррекционно</w:t>
      </w:r>
      <w:proofErr w:type="spellEnd"/>
      <w:r>
        <w:rPr>
          <w:rFonts w:ascii="Times New Roman" w:hAnsi="Times New Roman"/>
          <w:b/>
          <w:sz w:val="24"/>
        </w:rPr>
        <w:t xml:space="preserve"> – развивающие задачи.</w:t>
      </w:r>
    </w:p>
    <w:p w:rsidR="0080197E" w:rsidRDefault="00EB38C1">
      <w:pPr>
        <w:numPr>
          <w:ilvl w:val="0"/>
          <w:numId w:val="16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коммуникативных навыков, диалогической речи. </w:t>
      </w:r>
    </w:p>
    <w:p w:rsidR="0080197E" w:rsidRDefault="00EB38C1">
      <w:pPr>
        <w:numPr>
          <w:ilvl w:val="0"/>
          <w:numId w:val="1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Повышение речевой активности. </w:t>
      </w:r>
    </w:p>
    <w:p w:rsidR="0080197E" w:rsidRDefault="00EB38C1">
      <w:pPr>
        <w:numPr>
          <w:ilvl w:val="0"/>
          <w:numId w:val="18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зрительного восприятия и внимания, пространственного мышления, тонкой моторики, творческого воображения.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Воспитательные задачи.</w:t>
      </w:r>
      <w:r>
        <w:rPr>
          <w:rFonts w:ascii="Times New Roman" w:hAnsi="Times New Roman"/>
          <w:sz w:val="24"/>
        </w:rPr>
        <w:t xml:space="preserve"> </w:t>
      </w:r>
    </w:p>
    <w:p w:rsidR="0080197E" w:rsidRDefault="00EB38C1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Воспитывать умение работать в команде.</w:t>
      </w:r>
    </w:p>
    <w:p w:rsidR="0080197E" w:rsidRDefault="00EB38C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Воспитывать нравственные качества – вежливость, аккуратность, трудолюбие, умение оказывать помощь.</w:t>
      </w:r>
    </w:p>
    <w:p w:rsidR="0080197E" w:rsidRDefault="00EB38C1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Воспитывать самостоятельность и чувство ответственности за выполнение коллективной работы.</w:t>
      </w:r>
    </w:p>
    <w:p w:rsidR="0080197E" w:rsidRDefault="00EB38C1">
      <w:pPr>
        <w:spacing w:after="0"/>
        <w:jc w:val="both"/>
        <w:rPr>
          <w:rFonts w:ascii="Times New Roman" w:hAnsi="Times New Roman"/>
          <w:b/>
          <w:sz w:val="24"/>
          <w:highlight w:val="white"/>
        </w:rPr>
      </w:pPr>
      <w:proofErr w:type="spellStart"/>
      <w:r>
        <w:rPr>
          <w:rFonts w:ascii="Times New Roman" w:hAnsi="Times New Roman"/>
          <w:b/>
          <w:sz w:val="24"/>
          <w:highlight w:val="white"/>
        </w:rPr>
        <w:t>Здоровьесберегающие</w:t>
      </w:r>
      <w:proofErr w:type="spellEnd"/>
      <w:r>
        <w:rPr>
          <w:rFonts w:ascii="Times New Roman" w:hAnsi="Times New Roman"/>
          <w:b/>
          <w:sz w:val="24"/>
          <w:highlight w:val="white"/>
        </w:rPr>
        <w:t xml:space="preserve"> задачи:</w:t>
      </w:r>
    </w:p>
    <w:p w:rsidR="0080197E" w:rsidRDefault="00EB38C1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Формирование знаний детей о пользе овощей, о витаминах, необходимых для здоровья человека.</w:t>
      </w:r>
    </w:p>
    <w:p w:rsidR="0080197E" w:rsidRDefault="00EB38C1">
      <w:pPr>
        <w:spacing w:after="0"/>
        <w:ind w:firstLine="7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Используемые методы, приемы и технологии:</w:t>
      </w:r>
    </w:p>
    <w:tbl>
      <w:tblPr>
        <w:tblW w:w="0" w:type="auto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4"/>
        <w:gridCol w:w="5824"/>
      </w:tblGrid>
      <w:tr w:rsidR="0080197E">
        <w:trPr>
          <w:trHeight w:val="644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7E" w:rsidRDefault="00EB38C1">
            <w:pPr>
              <w:spacing w:after="0"/>
              <w:ind w:firstLine="7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7E" w:rsidRDefault="00EB38C1">
            <w:pPr>
              <w:spacing w:after="0"/>
              <w:ind w:firstLine="7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используются</w:t>
            </w:r>
          </w:p>
        </w:tc>
      </w:tr>
      <w:tr w:rsidR="0080197E">
        <w:trPr>
          <w:trHeight w:val="644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7E" w:rsidRDefault="00EB38C1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7E" w:rsidRDefault="00EB38C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Чередование видов деятельности, </w:t>
            </w:r>
            <w:proofErr w:type="spellStart"/>
            <w:r>
              <w:rPr>
                <w:rFonts w:ascii="Times New Roman" w:hAnsi="Times New Roman"/>
                <w:sz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80197E">
        <w:trPr>
          <w:trHeight w:val="644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7E" w:rsidRDefault="00EB38C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Личностно-ориентированные технологии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7E" w:rsidRDefault="00EB38C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Технология сотрудничества, на протяжении ООД наблюдалось равенство в отношениях педагога с ребёнком, партнёрство. </w:t>
            </w:r>
          </w:p>
        </w:tc>
      </w:tr>
      <w:tr w:rsidR="0080197E">
        <w:trPr>
          <w:trHeight w:val="644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7E" w:rsidRDefault="00EB38C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технология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7E" w:rsidRDefault="00EB38C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ситуация для мотивационного этапа. К детям обращается анимационный герой.</w:t>
            </w:r>
          </w:p>
        </w:tc>
      </w:tr>
      <w:tr w:rsidR="0080197E">
        <w:trPr>
          <w:trHeight w:val="644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7E" w:rsidRDefault="00EB38C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Информационно-коммуникационные технологии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7E" w:rsidRDefault="00EB38C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Ноутбук.</w:t>
            </w:r>
          </w:p>
        </w:tc>
      </w:tr>
    </w:tbl>
    <w:p w:rsidR="0080197E" w:rsidRDefault="0080197E">
      <w:pPr>
        <w:spacing w:after="0"/>
        <w:rPr>
          <w:rFonts w:ascii="Times New Roman" w:hAnsi="Times New Roman"/>
          <w:sz w:val="24"/>
        </w:rPr>
      </w:pPr>
    </w:p>
    <w:tbl>
      <w:tblPr>
        <w:tblStyle w:val="a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701"/>
        <w:gridCol w:w="5820"/>
      </w:tblGrid>
      <w:tr w:rsidR="0080197E">
        <w:tc>
          <w:tcPr>
            <w:tcW w:w="3701" w:type="dxa"/>
          </w:tcPr>
          <w:p w:rsidR="0080197E" w:rsidRDefault="00EB3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</w:t>
            </w:r>
          </w:p>
        </w:tc>
        <w:tc>
          <w:tcPr>
            <w:tcW w:w="5820" w:type="dxa"/>
          </w:tcPr>
          <w:p w:rsidR="0080197E" w:rsidRDefault="00EB3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Примеры</w:t>
            </w:r>
          </w:p>
        </w:tc>
      </w:tr>
      <w:tr w:rsidR="0080197E">
        <w:tc>
          <w:tcPr>
            <w:tcW w:w="3701" w:type="dxa"/>
          </w:tcPr>
          <w:p w:rsidR="0080197E" w:rsidRDefault="00EB3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Словесно - наглядный</w:t>
            </w:r>
          </w:p>
        </w:tc>
        <w:tc>
          <w:tcPr>
            <w:tcW w:w="5820" w:type="dxa"/>
          </w:tcPr>
          <w:p w:rsidR="0080197E" w:rsidRDefault="00EB3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Вопросы, загадки, похвала, одобрение, опора на личный опыт детей, закрепление пройденного материала,</w:t>
            </w:r>
          </w:p>
        </w:tc>
      </w:tr>
      <w:tr w:rsidR="0080197E">
        <w:tc>
          <w:tcPr>
            <w:tcW w:w="3701" w:type="dxa"/>
          </w:tcPr>
          <w:p w:rsidR="0080197E" w:rsidRDefault="00EB3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</w:t>
            </w:r>
          </w:p>
        </w:tc>
        <w:tc>
          <w:tcPr>
            <w:tcW w:w="5820" w:type="dxa"/>
          </w:tcPr>
          <w:p w:rsidR="0080197E" w:rsidRDefault="00EB3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Сюрпризный момент, дидактическая игра, развитие социальных навыков</w:t>
            </w:r>
          </w:p>
        </w:tc>
      </w:tr>
      <w:tr w:rsidR="0080197E">
        <w:tc>
          <w:tcPr>
            <w:tcW w:w="3701" w:type="dxa"/>
          </w:tcPr>
          <w:p w:rsidR="0080197E" w:rsidRDefault="00EB3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Практический (метод активных действий)</w:t>
            </w:r>
          </w:p>
        </w:tc>
        <w:tc>
          <w:tcPr>
            <w:tcW w:w="5820" w:type="dxa"/>
          </w:tcPr>
          <w:p w:rsidR="0080197E" w:rsidRDefault="00EB3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проблемной ситуации, поиск путей решения, высказывание предположений, преодоление препятствий.</w:t>
            </w:r>
          </w:p>
        </w:tc>
      </w:tr>
    </w:tbl>
    <w:p w:rsidR="0080197E" w:rsidRDefault="00EB38C1">
      <w:pPr>
        <w:pStyle w:val="c10"/>
        <w:spacing w:after="0"/>
        <w:jc w:val="both"/>
        <w:rPr>
          <w:b/>
        </w:rPr>
      </w:pPr>
      <w:r>
        <w:rPr>
          <w:b/>
        </w:rPr>
        <w:t>Материалы и оборудование</w:t>
      </w:r>
      <w:r>
        <w:t>:</w:t>
      </w:r>
      <w:r>
        <w:rPr>
          <w:b/>
        </w:rPr>
        <w:t xml:space="preserve"> </w:t>
      </w:r>
    </w:p>
    <w:p w:rsidR="0080197E" w:rsidRDefault="00EB38C1">
      <w:pPr>
        <w:pStyle w:val="c10"/>
        <w:numPr>
          <w:ilvl w:val="0"/>
          <w:numId w:val="23"/>
        </w:numPr>
        <w:spacing w:after="0"/>
        <w:jc w:val="both"/>
      </w:pPr>
      <w:r>
        <w:rPr>
          <w:rStyle w:val="c20"/>
        </w:rPr>
        <w:t>Презентация.</w:t>
      </w:r>
    </w:p>
    <w:p w:rsidR="0080197E" w:rsidRDefault="00EB38C1">
      <w:pPr>
        <w:pStyle w:val="c10"/>
        <w:numPr>
          <w:ilvl w:val="0"/>
          <w:numId w:val="24"/>
        </w:numPr>
        <w:spacing w:after="0"/>
        <w:jc w:val="both"/>
      </w:pPr>
      <w:r>
        <w:lastRenderedPageBreak/>
        <w:t xml:space="preserve">Кочан капусты, сырая морковь, соль. </w:t>
      </w:r>
    </w:p>
    <w:p w:rsidR="0080197E" w:rsidRDefault="00EB38C1">
      <w:pPr>
        <w:numPr>
          <w:ilvl w:val="0"/>
          <w:numId w:val="25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Ножи кухонные, терки, доски разделочные, кастрюля, миски, гнет, полотенце.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Предварительная работа:</w:t>
      </w:r>
      <w:r>
        <w:rPr>
          <w:rFonts w:ascii="Times New Roman" w:hAnsi="Times New Roman"/>
          <w:sz w:val="24"/>
        </w:rPr>
        <w:t xml:space="preserve"> Рассматривание фотографий и иллюстраций с различными видами капусты и </w:t>
      </w:r>
      <w:r>
        <w:rPr>
          <w:rFonts w:ascii="Times New Roman" w:hAnsi="Times New Roman"/>
          <w:color w:val="000000" w:themeColor="text1"/>
          <w:sz w:val="24"/>
        </w:rPr>
        <w:t>полезных продуктов</w:t>
      </w:r>
      <w:r>
        <w:rPr>
          <w:rFonts w:ascii="Times New Roman" w:hAnsi="Times New Roman"/>
          <w:sz w:val="24"/>
        </w:rPr>
        <w:t>, отгадывание загадок, чтение художественных произведений об овощах, разучивание стихов, рисование и лепка овощей.</w:t>
      </w:r>
    </w:p>
    <w:p w:rsidR="0080197E" w:rsidRDefault="00EB38C1">
      <w:pPr>
        <w:spacing w:after="0"/>
        <w:rPr>
          <w:rStyle w:val="c40"/>
          <w:rFonts w:ascii="Times New Roman" w:hAnsi="Times New Roman"/>
          <w:sz w:val="24"/>
          <w:highlight w:val="white"/>
        </w:rPr>
      </w:pPr>
      <w:r>
        <w:rPr>
          <w:rStyle w:val="c140"/>
          <w:rFonts w:ascii="Times New Roman" w:hAnsi="Times New Roman"/>
          <w:b/>
          <w:sz w:val="24"/>
          <w:highlight w:val="white"/>
        </w:rPr>
        <w:t>Способы организации воспитанников: </w:t>
      </w:r>
      <w:r>
        <w:rPr>
          <w:rStyle w:val="c40"/>
          <w:rFonts w:ascii="Times New Roman" w:hAnsi="Times New Roman"/>
          <w:sz w:val="24"/>
          <w:highlight w:val="white"/>
        </w:rPr>
        <w:t>групповой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Style w:val="c40"/>
          <w:rFonts w:ascii="Times New Roman" w:hAnsi="Times New Roman"/>
          <w:b/>
          <w:sz w:val="24"/>
          <w:highlight w:val="white"/>
        </w:rPr>
        <w:t>Планируемый результат</w:t>
      </w:r>
      <w:r>
        <w:rPr>
          <w:rStyle w:val="c40"/>
          <w:rFonts w:ascii="Times New Roman" w:hAnsi="Times New Roman"/>
          <w:sz w:val="24"/>
          <w:highlight w:val="white"/>
        </w:rPr>
        <w:t xml:space="preserve">: Познакомить </w:t>
      </w:r>
      <w:proofErr w:type="gramStart"/>
      <w:r>
        <w:rPr>
          <w:rStyle w:val="c40"/>
          <w:rFonts w:ascii="Times New Roman" w:hAnsi="Times New Roman"/>
          <w:sz w:val="24"/>
          <w:highlight w:val="white"/>
        </w:rPr>
        <w:t>детей  с</w:t>
      </w:r>
      <w:proofErr w:type="gramEnd"/>
      <w:r>
        <w:rPr>
          <w:rStyle w:val="c40"/>
          <w:rFonts w:ascii="Times New Roman" w:hAnsi="Times New Roman"/>
          <w:sz w:val="24"/>
          <w:highlight w:val="white"/>
        </w:rPr>
        <w:t xml:space="preserve"> приготовлением квашенной капусты.</w:t>
      </w:r>
    </w:p>
    <w:p w:rsidR="0080197E" w:rsidRDefault="0080197E">
      <w:pPr>
        <w:spacing w:after="0"/>
        <w:rPr>
          <w:rFonts w:ascii="Times New Roman" w:hAnsi="Times New Roman"/>
          <w:sz w:val="24"/>
        </w:rPr>
      </w:pPr>
    </w:p>
    <w:p w:rsidR="0080197E" w:rsidRDefault="00EB38C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Ход детской образовательной деятельности.</w:t>
      </w:r>
    </w:p>
    <w:p w:rsidR="0080197E" w:rsidRDefault="00EB38C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Мотивационный</w:t>
      </w:r>
    </w:p>
    <w:p w:rsidR="0080197E" w:rsidRDefault="00EB38C1">
      <w:pPr>
        <w:pStyle w:val="c5"/>
        <w:spacing w:after="0"/>
        <w:jc w:val="both"/>
      </w:pPr>
      <w:r>
        <w:rPr>
          <w:rStyle w:val="c20"/>
        </w:rPr>
        <w:t xml:space="preserve">Учитель - логопед: Здравствуйте, ребята! Скажите, а какое у вас </w:t>
      </w:r>
      <w:proofErr w:type="gramStart"/>
      <w:r>
        <w:rPr>
          <w:rStyle w:val="c20"/>
        </w:rPr>
        <w:t>сегодня  настроение</w:t>
      </w:r>
      <w:proofErr w:type="gramEnd"/>
      <w:r>
        <w:rPr>
          <w:rStyle w:val="c20"/>
        </w:rPr>
        <w:t>?</w:t>
      </w:r>
    </w:p>
    <w:p w:rsidR="0080197E" w:rsidRDefault="00EB38C1">
      <w:pPr>
        <w:pStyle w:val="c5"/>
        <w:spacing w:after="0"/>
        <w:jc w:val="both"/>
      </w:pPr>
      <w:r>
        <w:rPr>
          <w:rStyle w:val="c20"/>
        </w:rPr>
        <w:t>Дети: Здравствуйте! Хорошее. Отличное. Веселое.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 - логопед: Ребята, я сегодня получила необычное звуковое письмо. Слушала, слушала, никак не могу понять, что это </w:t>
      </w:r>
      <w:r>
        <w:rPr>
          <w:rFonts w:ascii="Times New Roman" w:hAnsi="Times New Roman"/>
          <w:color w:val="000000" w:themeColor="text1"/>
          <w:sz w:val="24"/>
        </w:rPr>
        <w:t xml:space="preserve">такое </w:t>
      </w:r>
      <w:r>
        <w:rPr>
          <w:rFonts w:ascii="Times New Roman" w:hAnsi="Times New Roman"/>
          <w:sz w:val="24"/>
        </w:rPr>
        <w:t>(</w:t>
      </w:r>
      <w:proofErr w:type="gramStart"/>
      <w:r>
        <w:rPr>
          <w:rFonts w:ascii="Times New Roman" w:hAnsi="Times New Roman"/>
          <w:sz w:val="24"/>
        </w:rPr>
        <w:t>включает  запись</w:t>
      </w:r>
      <w:proofErr w:type="gramEnd"/>
      <w:r>
        <w:rPr>
          <w:rFonts w:ascii="Times New Roman" w:hAnsi="Times New Roman"/>
          <w:sz w:val="24"/>
        </w:rPr>
        <w:t>, где записан  хруст листьев капусты)</w:t>
      </w:r>
      <w:r>
        <w:rPr>
          <w:rFonts w:ascii="Times New Roman" w:hAnsi="Times New Roman"/>
          <w:color w:val="000000" w:themeColor="text1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Давайте вместе послушаем, может </w:t>
      </w:r>
      <w:proofErr w:type="gramStart"/>
      <w:r>
        <w:rPr>
          <w:rFonts w:ascii="Times New Roman" w:hAnsi="Times New Roman"/>
          <w:sz w:val="24"/>
        </w:rPr>
        <w:t>вы,  подскажите</w:t>
      </w:r>
      <w:proofErr w:type="gramEnd"/>
      <w:r>
        <w:rPr>
          <w:rFonts w:ascii="Times New Roman" w:hAnsi="Times New Roman"/>
          <w:sz w:val="24"/>
        </w:rPr>
        <w:t xml:space="preserve">, что это за звуки? 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Предположения детей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Ах, тут еще и ребус, может он нам поможет понять, о чем это письмо.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– логопед демонстрирует на экране слайды</w:t>
      </w:r>
    </w:p>
    <w:p w:rsidR="0080197E" w:rsidRDefault="00EB38C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слайд</w:t>
      </w:r>
    </w:p>
    <w:p w:rsidR="0080197E" w:rsidRDefault="00EB38C1">
      <w:pPr>
        <w:spacing w:after="0"/>
        <w:rPr>
          <w:rFonts w:ascii="Times New Roman" w:hAnsi="Times New Roman"/>
          <w:color w:val="C00000"/>
          <w:sz w:val="24"/>
        </w:rPr>
      </w:pPr>
      <w:r>
        <w:rPr>
          <w:rFonts w:ascii="Times New Roman" w:hAnsi="Times New Roman"/>
          <w:sz w:val="24"/>
        </w:rPr>
        <w:t xml:space="preserve">  капля ’ ‘ </w:t>
      </w:r>
      <w:proofErr w:type="gramStart"/>
      <w:r>
        <w:rPr>
          <w:rFonts w:ascii="Times New Roman" w:hAnsi="Times New Roman"/>
          <w:sz w:val="24"/>
        </w:rPr>
        <w:t>ус  таз</w:t>
      </w:r>
      <w:proofErr w:type="gramEnd"/>
      <w:r>
        <w:rPr>
          <w:rFonts w:ascii="Times New Roman" w:hAnsi="Times New Roman"/>
          <w:sz w:val="24"/>
        </w:rPr>
        <w:t xml:space="preserve"> ’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отгадывают ребус и говорят о том, что получилось слово «Капуста».</w:t>
      </w:r>
    </w:p>
    <w:p w:rsidR="0080197E" w:rsidRDefault="00EB38C1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 xml:space="preserve">2 </w:t>
      </w:r>
      <w:r>
        <w:rPr>
          <w:rFonts w:ascii="Times New Roman" w:hAnsi="Times New Roman"/>
          <w:b/>
          <w:color w:val="000000" w:themeColor="text1"/>
          <w:sz w:val="24"/>
        </w:rPr>
        <w:t>слайд</w:t>
      </w:r>
      <w:r>
        <w:rPr>
          <w:rFonts w:ascii="Times New Roman" w:hAnsi="Times New Roman"/>
          <w:color w:val="000000" w:themeColor="text1"/>
          <w:sz w:val="24"/>
        </w:rPr>
        <w:t xml:space="preserve"> Капуста (анимация): Здравствуйте, ребята!  </w:t>
      </w:r>
      <w:r>
        <w:rPr>
          <w:rFonts w:ascii="Times New Roman" w:hAnsi="Times New Roman"/>
          <w:sz w:val="24"/>
        </w:rPr>
        <w:t>Я на Земле известна очень давно. Люди попробовали меня и уж очень я им понравилась! Я им пришлась по вкусу.  Тогда они собрали мои семена и стали выращивать на грядках. Ребята, а вы знаете, какие блюда можно из меня готовят?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Ответы детей  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Учитель-логопед: Молодцы ребята, много блюд из капусты знаете! Давайте посмотрим, какие блюда вы еще не назвали. (Показывает на слайдах изображения блюд из капусты.) 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 слайд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Появляются</w:t>
      </w:r>
      <w:proofErr w:type="gramEnd"/>
      <w:r>
        <w:rPr>
          <w:rFonts w:ascii="Times New Roman" w:hAnsi="Times New Roman"/>
          <w:sz w:val="24"/>
        </w:rPr>
        <w:t xml:space="preserve"> изображения блюд из капусты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 - логопед: </w:t>
      </w:r>
      <w:proofErr w:type="gramStart"/>
      <w:r>
        <w:rPr>
          <w:rFonts w:ascii="Times New Roman" w:hAnsi="Times New Roman"/>
          <w:sz w:val="24"/>
        </w:rPr>
        <w:t>А</w:t>
      </w:r>
      <w:proofErr w:type="gramEnd"/>
      <w:r>
        <w:rPr>
          <w:rFonts w:ascii="Times New Roman" w:hAnsi="Times New Roman"/>
          <w:sz w:val="24"/>
        </w:rPr>
        <w:t xml:space="preserve"> как будет называться салат из капусты?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 детей (капустный)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 - логопед: </w:t>
      </w:r>
      <w:proofErr w:type="gramStart"/>
      <w:r>
        <w:rPr>
          <w:rFonts w:ascii="Times New Roman" w:hAnsi="Times New Roman"/>
          <w:sz w:val="24"/>
        </w:rPr>
        <w:t>А</w:t>
      </w:r>
      <w:proofErr w:type="gramEnd"/>
      <w:r>
        <w:rPr>
          <w:rFonts w:ascii="Times New Roman" w:hAnsi="Times New Roman"/>
          <w:sz w:val="24"/>
        </w:rPr>
        <w:t xml:space="preserve"> как вы думаете, ребята, капуста относится к полезным продуктам? А давайте у нее спросим.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Ребята, задают вопрос капусте. 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 слайд</w:t>
      </w:r>
      <w:r>
        <w:rPr>
          <w:rFonts w:ascii="Times New Roman" w:hAnsi="Times New Roman"/>
          <w:sz w:val="24"/>
        </w:rPr>
        <w:t xml:space="preserve"> Капуста (анимация): Да, я очень полезная для здоровья людей.  Во мне столько много витамин и микроэлементов! </w:t>
      </w:r>
      <w:proofErr w:type="gramStart"/>
      <w:r>
        <w:rPr>
          <w:rFonts w:ascii="Times New Roman" w:hAnsi="Times New Roman"/>
          <w:sz w:val="24"/>
        </w:rPr>
        <w:t>Вот,  например</w:t>
      </w:r>
      <w:proofErr w:type="gramEnd"/>
      <w:r>
        <w:rPr>
          <w:rFonts w:ascii="Times New Roman" w:hAnsi="Times New Roman"/>
          <w:sz w:val="24"/>
        </w:rPr>
        <w:t>, калий укрепляет наши мышцы и помогает работе сердца. Кальций делает наши кости крепкими.  Главный витамин в капусте – витамин С. Он помогает вам побеждать простуду и укрепляет ваш иммунитет.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 я </w:t>
      </w:r>
      <w:proofErr w:type="spellStart"/>
      <w:r>
        <w:rPr>
          <w:rFonts w:ascii="Times New Roman" w:hAnsi="Times New Roman"/>
          <w:sz w:val="24"/>
        </w:rPr>
        <w:t>славлюсь</w:t>
      </w:r>
      <w:proofErr w:type="spellEnd"/>
      <w:r>
        <w:rPr>
          <w:rFonts w:ascii="Times New Roman" w:hAnsi="Times New Roman"/>
          <w:sz w:val="24"/>
        </w:rPr>
        <w:t xml:space="preserve"> не только как продукт! Меня еще применяют в медицине. 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Учитель - логопед: Ничего себе, как интересно! Ребята, а как вы думаете, как же капуста может лечить людей?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Предположения детей 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 слайд</w:t>
      </w:r>
      <w:r>
        <w:rPr>
          <w:rFonts w:ascii="Times New Roman" w:hAnsi="Times New Roman"/>
          <w:sz w:val="24"/>
        </w:rPr>
        <w:t xml:space="preserve"> Капуста (анимация): Да, во многом вы правы. Когда болит голова, можно приложить капустный лист на лоб и боль утихнет. А если вы ушиблись, то можно мой прохладный листик приложить к месту ушиба и будет не так больно. А еще для лечения некоторых заболеваний пьют капустный сок.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- логопед: Капуста ты везде хороша! Но как же тебя сохранить на зиму? Может ребята нам подскажут?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Ответы детей.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 слайд</w:t>
      </w:r>
      <w:r>
        <w:rPr>
          <w:rFonts w:ascii="Times New Roman" w:hAnsi="Times New Roman"/>
          <w:sz w:val="24"/>
        </w:rPr>
        <w:t xml:space="preserve"> Капуста (анимация): На Руси солили </w:t>
      </w:r>
      <w:proofErr w:type="gramStart"/>
      <w:r>
        <w:rPr>
          <w:rFonts w:ascii="Times New Roman" w:hAnsi="Times New Roman"/>
          <w:sz w:val="24"/>
        </w:rPr>
        <w:t>капусту  -</w:t>
      </w:r>
      <w:proofErr w:type="gramEnd"/>
      <w:r>
        <w:rPr>
          <w:rFonts w:ascii="Times New Roman" w:hAnsi="Times New Roman"/>
          <w:sz w:val="24"/>
        </w:rPr>
        <w:t xml:space="preserve"> квасили, чтобы сохранить ее на всю зиму, и до самой весны использовать ее в еду. Хранили квашенную капусту в дубовых бочках.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– логопед: Ребята, а что значит в дубовых, кто знает?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 детей. (изготовленных из дубовых досок)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 - логопед: Давайте ребята посмотрим, как выглядит дубовая бочка. 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 слайд</w:t>
      </w:r>
      <w:r>
        <w:rPr>
          <w:rFonts w:ascii="Times New Roman" w:hAnsi="Times New Roman"/>
          <w:sz w:val="24"/>
        </w:rPr>
        <w:t xml:space="preserve"> Изображение дуба и дубовых досок. 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- логопед: Ребята подскажите, в какое время года созревает капуста?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Ответы детей.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 - логопед: Да, действительно в конце сентября месяца.   Капусту очищали от верхних листочков, а потом ее мелко резали. </w:t>
      </w:r>
      <w:proofErr w:type="gramStart"/>
      <w:r>
        <w:rPr>
          <w:rFonts w:ascii="Times New Roman" w:hAnsi="Times New Roman"/>
          <w:sz w:val="24"/>
        </w:rPr>
        <w:t>и  перетирали</w:t>
      </w:r>
      <w:proofErr w:type="gramEnd"/>
      <w:r>
        <w:rPr>
          <w:rFonts w:ascii="Times New Roman" w:hAnsi="Times New Roman"/>
          <w:sz w:val="24"/>
        </w:rPr>
        <w:t xml:space="preserve"> с солью, а чтобы она была вкуснее и выглядела аппетитнее, добавляли тертую морковь и другие приправы.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 - логопед: Вы готовы потренироваться квасить капусту. Тогда за дело!  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Разомнем свои руки!  </w:t>
      </w:r>
    </w:p>
    <w:p w:rsidR="0080197E" w:rsidRDefault="00EB38C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Комплекс </w:t>
      </w:r>
      <w:proofErr w:type="spellStart"/>
      <w:r>
        <w:rPr>
          <w:rFonts w:ascii="Times New Roman" w:hAnsi="Times New Roman"/>
          <w:b/>
          <w:sz w:val="24"/>
        </w:rPr>
        <w:t>кинезиологических</w:t>
      </w:r>
      <w:proofErr w:type="spellEnd"/>
      <w:r>
        <w:rPr>
          <w:rFonts w:ascii="Times New Roman" w:hAnsi="Times New Roman"/>
          <w:b/>
          <w:sz w:val="24"/>
        </w:rPr>
        <w:t xml:space="preserve"> упражнении</w:t>
      </w:r>
    </w:p>
    <w:tbl>
      <w:tblPr>
        <w:tblStyle w:val="a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80197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0197E" w:rsidRDefault="0080197E">
            <w:pPr>
              <w:rPr>
                <w:rFonts w:ascii="Times New Roman" w:hAnsi="Times New Roman"/>
                <w:sz w:val="24"/>
              </w:rPr>
            </w:pPr>
          </w:p>
          <w:p w:rsidR="0080197E" w:rsidRDefault="0080197E">
            <w:pPr>
              <w:rPr>
                <w:rFonts w:ascii="Times New Roman" w:hAnsi="Times New Roman"/>
                <w:sz w:val="24"/>
              </w:rPr>
            </w:pPr>
          </w:p>
          <w:p w:rsidR="0080197E" w:rsidRDefault="0080197E">
            <w:pPr>
              <w:rPr>
                <w:rFonts w:ascii="Times New Roman" w:hAnsi="Times New Roman"/>
                <w:sz w:val="24"/>
              </w:rPr>
            </w:pPr>
          </w:p>
          <w:p w:rsidR="0080197E" w:rsidRDefault="00EB3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Ее на зиму шинкуют</w:t>
            </w:r>
          </w:p>
          <w:p w:rsidR="0080197E" w:rsidRDefault="0080197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0197E" w:rsidRDefault="00EB38C1">
            <w:pPr>
              <w:spacing w:beforeAutospacing="1"/>
              <w:ind w:right="46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«Кулак - ребро – ладонь</w:t>
            </w:r>
            <w:r>
              <w:rPr>
                <w:rFonts w:ascii="Times New Roman" w:hAnsi="Times New Roman"/>
                <w:b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 xml:space="preserve"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двумя руками вместе. </w:t>
            </w:r>
          </w:p>
        </w:tc>
      </w:tr>
      <w:tr w:rsidR="0080197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0197E" w:rsidRDefault="0080197E">
            <w:pPr>
              <w:spacing w:beforeAutospacing="1"/>
              <w:ind w:right="466"/>
              <w:rPr>
                <w:rFonts w:ascii="Times New Roman" w:hAnsi="Times New Roman"/>
                <w:sz w:val="24"/>
              </w:rPr>
            </w:pPr>
          </w:p>
          <w:p w:rsidR="0080197E" w:rsidRDefault="00EB38C1">
            <w:pPr>
              <w:spacing w:beforeAutospacing="1"/>
              <w:ind w:right="4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Солят, квасят, маринуют</w:t>
            </w:r>
          </w:p>
          <w:p w:rsidR="0080197E" w:rsidRDefault="0080197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0197E" w:rsidRDefault="00EB38C1">
            <w:pPr>
              <w:spacing w:beforeAutospacing="1"/>
              <w:ind w:right="46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«Ухо - нос»</w:t>
            </w:r>
            <w:r>
              <w:rPr>
                <w:rFonts w:ascii="Times New Roman" w:hAnsi="Times New Roman"/>
                <w:b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 xml:space="preserve">Левой рукой возьмитесь за кончик носа, а правой рукой - за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противоположное ухо. Одновременно отпустите ухо и нос, хлопните в ладоши, </w:t>
            </w:r>
            <w:r>
              <w:rPr>
                <w:rFonts w:ascii="Times New Roman" w:hAnsi="Times New Roman"/>
                <w:sz w:val="24"/>
              </w:rPr>
              <w:t>поменяйте положение рук «с точностью наоборот».</w:t>
            </w:r>
          </w:p>
        </w:tc>
      </w:tr>
      <w:tr w:rsidR="0080197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0197E" w:rsidRDefault="0080197E">
            <w:pPr>
              <w:spacing w:beforeAutospacing="1"/>
              <w:ind w:right="466"/>
              <w:rPr>
                <w:rFonts w:ascii="Times New Roman" w:hAnsi="Times New Roman"/>
                <w:sz w:val="24"/>
              </w:rPr>
            </w:pPr>
          </w:p>
          <w:p w:rsidR="0080197E" w:rsidRDefault="00EB38C1">
            <w:pPr>
              <w:spacing w:beforeAutospacing="1"/>
              <w:ind w:right="4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Ведь капуста, как известно,</w:t>
            </w:r>
          </w:p>
          <w:p w:rsidR="0080197E" w:rsidRDefault="0080197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0197E" w:rsidRDefault="00EB38C1">
            <w:pPr>
              <w:spacing w:beforeAutospacing="1"/>
              <w:ind w:right="46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«Капитанское» Одна рука приложена козырьком к бровям, а вторая рука показывает знак "Класс". Хлопок. Меняем руки местами.</w:t>
            </w:r>
          </w:p>
        </w:tc>
      </w:tr>
      <w:tr w:rsidR="0080197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0197E" w:rsidRDefault="0080197E">
            <w:pPr>
              <w:rPr>
                <w:rFonts w:ascii="Times New Roman" w:hAnsi="Times New Roman"/>
                <w:sz w:val="24"/>
              </w:rPr>
            </w:pPr>
          </w:p>
          <w:p w:rsidR="0080197E" w:rsidRDefault="00EB3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 всех видах нам полезна.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0197E" w:rsidRDefault="00EB38C1">
            <w:pPr>
              <w:spacing w:beforeAutospacing="1"/>
              <w:ind w:right="46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«Коза – виктория» Левой рукой показывать «козу», правой – «викторию». Одновременно менять положение рук.</w:t>
            </w:r>
          </w:p>
        </w:tc>
      </w:tr>
    </w:tbl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 слайд</w:t>
      </w:r>
      <w:r>
        <w:rPr>
          <w:rFonts w:ascii="Times New Roman" w:hAnsi="Times New Roman"/>
          <w:sz w:val="24"/>
        </w:rPr>
        <w:t xml:space="preserve"> Капуста (анимация)</w:t>
      </w:r>
      <w:r>
        <w:rPr>
          <w:rFonts w:ascii="Times New Roman" w:hAnsi="Times New Roman"/>
          <w:color w:val="000000" w:themeColor="text1"/>
          <w:sz w:val="24"/>
        </w:rPr>
        <w:t xml:space="preserve">: </w:t>
      </w:r>
      <w:proofErr w:type="gramStart"/>
      <w:r>
        <w:rPr>
          <w:rFonts w:ascii="Times New Roman" w:hAnsi="Times New Roman"/>
          <w:color w:val="000000" w:themeColor="text1"/>
          <w:sz w:val="24"/>
        </w:rPr>
        <w:t>А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сейчас</w:t>
      </w:r>
      <w:r>
        <w:rPr>
          <w:rFonts w:ascii="Times New Roman" w:hAnsi="Times New Roman"/>
          <w:sz w:val="24"/>
        </w:rPr>
        <w:t>, я предлагаю вам стать настоящими шеф поварами и приготовить квашеную капусту.  Но для этого нужно вымыть руки, надеть шапочки и фартуки.</w:t>
      </w:r>
    </w:p>
    <w:p w:rsidR="0080197E" w:rsidRDefault="00EB38C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Продуктивная деятельность детей.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Детям раздаются поварские колпачки и фартуки.  Дети помогают друг другу завязывать фартук.</w:t>
      </w:r>
    </w:p>
    <w:p w:rsidR="0080197E" w:rsidRDefault="0080197E">
      <w:pPr>
        <w:spacing w:after="0"/>
        <w:rPr>
          <w:rFonts w:ascii="Times New Roman" w:hAnsi="Times New Roman"/>
          <w:sz w:val="24"/>
        </w:rPr>
      </w:pPr>
    </w:p>
    <w:p w:rsidR="0080197E" w:rsidRDefault="00EB38C1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Учитель - логопед: Так, мои поварята, давайте подойдем к столу и посмотрим, что нам понадобится для квашения капусты. Какие овощи лежат на столе? (капуста, морковь) </w:t>
      </w:r>
      <w:proofErr w:type="gramStart"/>
      <w:r>
        <w:rPr>
          <w:rFonts w:ascii="Times New Roman" w:hAnsi="Times New Roman"/>
          <w:sz w:val="24"/>
        </w:rPr>
        <w:t>Ребята,  давайте</w:t>
      </w:r>
      <w:proofErr w:type="gramEnd"/>
      <w:r>
        <w:rPr>
          <w:rFonts w:ascii="Times New Roman" w:hAnsi="Times New Roman"/>
          <w:sz w:val="24"/>
        </w:rPr>
        <w:t xml:space="preserve"> посчитаем </w:t>
      </w:r>
      <w:r>
        <w:rPr>
          <w:rFonts w:ascii="Times New Roman" w:hAnsi="Times New Roman"/>
          <w:color w:val="000000" w:themeColor="text1"/>
          <w:sz w:val="24"/>
        </w:rPr>
        <w:t>морковку.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Дети хором </w:t>
      </w:r>
      <w:r>
        <w:rPr>
          <w:rFonts w:ascii="Times New Roman" w:hAnsi="Times New Roman"/>
          <w:sz w:val="24"/>
        </w:rPr>
        <w:t>считают (одна морковка и т. д. до10)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 - логопед: Раз мы собираемся солить, то какая приправа нам нужна? 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 детей.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 - логопед: Так, а чем же мы нарежем капусту?  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Ответ детей (ножи).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 - логопед: Да, нам понадобятся ножи. А что нам понадобится, чтобы не испортить стол? 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Ответы детей (разделочные доски).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 - логопед: Обратите внимание, что все разделочные доски на столе из разных материалов. Подскажите, пожалуйста, доски из дерева, как будут называться?  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 детей (деревянные).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 - логопед: А если доска из пластмассы? 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 детей (пластмассовые). 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 - логопед: Я вам </w:t>
      </w:r>
      <w:proofErr w:type="gramStart"/>
      <w:r>
        <w:rPr>
          <w:rFonts w:ascii="Times New Roman" w:hAnsi="Times New Roman"/>
          <w:sz w:val="24"/>
        </w:rPr>
        <w:t>расскажу</w:t>
      </w:r>
      <w:proofErr w:type="gramEnd"/>
      <w:r>
        <w:rPr>
          <w:rFonts w:ascii="Times New Roman" w:hAnsi="Times New Roman"/>
          <w:sz w:val="24"/>
        </w:rPr>
        <w:t xml:space="preserve"> что за чем мы будем делать.</w:t>
      </w:r>
      <w:r w:rsidR="0089487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Сначала мы разрежем кочан капусты на части. Каждый из вас получит лист капусты. Прежде чем работать ножом, давайте, вспомним меры безопасности обращения с ножом. 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Ответы детей (надо аккуратно, чтобы не порезаться).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 - логопед: Да, нож – острый режущий предмет, обращаться с ним надо очень аккуратно. А кто из вас уже дома пробовал пользоваться ножом? (Ответы детей). Размахивать ножом можно? </w:t>
      </w:r>
      <w:proofErr w:type="gramStart"/>
      <w:r>
        <w:rPr>
          <w:rFonts w:ascii="Times New Roman" w:hAnsi="Times New Roman"/>
          <w:sz w:val="24"/>
        </w:rPr>
        <w:t>Нет,  можно</w:t>
      </w:r>
      <w:proofErr w:type="gramEnd"/>
      <w:r>
        <w:rPr>
          <w:rFonts w:ascii="Times New Roman" w:hAnsi="Times New Roman"/>
          <w:sz w:val="24"/>
        </w:rPr>
        <w:t xml:space="preserve"> порезаться, или ранить соседа. У ножа есть ручка и лезвие. Держать нож надо за ручку, лезвием от себя. 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Мы с вами повторили правила пользования ножом, теперь давайте попробуем заготовить нашу капусту впрок. Возьмите нож </w:t>
      </w:r>
      <w:proofErr w:type="gramStart"/>
      <w:r>
        <w:rPr>
          <w:rFonts w:ascii="Times New Roman" w:hAnsi="Times New Roman"/>
          <w:sz w:val="24"/>
        </w:rPr>
        <w:t>в  руку</w:t>
      </w:r>
      <w:proofErr w:type="gramEnd"/>
      <w:r>
        <w:rPr>
          <w:rFonts w:ascii="Times New Roman" w:hAnsi="Times New Roman"/>
          <w:sz w:val="24"/>
        </w:rPr>
        <w:t xml:space="preserve">, и попробуйте порезать, свой капустный лист на мелкие части. 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Трудовые действия детей. Дети на разделочных досках режут капустные листы. Учитель – логопед наблюдает, помогает, подсказывает, если ребенок испытывает затруднения.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– логопед: Получилось? Замечательно!  Отложите нож в сторону.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Теперь положим нашу капусту в миску, добавим соли и помнем ее руками. Капуста должна выделить немного сока. Но нам для закваски капусты нужна еще морковь. Как мы будем ее измельчать? 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Ответы детей (на терке).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Трудовые действия детей. Дети на терках трут морковь.  Учитель - логопед наблюдает, помогает, подсказывает, если ребенок испытывает затруднения.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Возьмем морковь и будем ее добавлять к капусте. Всю нашу капусту и морковь мы кладем в большую кастрюлю. 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Ребята, как настоящие шеф повара пробуют блюдо на соль.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– логопед:</w:t>
      </w:r>
      <w:r w:rsidR="009202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Теперь капусту с морковью надо плотно умять, чтобы выступил сок. Сверху </w:t>
      </w:r>
      <w:proofErr w:type="gramStart"/>
      <w:r>
        <w:rPr>
          <w:rFonts w:ascii="Times New Roman" w:hAnsi="Times New Roman"/>
          <w:sz w:val="24"/>
        </w:rPr>
        <w:t>мы  положим</w:t>
      </w:r>
      <w:proofErr w:type="gramEnd"/>
      <w:r>
        <w:rPr>
          <w:rFonts w:ascii="Times New Roman" w:hAnsi="Times New Roman"/>
          <w:sz w:val="24"/>
        </w:rPr>
        <w:t xml:space="preserve">  гнет, для этого возьмем тарелку, на нее  положим груз,  это  чтобы наша капуста пустила сок.  Итак, нам </w:t>
      </w:r>
      <w:proofErr w:type="gramStart"/>
      <w:r>
        <w:rPr>
          <w:rFonts w:ascii="Times New Roman" w:hAnsi="Times New Roman"/>
          <w:sz w:val="24"/>
        </w:rPr>
        <w:t>понадобиться  простая</w:t>
      </w:r>
      <w:proofErr w:type="gramEnd"/>
      <w:r>
        <w:rPr>
          <w:rFonts w:ascii="Times New Roman" w:hAnsi="Times New Roman"/>
          <w:sz w:val="24"/>
        </w:rPr>
        <w:t xml:space="preserve"> стеклянная банка, мы  наполним ее водой.  С верху кастрюлю накроем салфеткой, чтобы не попал мусор. Теперь </w:t>
      </w:r>
      <w:proofErr w:type="gramStart"/>
      <w:r>
        <w:rPr>
          <w:rFonts w:ascii="Times New Roman" w:hAnsi="Times New Roman"/>
          <w:sz w:val="24"/>
        </w:rPr>
        <w:t>кастрюлю  надо</w:t>
      </w:r>
      <w:proofErr w:type="gramEnd"/>
      <w:r>
        <w:rPr>
          <w:rFonts w:ascii="Times New Roman" w:hAnsi="Times New Roman"/>
          <w:sz w:val="24"/>
        </w:rPr>
        <w:t xml:space="preserve"> поставить в теплое место и подождать 3-4 дня, чтобы она закисла, через 4 дня капуста будет готова.</w:t>
      </w:r>
    </w:p>
    <w:p w:rsidR="0080197E" w:rsidRDefault="00EB38C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Рефлексия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конце занятия Учитель – логопед хвалит детей и беседует про то, что им больше всего понравилось и запомнилось на занятии.  Задает вопросы по содержанию занятия: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созревает в конце сентября?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Где, еще кроме еды можно использовать капусту? 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каких материалов могут быть разделочные доски?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чем на Руси квасили капуст?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мы вместе приготовили?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 - логопед: </w:t>
      </w:r>
      <w:proofErr w:type="gramStart"/>
      <w:r>
        <w:rPr>
          <w:rFonts w:ascii="Times New Roman" w:hAnsi="Times New Roman"/>
          <w:sz w:val="24"/>
        </w:rPr>
        <w:t>А</w:t>
      </w:r>
      <w:proofErr w:type="gramEnd"/>
      <w:r>
        <w:rPr>
          <w:rFonts w:ascii="Times New Roman" w:hAnsi="Times New Roman"/>
          <w:sz w:val="24"/>
        </w:rPr>
        <w:t xml:space="preserve"> мне понравилось, как вы отвечали на мои вопросы. И с ножами вы обращались очень умело. Какие вы молодцы. Теперь нам и нашей семье обеспечены витамины на всю зиму.</w:t>
      </w:r>
    </w:p>
    <w:p w:rsidR="0080197E" w:rsidRDefault="00EB38C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Список литературы:</w:t>
      </w:r>
    </w:p>
    <w:p w:rsidR="0080197E" w:rsidRDefault="00EB38C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1Конспекты подгрупповых занятий в группе компенсирующей направленности ДОО для детей с тяжелыми нарушениями речи с 6до 7 лет. Н.В. </w:t>
      </w:r>
      <w:proofErr w:type="spellStart"/>
      <w:r>
        <w:rPr>
          <w:rFonts w:ascii="Times New Roman" w:hAnsi="Times New Roman"/>
          <w:sz w:val="24"/>
        </w:rPr>
        <w:t>Нищева</w:t>
      </w:r>
      <w:proofErr w:type="spellEnd"/>
    </w:p>
    <w:p w:rsidR="0080197E" w:rsidRDefault="00EB38C1">
      <w:pPr>
        <w:tabs>
          <w:tab w:val="left" w:pos="3433"/>
        </w:tabs>
        <w:spacing w:after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lastRenderedPageBreak/>
        <w:t>2.</w:t>
      </w:r>
      <w:r>
        <w:rPr>
          <w:rFonts w:ascii="Times New Roman" w:hAnsi="Times New Roman"/>
          <w:i/>
          <w:sz w:val="24"/>
          <w:highlight w:val="white"/>
        </w:rPr>
        <w:t>Филичева Т.Б., Туманова Т.В</w:t>
      </w:r>
      <w:r w:rsidR="009202A1">
        <w:rPr>
          <w:rFonts w:ascii="Times New Roman" w:hAnsi="Times New Roman"/>
          <w:i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  <w:highlight w:val="white"/>
        </w:rPr>
        <w:t>коррекция нарушений речи. Программа для дошкольных образовательных учреждений компенсирующего вида для детей с нарушениями речи. М.: Просвещение, 2010.</w:t>
      </w:r>
    </w:p>
    <w:p w:rsidR="0080197E" w:rsidRDefault="00EB38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Планирование </w:t>
      </w:r>
      <w:proofErr w:type="spellStart"/>
      <w:r>
        <w:rPr>
          <w:rFonts w:ascii="Times New Roman" w:hAnsi="Times New Roman"/>
          <w:sz w:val="24"/>
        </w:rPr>
        <w:t>коррекционно</w:t>
      </w:r>
      <w:proofErr w:type="spellEnd"/>
      <w:r>
        <w:rPr>
          <w:rFonts w:ascii="Times New Roman" w:hAnsi="Times New Roman"/>
          <w:sz w:val="24"/>
        </w:rPr>
        <w:t xml:space="preserve"> – развивающей работы в группе компенсирующей направленности для детей с тяжелыми нарушениями речи (ОНР). Н.В. </w:t>
      </w:r>
      <w:proofErr w:type="spellStart"/>
      <w:r>
        <w:rPr>
          <w:rFonts w:ascii="Times New Roman" w:hAnsi="Times New Roman"/>
          <w:sz w:val="24"/>
        </w:rPr>
        <w:t>Нищева</w:t>
      </w:r>
      <w:proofErr w:type="spellEnd"/>
    </w:p>
    <w:p w:rsidR="0080197E" w:rsidRDefault="0080197E">
      <w:pPr>
        <w:rPr>
          <w:rFonts w:ascii="Times New Roman" w:hAnsi="Times New Roman"/>
          <w:sz w:val="24"/>
        </w:rPr>
      </w:pPr>
    </w:p>
    <w:sectPr w:rsidR="0080197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17C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12E87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24534A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E660EAE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18557BF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3381013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43907F8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E8A3B39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5376F8E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6136B01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3A15252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D732238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3282661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82F6B9D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89D7A3E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DEB7C09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EBB149C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47306B3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D264522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0A6192A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2495120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7AB453F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CED19C8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03B6689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E597050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20"/>
  </w:num>
  <w:num w:numId="5">
    <w:abstractNumId w:val="24"/>
  </w:num>
  <w:num w:numId="6">
    <w:abstractNumId w:val="11"/>
  </w:num>
  <w:num w:numId="7">
    <w:abstractNumId w:val="22"/>
  </w:num>
  <w:num w:numId="8">
    <w:abstractNumId w:val="3"/>
  </w:num>
  <w:num w:numId="9">
    <w:abstractNumId w:val="19"/>
  </w:num>
  <w:num w:numId="10">
    <w:abstractNumId w:val="6"/>
  </w:num>
  <w:num w:numId="11">
    <w:abstractNumId w:val="12"/>
  </w:num>
  <w:num w:numId="12">
    <w:abstractNumId w:val="0"/>
  </w:num>
  <w:num w:numId="13">
    <w:abstractNumId w:val="7"/>
  </w:num>
  <w:num w:numId="14">
    <w:abstractNumId w:val="18"/>
  </w:num>
  <w:num w:numId="15">
    <w:abstractNumId w:val="10"/>
  </w:num>
  <w:num w:numId="16">
    <w:abstractNumId w:val="4"/>
  </w:num>
  <w:num w:numId="17">
    <w:abstractNumId w:val="13"/>
  </w:num>
  <w:num w:numId="18">
    <w:abstractNumId w:val="1"/>
  </w:num>
  <w:num w:numId="19">
    <w:abstractNumId w:val="8"/>
  </w:num>
  <w:num w:numId="20">
    <w:abstractNumId w:val="14"/>
  </w:num>
  <w:num w:numId="21">
    <w:abstractNumId w:val="21"/>
  </w:num>
  <w:num w:numId="22">
    <w:abstractNumId w:val="23"/>
  </w:num>
  <w:num w:numId="23">
    <w:abstractNumId w:val="17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7E"/>
    <w:rsid w:val="003A496D"/>
    <w:rsid w:val="0080197E"/>
    <w:rsid w:val="00894870"/>
    <w:rsid w:val="009202A1"/>
    <w:rsid w:val="00EB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8DF33-EDD4-6844-AB66-F341E55D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15">
    <w:name w:val="c15"/>
    <w:basedOn w:val="12"/>
    <w:link w:val="c150"/>
  </w:style>
  <w:style w:type="character" w:customStyle="1" w:styleId="c150">
    <w:name w:val="c15"/>
    <w:basedOn w:val="a0"/>
    <w:link w:val="c15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16">
    <w:name w:val="c16"/>
    <w:basedOn w:val="12"/>
    <w:link w:val="c160"/>
  </w:style>
  <w:style w:type="character" w:customStyle="1" w:styleId="c160">
    <w:name w:val="c16"/>
    <w:basedOn w:val="a0"/>
    <w:link w:val="c16"/>
  </w:style>
  <w:style w:type="paragraph" w:customStyle="1" w:styleId="c5">
    <w:name w:val="c5"/>
    <w:basedOn w:val="a"/>
    <w:link w:val="c5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c50">
    <w:name w:val="c5"/>
    <w:basedOn w:val="1"/>
    <w:link w:val="c5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2">
    <w:name w:val="c2"/>
    <w:basedOn w:val="12"/>
    <w:link w:val="c20"/>
  </w:style>
  <w:style w:type="character" w:customStyle="1" w:styleId="c20">
    <w:name w:val="c2"/>
    <w:basedOn w:val="a0"/>
    <w:link w:val="c2"/>
  </w:style>
  <w:style w:type="paragraph" w:styleId="a5">
    <w:name w:val="Normal (Web)"/>
    <w:basedOn w:val="a"/>
    <w:link w:val="a6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c23">
    <w:name w:val="c23"/>
    <w:basedOn w:val="12"/>
    <w:link w:val="c230"/>
  </w:style>
  <w:style w:type="character" w:customStyle="1" w:styleId="c230">
    <w:name w:val="c23"/>
    <w:basedOn w:val="a0"/>
    <w:link w:val="c2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14">
    <w:name w:val="c14"/>
    <w:basedOn w:val="12"/>
    <w:link w:val="c140"/>
  </w:style>
  <w:style w:type="character" w:customStyle="1" w:styleId="c140">
    <w:name w:val="c14"/>
    <w:basedOn w:val="a0"/>
    <w:link w:val="c14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4">
    <w:name w:val="c4"/>
    <w:basedOn w:val="12"/>
    <w:link w:val="c40"/>
  </w:style>
  <w:style w:type="character" w:customStyle="1" w:styleId="c40">
    <w:name w:val="c4"/>
    <w:basedOn w:val="a0"/>
    <w:link w:val="c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13">
    <w:name w:val="c13"/>
    <w:basedOn w:val="12"/>
    <w:link w:val="c130"/>
  </w:style>
  <w:style w:type="character" w:customStyle="1" w:styleId="c130">
    <w:name w:val="c13"/>
    <w:basedOn w:val="a0"/>
    <w:link w:val="c13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10">
    <w:name w:val="c10"/>
    <w:basedOn w:val="a"/>
    <w:link w:val="c1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c100">
    <w:name w:val="c10"/>
    <w:basedOn w:val="1"/>
    <w:link w:val="c10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1561</Words>
  <Characters>8900</Characters>
  <Application>Microsoft Office Word</Application>
  <DocSecurity>0</DocSecurity>
  <Lines>74</Lines>
  <Paragraphs>20</Paragraphs>
  <ScaleCrop>false</ScaleCrop>
  <Company/>
  <LinksUpToDate>false</LinksUpToDate>
  <CharactersWithSpaces>10441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</cp:lastModifiedBy>
  <cp:revision>3</cp:revision>
  <dcterms:created xsi:type="dcterms:W3CDTF">2023-12-20T18:58:00Z</dcterms:created>
  <dcterms:modified xsi:type="dcterms:W3CDTF">2024-04-18T05:37:00Z</dcterms:modified>
</cp:coreProperties>
</file>