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50" w:rsidRPr="00090D7E" w:rsidRDefault="004B74AD" w:rsidP="00090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7E">
        <w:rPr>
          <w:rFonts w:ascii="Times New Roman" w:hAnsi="Times New Roman" w:cs="Times New Roman"/>
          <w:b/>
          <w:sz w:val="24"/>
          <w:szCs w:val="24"/>
        </w:rPr>
        <w:t>Волонтерское движение в дошкольном учреждении, как форма, обеспечивающая становление предпосылок гражданского самосознания.</w:t>
      </w:r>
    </w:p>
    <w:p w:rsidR="005F62C4" w:rsidRPr="00090D7E" w:rsidRDefault="00090D7E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В настоящее</w:t>
      </w:r>
      <w:r w:rsidR="005F62C4" w:rsidRPr="00090D7E">
        <w:rPr>
          <w:color w:val="221F20"/>
          <w:shd w:val="clear" w:color="auto" w:fill="FFFFFF"/>
        </w:rPr>
        <w:t xml:space="preserve"> время современное</w:t>
      </w:r>
      <w:r>
        <w:rPr>
          <w:color w:val="221F20"/>
          <w:shd w:val="clear" w:color="auto" w:fill="FFFFFF"/>
        </w:rPr>
        <w:t xml:space="preserve"> российское общество, претерпевает</w:t>
      </w:r>
      <w:r w:rsidR="005F62C4" w:rsidRPr="00090D7E">
        <w:rPr>
          <w:color w:val="221F20"/>
          <w:shd w:val="clear" w:color="auto" w:fill="FFFFFF"/>
        </w:rPr>
        <w:t xml:space="preserve"> кризис духо</w:t>
      </w:r>
      <w:r w:rsidRPr="00090D7E">
        <w:rPr>
          <w:color w:val="221F20"/>
          <w:shd w:val="clear" w:color="auto" w:fill="FFFFFF"/>
        </w:rPr>
        <w:t>вно-нравственных ценностей. Сейчас</w:t>
      </w:r>
      <w:r w:rsidR="005F62C4" w:rsidRPr="00090D7E">
        <w:rPr>
          <w:color w:val="221F20"/>
          <w:shd w:val="clear" w:color="auto" w:fill="FFFFFF"/>
        </w:rPr>
        <w:t xml:space="preserve"> </w:t>
      </w:r>
      <w:r>
        <w:rPr>
          <w:color w:val="221F20"/>
          <w:shd w:val="clear" w:color="auto" w:fill="FFFFFF"/>
        </w:rPr>
        <w:t xml:space="preserve">в приоритете </w:t>
      </w:r>
      <w:r w:rsidR="005F62C4" w:rsidRPr="00090D7E">
        <w:rPr>
          <w:color w:val="221F20"/>
          <w:shd w:val="clear" w:color="auto" w:fill="FFFFFF"/>
        </w:rPr>
        <w:t xml:space="preserve">материальные ценности </w:t>
      </w:r>
      <w:r>
        <w:rPr>
          <w:color w:val="221F20"/>
          <w:shd w:val="clear" w:color="auto" w:fill="FFFFFF"/>
        </w:rPr>
        <w:t xml:space="preserve">и они </w:t>
      </w:r>
      <w:r w:rsidR="005F62C4" w:rsidRPr="00090D7E">
        <w:rPr>
          <w:color w:val="221F20"/>
          <w:shd w:val="clear" w:color="auto" w:fill="FFFFFF"/>
        </w:rPr>
        <w:t>доминируют над дух</w:t>
      </w:r>
      <w:r w:rsidR="00244A30">
        <w:rPr>
          <w:color w:val="221F20"/>
          <w:shd w:val="clear" w:color="auto" w:fill="FFFFFF"/>
        </w:rPr>
        <w:t>овными, поэтому у детей</w:t>
      </w:r>
      <w:r w:rsidR="005F62C4" w:rsidRPr="00090D7E">
        <w:rPr>
          <w:color w:val="221F20"/>
          <w:shd w:val="clear" w:color="auto" w:fill="FFFFFF"/>
        </w:rPr>
        <w:t xml:space="preserve"> </w:t>
      </w:r>
      <w:r w:rsidR="00244A30">
        <w:rPr>
          <w:color w:val="221F20"/>
          <w:shd w:val="clear" w:color="auto" w:fill="FFFFFF"/>
        </w:rPr>
        <w:t xml:space="preserve">в основном искажены </w:t>
      </w:r>
      <w:r w:rsidR="005F62C4" w:rsidRPr="00090D7E">
        <w:rPr>
          <w:color w:val="221F20"/>
          <w:shd w:val="clear" w:color="auto" w:fill="FFFFFF"/>
        </w:rPr>
        <w:t xml:space="preserve">представления о </w:t>
      </w:r>
      <w:r w:rsidR="00244A30">
        <w:rPr>
          <w:color w:val="221F20"/>
          <w:shd w:val="clear" w:color="auto" w:fill="FFFFFF"/>
        </w:rPr>
        <w:t xml:space="preserve">справедливости, </w:t>
      </w:r>
      <w:r w:rsidR="005F62C4" w:rsidRPr="00090D7E">
        <w:rPr>
          <w:color w:val="221F20"/>
          <w:shd w:val="clear" w:color="auto" w:fill="FFFFFF"/>
        </w:rPr>
        <w:t>милосер</w:t>
      </w:r>
      <w:r>
        <w:rPr>
          <w:color w:val="221F20"/>
          <w:shd w:val="clear" w:color="auto" w:fill="FFFFFF"/>
        </w:rPr>
        <w:t xml:space="preserve">дии, </w:t>
      </w:r>
      <w:r w:rsidR="00244A30">
        <w:rPr>
          <w:color w:val="221F20"/>
          <w:shd w:val="clear" w:color="auto" w:fill="FFFFFF"/>
        </w:rPr>
        <w:t xml:space="preserve">доброте, </w:t>
      </w:r>
      <w:r>
        <w:rPr>
          <w:color w:val="221F20"/>
          <w:shd w:val="clear" w:color="auto" w:fill="FFFFFF"/>
        </w:rPr>
        <w:t>великодушии. На данный момент</w:t>
      </w:r>
      <w:r w:rsidR="005F62C4" w:rsidRPr="00090D7E">
        <w:rPr>
          <w:color w:val="221F20"/>
          <w:shd w:val="clear" w:color="auto" w:fill="FFFFFF"/>
        </w:rPr>
        <w:t xml:space="preserve"> дети развиваются</w:t>
      </w:r>
      <w:r>
        <w:rPr>
          <w:color w:val="221F20"/>
          <w:shd w:val="clear" w:color="auto" w:fill="FFFFFF"/>
        </w:rPr>
        <w:t xml:space="preserve"> и живут</w:t>
      </w:r>
      <w:r w:rsidR="00244A30">
        <w:rPr>
          <w:color w:val="221F20"/>
          <w:shd w:val="clear" w:color="auto" w:fill="FFFFFF"/>
        </w:rPr>
        <w:t xml:space="preserve"> в совершенно иных</w:t>
      </w:r>
      <w:r w:rsidR="005F62C4" w:rsidRPr="00090D7E">
        <w:rPr>
          <w:color w:val="221F20"/>
          <w:shd w:val="clear" w:color="auto" w:fill="FFFFFF"/>
        </w:rPr>
        <w:t xml:space="preserve"> социокультурных условиях, чем их ровесники 20</w:t>
      </w:r>
      <w:r>
        <w:rPr>
          <w:color w:val="221F20"/>
          <w:shd w:val="clear" w:color="auto" w:fill="FFFFFF"/>
        </w:rPr>
        <w:t>-30</w:t>
      </w:r>
      <w:r w:rsidR="005F62C4" w:rsidRPr="00090D7E">
        <w:rPr>
          <w:color w:val="221F20"/>
          <w:shd w:val="clear" w:color="auto" w:fill="FFFFFF"/>
        </w:rPr>
        <w:t xml:space="preserve"> лет назад. Занятость родителей, разрыв </w:t>
      </w:r>
      <w:r>
        <w:rPr>
          <w:color w:val="221F20"/>
          <w:shd w:val="clear" w:color="auto" w:fill="FFFFFF"/>
        </w:rPr>
        <w:t xml:space="preserve">связи между </w:t>
      </w:r>
      <w:r w:rsidR="005F62C4" w:rsidRPr="00090D7E">
        <w:rPr>
          <w:color w:val="221F20"/>
          <w:shd w:val="clear" w:color="auto" w:fill="FFFFFF"/>
        </w:rPr>
        <w:t>поколений, технологизация детской субкультуры, отсутствие «дворовой» социализации, изолированность ребенка в семье, все это нега</w:t>
      </w:r>
      <w:r w:rsidR="00244A30">
        <w:rPr>
          <w:color w:val="221F20"/>
          <w:shd w:val="clear" w:color="auto" w:fill="FFFFFF"/>
        </w:rPr>
        <w:t>тивно отражается на самосознании</w:t>
      </w:r>
      <w:r w:rsidR="005F62C4" w:rsidRPr="00090D7E">
        <w:rPr>
          <w:color w:val="221F20"/>
          <w:shd w:val="clear" w:color="auto" w:fill="FFFFFF"/>
        </w:rPr>
        <w:t xml:space="preserve"> современных детей.</w:t>
      </w:r>
    </w:p>
    <w:p w:rsidR="00713C92" w:rsidRDefault="00713C92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  <w:shd w:val="clear" w:color="auto" w:fill="FFFFFF"/>
        </w:rPr>
      </w:pPr>
      <w:r>
        <w:rPr>
          <w:color w:val="221F20"/>
          <w:shd w:val="clear" w:color="auto" w:fill="FFFFFF"/>
        </w:rPr>
        <w:t>Д</w:t>
      </w:r>
      <w:r w:rsidR="005F62C4" w:rsidRPr="00090D7E">
        <w:rPr>
          <w:color w:val="221F20"/>
          <w:shd w:val="clear" w:color="auto" w:fill="FFFFFF"/>
        </w:rPr>
        <w:t>етское движение, объединяющее детей, является важным фактором развития личности, ее социали</w:t>
      </w:r>
      <w:r w:rsidR="00244A30">
        <w:rPr>
          <w:color w:val="221F20"/>
          <w:shd w:val="clear" w:color="auto" w:fill="FFFFFF"/>
        </w:rPr>
        <w:t>зации, истоком гражданского самосознания</w:t>
      </w:r>
      <w:r w:rsidR="005F62C4" w:rsidRPr="00090D7E">
        <w:rPr>
          <w:color w:val="221F20"/>
          <w:shd w:val="clear" w:color="auto" w:fill="FFFFFF"/>
        </w:rPr>
        <w:t>, развития творческого потенциала в обществе</w:t>
      </w:r>
      <w:r>
        <w:rPr>
          <w:color w:val="221F20"/>
          <w:shd w:val="clear" w:color="auto" w:fill="FFFFFF"/>
        </w:rPr>
        <w:t>, данный факт прослеживается в теории и методике воспитания</w:t>
      </w:r>
      <w:r w:rsidR="005F62C4" w:rsidRPr="00090D7E">
        <w:rPr>
          <w:color w:val="221F20"/>
          <w:shd w:val="clear" w:color="auto" w:fill="FFFFFF"/>
        </w:rPr>
        <w:t xml:space="preserve">. А волонтерское движение — это такая организация, где в совместных делах ребята могут приобрести позитивный опыт социального взросления и социальной ответственности. </w:t>
      </w:r>
    </w:p>
    <w:p w:rsidR="00090D7E" w:rsidRPr="00090D7E" w:rsidRDefault="00713C92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  <w:shd w:val="clear" w:color="auto" w:fill="FFFFFF"/>
        </w:rPr>
      </w:pPr>
      <w:r>
        <w:rPr>
          <w:color w:val="221F20"/>
          <w:shd w:val="clear" w:color="auto" w:fill="FFFFFF"/>
        </w:rPr>
        <w:t xml:space="preserve">Волонтёр - </w:t>
      </w:r>
      <w:r w:rsidRPr="00713C92">
        <w:rPr>
          <w:color w:val="202122"/>
          <w:shd w:val="clear" w:color="auto" w:fill="FFFFFF"/>
        </w:rPr>
        <w:t>человек, занимающийся общественно полезной деятельностью на безвозмездной основе</w:t>
      </w:r>
      <w:r>
        <w:rPr>
          <w:color w:val="221F20"/>
          <w:shd w:val="clear" w:color="auto" w:fill="FFFFFF"/>
        </w:rPr>
        <w:t xml:space="preserve">. </w:t>
      </w:r>
      <w:r w:rsidR="00090D7E" w:rsidRPr="00090D7E">
        <w:rPr>
          <w:color w:val="221F20"/>
          <w:shd w:val="clear" w:color="auto" w:fill="FFFFFF"/>
        </w:rPr>
        <w:t>Слово «Волонтер», иностранное, переводится как «доброволец» или</w:t>
      </w:r>
      <w:r>
        <w:rPr>
          <w:color w:val="221F20"/>
          <w:shd w:val="clear" w:color="auto" w:fill="FFFFFF"/>
        </w:rPr>
        <w:t xml:space="preserve"> </w:t>
      </w:r>
      <w:r w:rsidR="00090D7E" w:rsidRPr="00090D7E">
        <w:rPr>
          <w:color w:val="221F20"/>
          <w:shd w:val="clear" w:color="auto" w:fill="FFFFFF"/>
        </w:rPr>
        <w:t>«желающий». Это люди, которые добровольно готовы потратить свои силы и время на пользу обществу или конкретному человеку.</w:t>
      </w:r>
    </w:p>
    <w:p w:rsidR="00090D7E" w:rsidRPr="00090D7E" w:rsidRDefault="00090D7E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Волонтёрство, как технология эффективной социализации компенсирует дефициты развития, поддерживает самостоятельность, инициативу.</w:t>
      </w:r>
    </w:p>
    <w:p w:rsidR="00090D7E" w:rsidRPr="00713C92" w:rsidRDefault="00713C92" w:rsidP="00713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 xml:space="preserve">Активной формой общения в детском саду – от сверстника к сверстнику -  является </w:t>
      </w:r>
      <w:r w:rsidR="00090D7E"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>«Воло</w:t>
      </w:r>
      <w:r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>нтерское движение</w:t>
      </w:r>
      <w:r w:rsidR="00090D7E"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>»</w:t>
      </w:r>
      <w:r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>, способствующее</w:t>
      </w:r>
      <w:r w:rsidR="00090D7E"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 xml:space="preserve"> ранней позитивной социализации ребенка через активную деятельность, где дети выступают инициаторами деятельности, дает возможность помочь малышу раскрепоститься, пойти на общение со сверстниками и детьми </w:t>
      </w:r>
      <w:proofErr w:type="gramStart"/>
      <w:r w:rsidR="00090D7E"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>более старшего</w:t>
      </w:r>
      <w:proofErr w:type="gramEnd"/>
      <w:r w:rsidR="00090D7E"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 xml:space="preserve"> возраста, доставить эмоциональную радость</w:t>
      </w:r>
      <w:r w:rsidRPr="00713C92">
        <w:rPr>
          <w:rFonts w:ascii="Times New Roman" w:hAnsi="Times New Roman" w:cs="Times New Roman"/>
          <w:color w:val="221F20"/>
          <w:sz w:val="24"/>
          <w:szCs w:val="24"/>
          <w:shd w:val="clear" w:color="auto" w:fill="FFFFFF"/>
        </w:rPr>
        <w:t>, и об</w:t>
      </w:r>
      <w:r w:rsidRPr="00713C92">
        <w:rPr>
          <w:rFonts w:ascii="Times New Roman" w:hAnsi="Times New Roman" w:cs="Times New Roman"/>
          <w:sz w:val="24"/>
          <w:szCs w:val="24"/>
        </w:rPr>
        <w:t>еспечивающее становление предпосылок гражданского самосознания.</w:t>
      </w:r>
    </w:p>
    <w:p w:rsidR="00090D7E" w:rsidRPr="00090D7E" w:rsidRDefault="00090D7E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 xml:space="preserve">В основе </w:t>
      </w:r>
      <w:r w:rsidR="00713C92">
        <w:rPr>
          <w:color w:val="221F20"/>
          <w:shd w:val="clear" w:color="auto" w:fill="FFFFFF"/>
        </w:rPr>
        <w:t>любой детской деятельности, как и</w:t>
      </w:r>
      <w:r w:rsidRPr="00090D7E">
        <w:rPr>
          <w:color w:val="221F20"/>
          <w:shd w:val="clear" w:color="auto" w:fill="FFFFFF"/>
        </w:rPr>
        <w:t xml:space="preserve"> </w:t>
      </w:r>
      <w:proofErr w:type="gramStart"/>
      <w:r w:rsidRPr="00090D7E">
        <w:rPr>
          <w:color w:val="221F20"/>
          <w:shd w:val="clear" w:color="auto" w:fill="FFFFFF"/>
        </w:rPr>
        <w:t>волонтерства</w:t>
      </w:r>
      <w:proofErr w:type="gramEnd"/>
      <w:r w:rsidRPr="00090D7E">
        <w:rPr>
          <w:color w:val="221F20"/>
          <w:shd w:val="clear" w:color="auto" w:fill="FFFFFF"/>
        </w:rPr>
        <w:t xml:space="preserve"> лежит принцип взросления. Общаясь и помогая младшим дошколятам, дети</w:t>
      </w:r>
      <w:r w:rsidR="00713C92">
        <w:rPr>
          <w:color w:val="221F20"/>
          <w:shd w:val="clear" w:color="auto" w:fill="FFFFFF"/>
        </w:rPr>
        <w:t xml:space="preserve"> </w:t>
      </w:r>
      <w:proofErr w:type="gramStart"/>
      <w:r w:rsidR="00713C92">
        <w:rPr>
          <w:color w:val="221F20"/>
          <w:shd w:val="clear" w:color="auto" w:fill="FFFFFF"/>
        </w:rPr>
        <w:t>более старшего</w:t>
      </w:r>
      <w:proofErr w:type="gramEnd"/>
      <w:r w:rsidR="00713C92">
        <w:rPr>
          <w:color w:val="221F20"/>
          <w:shd w:val="clear" w:color="auto" w:fill="FFFFFF"/>
        </w:rPr>
        <w:t xml:space="preserve"> возраста</w:t>
      </w:r>
      <w:r w:rsidRPr="00090D7E">
        <w:rPr>
          <w:color w:val="221F20"/>
          <w:shd w:val="clear" w:color="auto" w:fill="FFFFFF"/>
        </w:rPr>
        <w:t xml:space="preserve"> - в</w:t>
      </w:r>
      <w:r w:rsidR="00C47F5D">
        <w:rPr>
          <w:color w:val="221F20"/>
          <w:shd w:val="clear" w:color="auto" w:fill="FFFFFF"/>
        </w:rPr>
        <w:t>олонтеры ощущают себя взрослыми.</w:t>
      </w:r>
      <w:r w:rsidRPr="00090D7E">
        <w:rPr>
          <w:color w:val="221F20"/>
          <w:shd w:val="clear" w:color="auto" w:fill="FFFFFF"/>
        </w:rPr>
        <w:t xml:space="preserve"> </w:t>
      </w:r>
      <w:r w:rsidR="00C47F5D">
        <w:rPr>
          <w:color w:val="221F20"/>
          <w:shd w:val="clear" w:color="auto" w:fill="FFFFFF"/>
        </w:rPr>
        <w:t>П</w:t>
      </w:r>
      <w:r w:rsidR="00713C92">
        <w:rPr>
          <w:color w:val="221F20"/>
          <w:shd w:val="clear" w:color="auto" w:fill="FFFFFF"/>
        </w:rPr>
        <w:t>омогая животным все дети-волонтёры ощущают на себе ответственность за того, кому помогают</w:t>
      </w:r>
      <w:proofErr w:type="gramStart"/>
      <w:r w:rsidR="00713C92">
        <w:rPr>
          <w:color w:val="221F20"/>
          <w:shd w:val="clear" w:color="auto" w:fill="FFFFFF"/>
        </w:rPr>
        <w:t>.</w:t>
      </w:r>
      <w:proofErr w:type="gramEnd"/>
      <w:r w:rsidR="00C47F5D">
        <w:rPr>
          <w:color w:val="221F20"/>
          <w:shd w:val="clear" w:color="auto" w:fill="FFFFFF"/>
        </w:rPr>
        <w:t xml:space="preserve"> Оказывая помощь тому, кто нуждается, даже с привлечением помощи родителей </w:t>
      </w:r>
      <w:r w:rsidRPr="00090D7E">
        <w:rPr>
          <w:color w:val="221F20"/>
          <w:shd w:val="clear" w:color="auto" w:fill="FFFFFF"/>
        </w:rPr>
        <w:t>у них возникает стремление к решению новых, более сложных задач познания, общения, деятельности.</w:t>
      </w:r>
    </w:p>
    <w:p w:rsidR="00090D7E" w:rsidRPr="00090D7E" w:rsidRDefault="00C47F5D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>
        <w:rPr>
          <w:color w:val="221F20"/>
          <w:shd w:val="clear" w:color="auto" w:fill="FFFFFF"/>
        </w:rPr>
        <w:t>Волонтерским движением в</w:t>
      </w:r>
      <w:r w:rsidR="00090D7E" w:rsidRPr="00090D7E">
        <w:rPr>
          <w:color w:val="221F20"/>
          <w:shd w:val="clear" w:color="auto" w:fill="FFFFFF"/>
        </w:rPr>
        <w:t xml:space="preserve"> ДОУ </w:t>
      </w:r>
      <w:r>
        <w:rPr>
          <w:color w:val="221F20"/>
          <w:shd w:val="clear" w:color="auto" w:fill="FFFFFF"/>
        </w:rPr>
        <w:t>может быть</w:t>
      </w:r>
      <w:r w:rsidR="00090D7E" w:rsidRPr="00090D7E">
        <w:rPr>
          <w:color w:val="221F20"/>
          <w:shd w:val="clear" w:color="auto" w:fill="FFFFFF"/>
        </w:rPr>
        <w:t>:</w:t>
      </w:r>
    </w:p>
    <w:p w:rsidR="00090D7E" w:rsidRPr="00090D7E" w:rsidRDefault="00090D7E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посадка цветов, кустов и деревьев;</w:t>
      </w:r>
    </w:p>
    <w:p w:rsidR="00090D7E" w:rsidRDefault="00090D7E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  <w:shd w:val="clear" w:color="auto" w:fill="FFFFFF"/>
        </w:rPr>
      </w:pPr>
      <w:r w:rsidRPr="00090D7E">
        <w:rPr>
          <w:color w:val="221F20"/>
          <w:shd w:val="clear" w:color="auto" w:fill="FFFFFF"/>
        </w:rPr>
        <w:t>помощь младшим дошкольникам;</w:t>
      </w:r>
    </w:p>
    <w:p w:rsidR="00C47F5D" w:rsidRDefault="00C47F5D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  <w:shd w:val="clear" w:color="auto" w:fill="FFFFFF"/>
        </w:rPr>
      </w:pPr>
      <w:r>
        <w:rPr>
          <w:color w:val="221F20"/>
          <w:shd w:val="clear" w:color="auto" w:fill="FFFFFF"/>
        </w:rPr>
        <w:t xml:space="preserve">помощь </w:t>
      </w:r>
      <w:proofErr w:type="gramStart"/>
      <w:r>
        <w:rPr>
          <w:color w:val="221F20"/>
          <w:shd w:val="clear" w:color="auto" w:fill="FFFFFF"/>
        </w:rPr>
        <w:t>попавшим</w:t>
      </w:r>
      <w:proofErr w:type="gramEnd"/>
      <w:r>
        <w:rPr>
          <w:color w:val="221F20"/>
          <w:shd w:val="clear" w:color="auto" w:fill="FFFFFF"/>
        </w:rPr>
        <w:t xml:space="preserve"> в беду;</w:t>
      </w:r>
    </w:p>
    <w:p w:rsidR="00090D7E" w:rsidRPr="00090D7E" w:rsidRDefault="00090D7E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помощь животным;</w:t>
      </w:r>
    </w:p>
    <w:p w:rsidR="00090D7E" w:rsidRPr="00090D7E" w:rsidRDefault="00090D7E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просветительские беседы;</w:t>
      </w:r>
    </w:p>
    <w:p w:rsidR="00090D7E" w:rsidRPr="00090D7E" w:rsidRDefault="00090D7E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благотворительные концерты и театральные выступления;</w:t>
      </w:r>
    </w:p>
    <w:p w:rsidR="00090D7E" w:rsidRPr="00090D7E" w:rsidRDefault="00090D7E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экологические акции, уборка мусора и загрязнений;</w:t>
      </w:r>
    </w:p>
    <w:p w:rsidR="00090D7E" w:rsidRPr="00090D7E" w:rsidRDefault="00090D7E" w:rsidP="00C47F5D">
      <w:pPr>
        <w:pStyle w:val="ql-align-justify"/>
        <w:numPr>
          <w:ilvl w:val="0"/>
          <w:numId w:val="3"/>
        </w:numPr>
        <w:spacing w:before="0" w:beforeAutospacing="0" w:after="0" w:afterAutospacing="0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>пропаганда здорового образа жизни и др.</w:t>
      </w:r>
    </w:p>
    <w:p w:rsidR="00090D7E" w:rsidRPr="00090D7E" w:rsidRDefault="00C47F5D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>
        <w:rPr>
          <w:color w:val="221F20"/>
          <w:shd w:val="clear" w:color="auto" w:fill="FFFFFF"/>
        </w:rPr>
        <w:t>Внедрение волонтёрских движений в ДОУ предполагают</w:t>
      </w:r>
      <w:r w:rsidR="00090D7E" w:rsidRPr="00090D7E">
        <w:rPr>
          <w:color w:val="221F20"/>
          <w:shd w:val="clear" w:color="auto" w:fill="FFFFFF"/>
        </w:rPr>
        <w:t xml:space="preserve"> положительные эффекты:</w:t>
      </w:r>
    </w:p>
    <w:p w:rsidR="00090D7E" w:rsidRPr="00090D7E" w:rsidRDefault="00C47F5D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>
        <w:rPr>
          <w:color w:val="221F20"/>
          <w:shd w:val="clear" w:color="auto" w:fill="FFFFFF"/>
        </w:rPr>
        <w:t>- волонтерское движение помогает</w:t>
      </w:r>
      <w:r w:rsidR="00090D7E" w:rsidRPr="00090D7E">
        <w:rPr>
          <w:color w:val="221F20"/>
          <w:shd w:val="clear" w:color="auto" w:fill="FFFFFF"/>
        </w:rPr>
        <w:t xml:space="preserve"> детям освоить основную компетенцию, без которой человек не может жить – коммуникативную;</w:t>
      </w:r>
    </w:p>
    <w:p w:rsidR="00090D7E" w:rsidRPr="00090D7E" w:rsidRDefault="00C47F5D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>
        <w:rPr>
          <w:color w:val="221F20"/>
          <w:shd w:val="clear" w:color="auto" w:fill="FFFFFF"/>
        </w:rPr>
        <w:t>- дошкольники учатся</w:t>
      </w:r>
      <w:r w:rsidR="00090D7E" w:rsidRPr="00090D7E">
        <w:rPr>
          <w:color w:val="221F20"/>
          <w:shd w:val="clear" w:color="auto" w:fill="FFFFFF"/>
        </w:rPr>
        <w:t xml:space="preserve"> вступать в контакт, как с взрослыми, так и с детьми раннего возраста, высказывать свою точку зрения, слушать, понимать и принимать точку зрения собеседника;</w:t>
      </w:r>
    </w:p>
    <w:p w:rsidR="00090D7E" w:rsidRPr="00090D7E" w:rsidRDefault="00090D7E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 xml:space="preserve">- </w:t>
      </w:r>
      <w:r w:rsidR="00C47F5D">
        <w:rPr>
          <w:color w:val="221F20"/>
          <w:shd w:val="clear" w:color="auto" w:fill="FFFFFF"/>
        </w:rPr>
        <w:t xml:space="preserve">ДОУ получает </w:t>
      </w:r>
      <w:r w:rsidRPr="00090D7E">
        <w:rPr>
          <w:color w:val="221F20"/>
          <w:shd w:val="clear" w:color="auto" w:fill="FFFFFF"/>
        </w:rPr>
        <w:t>позитивные отклики детей, родителей (законных представителей), педагогов и школьников, общественности;</w:t>
      </w:r>
    </w:p>
    <w:p w:rsidR="00090D7E" w:rsidRPr="00090D7E" w:rsidRDefault="00090D7E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t xml:space="preserve">- дошкольники - волонтёры </w:t>
      </w:r>
      <w:r w:rsidR="00C47F5D">
        <w:rPr>
          <w:color w:val="221F20"/>
          <w:shd w:val="clear" w:color="auto" w:fill="FFFFFF"/>
        </w:rPr>
        <w:t>начинают осознавать свою важную миссию – считать</w:t>
      </w:r>
      <w:r w:rsidRPr="00090D7E">
        <w:rPr>
          <w:color w:val="221F20"/>
          <w:shd w:val="clear" w:color="auto" w:fill="FFFFFF"/>
        </w:rPr>
        <w:t xml:space="preserve"> себя старшими помощниками, готовыми прийти на помощь;</w:t>
      </w:r>
    </w:p>
    <w:p w:rsidR="00090D7E" w:rsidRPr="00090D7E" w:rsidRDefault="00090D7E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 w:rsidRPr="00090D7E">
        <w:rPr>
          <w:color w:val="221F20"/>
          <w:shd w:val="clear" w:color="auto" w:fill="FFFFFF"/>
        </w:rPr>
        <w:lastRenderedPageBreak/>
        <w:t>- педагоги учат дошкольников проявлять инициативу, у них</w:t>
      </w:r>
      <w:r w:rsidR="00C47F5D">
        <w:rPr>
          <w:color w:val="221F20"/>
          <w:shd w:val="clear" w:color="auto" w:fill="FFFFFF"/>
        </w:rPr>
        <w:t xml:space="preserve"> </w:t>
      </w:r>
      <w:r w:rsidRPr="00090D7E">
        <w:rPr>
          <w:color w:val="221F20"/>
          <w:shd w:val="clear" w:color="auto" w:fill="FFFFFF"/>
        </w:rPr>
        <w:t>формируется потребность в её проявлении по выбору мероприятий и их количеству;</w:t>
      </w:r>
    </w:p>
    <w:p w:rsidR="00090D7E" w:rsidRPr="00090D7E" w:rsidRDefault="00C47F5D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>
        <w:rPr>
          <w:color w:val="221F20"/>
          <w:shd w:val="clear" w:color="auto" w:fill="FFFFFF"/>
        </w:rPr>
        <w:t>- педагоги и родители, объединяют</w:t>
      </w:r>
      <w:r w:rsidR="00090D7E" w:rsidRPr="00090D7E">
        <w:rPr>
          <w:color w:val="221F20"/>
          <w:shd w:val="clear" w:color="auto" w:fill="FFFFFF"/>
        </w:rPr>
        <w:t xml:space="preserve"> усилия, по воспитанию у детей милосердия, трудолюбия, доброты, толерантности – повысили свою педагогическую компетентность;</w:t>
      </w:r>
    </w:p>
    <w:p w:rsidR="00090D7E" w:rsidRDefault="00090D7E" w:rsidP="00090D7E">
      <w:pPr>
        <w:pStyle w:val="ql-align-justify"/>
        <w:spacing w:before="0" w:beforeAutospacing="0" w:after="0" w:afterAutospacing="0"/>
        <w:ind w:firstLine="567"/>
        <w:jc w:val="both"/>
        <w:rPr>
          <w:color w:val="221F20"/>
          <w:shd w:val="clear" w:color="auto" w:fill="FFFFFF"/>
        </w:rPr>
      </w:pPr>
      <w:r w:rsidRPr="00090D7E">
        <w:rPr>
          <w:color w:val="221F20"/>
          <w:shd w:val="clear" w:color="auto" w:fill="FFFFFF"/>
        </w:rPr>
        <w:t>Определенные результаты волонтерского движения можно отметить и для де</w:t>
      </w:r>
      <w:r w:rsidR="00C47F5D">
        <w:rPr>
          <w:color w:val="221F20"/>
          <w:shd w:val="clear" w:color="auto" w:fill="FFFFFF"/>
        </w:rPr>
        <w:t>тей различного дошкольного возраста. Даже в раннем возрасте: дети начинают</w:t>
      </w:r>
      <w:r w:rsidRPr="00090D7E">
        <w:rPr>
          <w:color w:val="221F20"/>
          <w:shd w:val="clear" w:color="auto" w:fill="FFFFFF"/>
        </w:rPr>
        <w:t xml:space="preserve"> больше говорить, охотнее идут на контакт со старшими детьми, с удовольствием слушают сказки, потешки, песенки.</w:t>
      </w:r>
      <w:r w:rsidR="00C47F5D">
        <w:rPr>
          <w:color w:val="221F20"/>
          <w:shd w:val="clear" w:color="auto" w:fill="FFFFFF"/>
        </w:rPr>
        <w:t xml:space="preserve"> В старшем дошкольном возрасте дети начинают</w:t>
      </w:r>
      <w:r w:rsidRPr="00090D7E">
        <w:rPr>
          <w:color w:val="221F20"/>
          <w:shd w:val="clear" w:color="auto" w:fill="FFFFFF"/>
        </w:rPr>
        <w:t xml:space="preserve"> употреблять в речи больше сложных предложений, задавать вопросы</w:t>
      </w:r>
      <w:r w:rsidR="00C47F5D">
        <w:rPr>
          <w:color w:val="221F20"/>
          <w:shd w:val="clear" w:color="auto" w:fill="FFFFFF"/>
        </w:rPr>
        <w:t>, составлять рассказы, проявлять свои эмоции</w:t>
      </w:r>
      <w:r w:rsidRPr="00090D7E">
        <w:rPr>
          <w:color w:val="221F20"/>
          <w:shd w:val="clear" w:color="auto" w:fill="FFFFFF"/>
        </w:rPr>
        <w:t>.</w:t>
      </w:r>
    </w:p>
    <w:p w:rsidR="00090D7E" w:rsidRPr="00090D7E" w:rsidRDefault="00C47F5D" w:rsidP="0019114A">
      <w:pPr>
        <w:pStyle w:val="ql-align-justify"/>
        <w:spacing w:before="0" w:beforeAutospacing="0" w:after="0" w:afterAutospacing="0"/>
        <w:ind w:firstLine="567"/>
        <w:jc w:val="both"/>
        <w:rPr>
          <w:color w:val="221F20"/>
        </w:rPr>
      </w:pPr>
      <w:r>
        <w:rPr>
          <w:color w:val="221F20"/>
          <w:shd w:val="clear" w:color="auto" w:fill="FFFFFF"/>
        </w:rPr>
        <w:t xml:space="preserve">Таким </w:t>
      </w:r>
      <w:proofErr w:type="gramStart"/>
      <w:r>
        <w:rPr>
          <w:color w:val="221F20"/>
          <w:shd w:val="clear" w:color="auto" w:fill="FFFFFF"/>
        </w:rPr>
        <w:t>образом</w:t>
      </w:r>
      <w:proofErr w:type="gramEnd"/>
      <w:r>
        <w:rPr>
          <w:color w:val="221F20"/>
          <w:shd w:val="clear" w:color="auto" w:fill="FFFFFF"/>
        </w:rPr>
        <w:t xml:space="preserve"> </w:t>
      </w:r>
      <w:r w:rsidR="0019114A" w:rsidRPr="0019114A">
        <w:t>в</w:t>
      </w:r>
      <w:r w:rsidRPr="0019114A">
        <w:t>олонтерское д</w:t>
      </w:r>
      <w:r w:rsidR="0019114A" w:rsidRPr="0019114A">
        <w:t xml:space="preserve">вижение в дошкольном учреждении </w:t>
      </w:r>
      <w:r w:rsidR="0019114A" w:rsidRPr="0019114A">
        <w:rPr>
          <w:color w:val="221F20"/>
          <w:shd w:val="clear" w:color="auto" w:fill="FFFFFF"/>
        </w:rPr>
        <w:t xml:space="preserve">формирует общечеловеческие ценности </w:t>
      </w:r>
      <w:r w:rsidR="00090D7E" w:rsidRPr="0019114A">
        <w:rPr>
          <w:color w:val="221F20"/>
          <w:shd w:val="clear" w:color="auto" w:fill="FFFFFF"/>
        </w:rPr>
        <w:t xml:space="preserve">через партнерские отношения у детей, уважение к старшим, </w:t>
      </w:r>
      <w:r w:rsidR="0019114A" w:rsidRPr="0019114A">
        <w:rPr>
          <w:color w:val="221F20"/>
          <w:shd w:val="clear" w:color="auto" w:fill="FFFFFF"/>
        </w:rPr>
        <w:t>доброту</w:t>
      </w:r>
      <w:r w:rsidR="00090D7E" w:rsidRPr="0019114A">
        <w:rPr>
          <w:color w:val="221F20"/>
          <w:shd w:val="clear" w:color="auto" w:fill="FFFFFF"/>
        </w:rPr>
        <w:t>, милосерди</w:t>
      </w:r>
      <w:r w:rsidR="0019114A" w:rsidRPr="0019114A">
        <w:rPr>
          <w:color w:val="221F20"/>
          <w:shd w:val="clear" w:color="auto" w:fill="FFFFFF"/>
        </w:rPr>
        <w:t xml:space="preserve">е, самостоятельность, инициативность и естественно, </w:t>
      </w:r>
      <w:r w:rsidR="0019114A" w:rsidRPr="0019114A">
        <w:t>предпосылки гражданского самосознания</w:t>
      </w:r>
      <w:r w:rsidR="00090D7E" w:rsidRPr="0019114A">
        <w:rPr>
          <w:color w:val="221F20"/>
          <w:shd w:val="clear" w:color="auto" w:fill="FFFFFF"/>
        </w:rPr>
        <w:t>. А у родителей (законных представителей) - ответственность за результаты воспитания своих детей.</w:t>
      </w:r>
    </w:p>
    <w:p w:rsidR="00090D7E" w:rsidRDefault="00090D7E" w:rsidP="005F62C4">
      <w:pPr>
        <w:pStyle w:val="ql-align-justify"/>
        <w:spacing w:before="0" w:beforeAutospacing="0" w:after="240" w:afterAutospacing="0" w:line="272" w:lineRule="atLeast"/>
        <w:jc w:val="both"/>
        <w:rPr>
          <w:rFonts w:ascii="Georgia" w:hAnsi="Georgia"/>
          <w:color w:val="221F20"/>
          <w:sz w:val="20"/>
          <w:szCs w:val="20"/>
        </w:rPr>
      </w:pPr>
    </w:p>
    <w:p w:rsidR="004B74AD" w:rsidRPr="004B74AD" w:rsidRDefault="004B74AD" w:rsidP="004B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4AD" w:rsidRPr="004B74AD" w:rsidSect="00090D7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6DE"/>
    <w:multiLevelType w:val="hybridMultilevel"/>
    <w:tmpl w:val="1EA6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070B"/>
    <w:multiLevelType w:val="hybridMultilevel"/>
    <w:tmpl w:val="C2220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F04E4"/>
    <w:multiLevelType w:val="hybridMultilevel"/>
    <w:tmpl w:val="3DDEC206"/>
    <w:lvl w:ilvl="0" w:tplc="D7FA0F6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74AD"/>
    <w:rsid w:val="00090D7E"/>
    <w:rsid w:val="0019114A"/>
    <w:rsid w:val="00244A30"/>
    <w:rsid w:val="00254750"/>
    <w:rsid w:val="004B74AD"/>
    <w:rsid w:val="005F62C4"/>
    <w:rsid w:val="00713C92"/>
    <w:rsid w:val="00C4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5F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2023-04-13T09:10:00Z</dcterms:created>
  <dcterms:modified xsi:type="dcterms:W3CDTF">2023-04-13T12:39:00Z</dcterms:modified>
</cp:coreProperties>
</file>