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483" w:rsidRPr="002C7483" w:rsidRDefault="002C7483" w:rsidP="002C748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2C7483">
        <w:rPr>
          <w:rFonts w:ascii="Times New Roman" w:hAnsi="Times New Roman" w:cs="Times New Roman"/>
          <w:b/>
          <w:sz w:val="28"/>
          <w:szCs w:val="28"/>
        </w:rPr>
        <w:t xml:space="preserve">Применение </w:t>
      </w:r>
      <w:r>
        <w:rPr>
          <w:rFonts w:ascii="Times New Roman" w:hAnsi="Times New Roman" w:cs="Times New Roman"/>
          <w:b/>
          <w:sz w:val="28"/>
          <w:szCs w:val="28"/>
        </w:rPr>
        <w:t>современных т</w:t>
      </w:r>
      <w:r w:rsidRPr="002C748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ехнологий</w:t>
      </w:r>
      <w:r w:rsidRPr="002C748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обучения </w:t>
      </w:r>
      <w:r w:rsidRPr="002C748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детей</w:t>
      </w:r>
      <w:r w:rsidRPr="002C748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Pr="002C748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</w:t>
      </w:r>
      <w:r w:rsidRPr="002C748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Pr="002C748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ОВЗ</w:t>
      </w:r>
      <w:r w:rsidRPr="002C748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в </w:t>
      </w:r>
      <w:r w:rsidRPr="002C748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дополнительном</w:t>
      </w:r>
      <w:r w:rsidRPr="002C748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Pr="002C748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образовании</w:t>
      </w:r>
    </w:p>
    <w:p w:rsidR="00460A5F" w:rsidRPr="00460A5F" w:rsidRDefault="003F2C7C" w:rsidP="002C7483">
      <w:pPr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460A5F">
        <w:rPr>
          <w:sz w:val="28"/>
          <w:szCs w:val="28"/>
        </w:rPr>
        <w:t xml:space="preserve">С каждым годом в учреждениях дополнительного образования   увеличивается число детей с ограниченными физическими и психическими возможностями, за последние 3 года число таких детей,  посещающих МБУ ДО «Центр ППСС», на базе ТОПП </w:t>
      </w:r>
      <w:r w:rsidR="00460A5F" w:rsidRPr="00460A5F">
        <w:rPr>
          <w:sz w:val="28"/>
          <w:szCs w:val="28"/>
        </w:rPr>
        <w:t>«</w:t>
      </w:r>
      <w:r w:rsidRPr="00460A5F">
        <w:rPr>
          <w:sz w:val="28"/>
          <w:szCs w:val="28"/>
        </w:rPr>
        <w:t>Доверие</w:t>
      </w:r>
      <w:r w:rsidR="00460A5F" w:rsidRPr="00460A5F">
        <w:rPr>
          <w:sz w:val="28"/>
          <w:szCs w:val="28"/>
        </w:rPr>
        <w:t>»</w:t>
      </w:r>
      <w:r w:rsidRPr="00460A5F">
        <w:rPr>
          <w:sz w:val="28"/>
          <w:szCs w:val="28"/>
        </w:rPr>
        <w:t xml:space="preserve"> выросло на </w:t>
      </w:r>
      <w:r w:rsidR="00460A5F" w:rsidRPr="00460A5F">
        <w:rPr>
          <w:sz w:val="28"/>
          <w:szCs w:val="28"/>
        </w:rPr>
        <w:t>24</w:t>
      </w:r>
      <w:r w:rsidRPr="00460A5F">
        <w:rPr>
          <w:sz w:val="28"/>
          <w:szCs w:val="28"/>
        </w:rPr>
        <w:t xml:space="preserve">%. </w:t>
      </w:r>
      <w:r w:rsidR="00460A5F" w:rsidRPr="00460A5F">
        <w:rPr>
          <w:sz w:val="28"/>
          <w:szCs w:val="28"/>
        </w:rPr>
        <w:t xml:space="preserve">Число </w:t>
      </w:r>
      <w:r w:rsidR="00460A5F">
        <w:rPr>
          <w:sz w:val="28"/>
          <w:szCs w:val="28"/>
        </w:rPr>
        <w:t xml:space="preserve">детей </w:t>
      </w:r>
      <w:r w:rsidR="00460A5F" w:rsidRPr="00460A5F">
        <w:rPr>
          <w:sz w:val="28"/>
          <w:szCs w:val="28"/>
        </w:rPr>
        <w:t>с ОВЗ составляет 52,5% от общего числа</w:t>
      </w:r>
      <w:r w:rsidR="003223CC">
        <w:rPr>
          <w:sz w:val="28"/>
          <w:szCs w:val="28"/>
        </w:rPr>
        <w:t>,</w:t>
      </w:r>
      <w:r w:rsidR="00460A5F" w:rsidRPr="00460A5F">
        <w:rPr>
          <w:sz w:val="28"/>
          <w:szCs w:val="28"/>
        </w:rPr>
        <w:t xml:space="preserve"> посещающих Центр.</w:t>
      </w:r>
      <w:proofErr w:type="gramEnd"/>
    </w:p>
    <w:p w:rsidR="00771C8B" w:rsidRDefault="00630EA4" w:rsidP="002C748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B655C6">
        <w:rPr>
          <w:sz w:val="28"/>
          <w:szCs w:val="28"/>
        </w:rPr>
        <w:t xml:space="preserve"> </w:t>
      </w:r>
      <w:r>
        <w:rPr>
          <w:sz w:val="28"/>
          <w:szCs w:val="28"/>
        </w:rPr>
        <w:t>связи с чем</w:t>
      </w:r>
      <w:r w:rsidR="00B655C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A0829" w:rsidRPr="00460A5F">
        <w:rPr>
          <w:sz w:val="28"/>
          <w:szCs w:val="28"/>
        </w:rPr>
        <w:t xml:space="preserve"> одной из важных проблем  современного дополнительного образования с</w:t>
      </w:r>
      <w:r w:rsidR="00460A5F" w:rsidRPr="00460A5F">
        <w:rPr>
          <w:sz w:val="28"/>
          <w:szCs w:val="28"/>
        </w:rPr>
        <w:t xml:space="preserve">тановится поиск и применение методов и технологий, которые позволят ребенку с ОВЗ </w:t>
      </w:r>
      <w:r w:rsidR="00460A5F">
        <w:rPr>
          <w:sz w:val="28"/>
          <w:szCs w:val="28"/>
        </w:rPr>
        <w:t xml:space="preserve">легче адаптироваться в обществе, полноценно развиваться, получать новые возможности для социального развития и коммуникации. </w:t>
      </w:r>
    </w:p>
    <w:p w:rsidR="00460A5F" w:rsidRDefault="00A01609" w:rsidP="002C748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базе ТООП «Доверие» реализуется проект  </w:t>
      </w:r>
      <w:r w:rsidRPr="008F4433">
        <w:rPr>
          <w:sz w:val="28"/>
          <w:szCs w:val="28"/>
        </w:rPr>
        <w:t xml:space="preserve">по </w:t>
      </w:r>
      <w:proofErr w:type="spellStart"/>
      <w:r w:rsidRPr="008F4433">
        <w:rPr>
          <w:sz w:val="28"/>
          <w:szCs w:val="28"/>
        </w:rPr>
        <w:t>социально-психолого-педагогическому</w:t>
      </w:r>
      <w:proofErr w:type="spellEnd"/>
      <w:r w:rsidRPr="008F4433">
        <w:rPr>
          <w:sz w:val="28"/>
          <w:szCs w:val="28"/>
        </w:rPr>
        <w:t xml:space="preserve"> сопровождению семей групп социального  риска</w:t>
      </w:r>
      <w:r>
        <w:rPr>
          <w:sz w:val="28"/>
          <w:szCs w:val="28"/>
        </w:rPr>
        <w:t>.</w:t>
      </w:r>
    </w:p>
    <w:p w:rsidR="00B655C6" w:rsidRDefault="00B655C6" w:rsidP="002C748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Дошкольный </w:t>
      </w:r>
      <w:r w:rsidRPr="00336D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 – эта та ступень, когда  формируются  навыки и умения, которые облегчат адаптацию к школе: двигательной координации, зрительного восприятия и контроля, слухового внимания, учебного поведения. </w:t>
      </w:r>
    </w:p>
    <w:p w:rsidR="00460A5F" w:rsidRDefault="00460A5F" w:rsidP="008F443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занятиях у педагогов дополнительного образования Центра </w:t>
      </w:r>
      <w:r w:rsidR="00B22085">
        <w:rPr>
          <w:sz w:val="28"/>
          <w:szCs w:val="28"/>
        </w:rPr>
        <w:t>создается такая среда и условия, которые учитывают специфику развития детей с ОВЗ, когда деятельность направлена на совместное внимание, так как социально-коммуникативные функции</w:t>
      </w:r>
      <w:r w:rsidR="001F6809">
        <w:rPr>
          <w:sz w:val="28"/>
          <w:szCs w:val="28"/>
        </w:rPr>
        <w:t xml:space="preserve"> и навыки самостоятельности и самообслуживания</w:t>
      </w:r>
      <w:r w:rsidR="00B22085">
        <w:rPr>
          <w:sz w:val="28"/>
          <w:szCs w:val="28"/>
        </w:rPr>
        <w:t xml:space="preserve">   страдают больше всего.  </w:t>
      </w:r>
    </w:p>
    <w:p w:rsidR="00B655C6" w:rsidRDefault="00B655C6" w:rsidP="008F443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формирования совместного внимания, коммуникации,</w:t>
      </w:r>
      <w:r w:rsidR="001F6809" w:rsidRPr="001F6809">
        <w:rPr>
          <w:sz w:val="28"/>
          <w:szCs w:val="28"/>
        </w:rPr>
        <w:t xml:space="preserve"> </w:t>
      </w:r>
      <w:r w:rsidR="001F6809">
        <w:rPr>
          <w:sz w:val="28"/>
          <w:szCs w:val="28"/>
        </w:rPr>
        <w:t xml:space="preserve">самостоятельности, </w:t>
      </w:r>
      <w:r>
        <w:rPr>
          <w:sz w:val="28"/>
          <w:szCs w:val="28"/>
        </w:rPr>
        <w:t>учебного поведения</w:t>
      </w:r>
      <w:r w:rsidR="001F6809">
        <w:rPr>
          <w:sz w:val="28"/>
          <w:szCs w:val="28"/>
        </w:rPr>
        <w:t xml:space="preserve">, педагогами </w:t>
      </w:r>
      <w:r w:rsidRPr="00AE0DFC">
        <w:rPr>
          <w:sz w:val="28"/>
          <w:szCs w:val="28"/>
        </w:rPr>
        <w:t>активно используют</w:t>
      </w:r>
      <w:r w:rsidR="00443B3B">
        <w:rPr>
          <w:sz w:val="28"/>
          <w:szCs w:val="28"/>
        </w:rPr>
        <w:t>ся</w:t>
      </w:r>
      <w:r w:rsidRPr="00AE0DFC">
        <w:rPr>
          <w:sz w:val="28"/>
          <w:szCs w:val="28"/>
        </w:rPr>
        <w:t xml:space="preserve"> различные </w:t>
      </w:r>
      <w:r w:rsidR="001F6809">
        <w:rPr>
          <w:sz w:val="28"/>
          <w:szCs w:val="28"/>
        </w:rPr>
        <w:t>технологии</w:t>
      </w:r>
      <w:r w:rsidRPr="00AE0DFC">
        <w:rPr>
          <w:sz w:val="28"/>
          <w:szCs w:val="28"/>
        </w:rPr>
        <w:t xml:space="preserve"> – рисование, лепк</w:t>
      </w:r>
      <w:r w:rsidR="00443B3B">
        <w:rPr>
          <w:sz w:val="28"/>
          <w:szCs w:val="28"/>
        </w:rPr>
        <w:t>а</w:t>
      </w:r>
      <w:r w:rsidRPr="00AE0DFC">
        <w:rPr>
          <w:sz w:val="28"/>
          <w:szCs w:val="28"/>
        </w:rPr>
        <w:t>, аппликаци</w:t>
      </w:r>
      <w:r w:rsidR="00443B3B">
        <w:rPr>
          <w:sz w:val="28"/>
          <w:szCs w:val="28"/>
        </w:rPr>
        <w:t>я</w:t>
      </w:r>
      <w:r w:rsidRPr="00AE0DFC">
        <w:rPr>
          <w:sz w:val="28"/>
          <w:szCs w:val="28"/>
        </w:rPr>
        <w:t>, пальчиков</w:t>
      </w:r>
      <w:r w:rsidR="00443B3B">
        <w:rPr>
          <w:sz w:val="28"/>
          <w:szCs w:val="28"/>
        </w:rPr>
        <w:t>ая</w:t>
      </w:r>
      <w:r w:rsidRPr="00AE0DFC">
        <w:rPr>
          <w:sz w:val="28"/>
          <w:szCs w:val="28"/>
        </w:rPr>
        <w:t xml:space="preserve"> гимнастик</w:t>
      </w:r>
      <w:r w:rsidR="00443B3B">
        <w:rPr>
          <w:sz w:val="28"/>
          <w:szCs w:val="28"/>
        </w:rPr>
        <w:t>а</w:t>
      </w:r>
      <w:r w:rsidR="001F6809">
        <w:rPr>
          <w:sz w:val="28"/>
          <w:szCs w:val="28"/>
        </w:rPr>
        <w:t xml:space="preserve">, </w:t>
      </w:r>
      <w:proofErr w:type="spellStart"/>
      <w:r w:rsidR="001F6809">
        <w:rPr>
          <w:sz w:val="28"/>
          <w:szCs w:val="28"/>
        </w:rPr>
        <w:t>сказкотерапия</w:t>
      </w:r>
      <w:proofErr w:type="spellEnd"/>
      <w:r w:rsidR="001F6809">
        <w:rPr>
          <w:sz w:val="28"/>
          <w:szCs w:val="28"/>
        </w:rPr>
        <w:t xml:space="preserve">, </w:t>
      </w:r>
      <w:proofErr w:type="spellStart"/>
      <w:r w:rsidR="001F6809">
        <w:rPr>
          <w:sz w:val="28"/>
          <w:szCs w:val="28"/>
        </w:rPr>
        <w:t>эрготерапия</w:t>
      </w:r>
      <w:proofErr w:type="spellEnd"/>
      <w:r w:rsidR="001F6809">
        <w:rPr>
          <w:sz w:val="28"/>
          <w:szCs w:val="28"/>
        </w:rPr>
        <w:t>.</w:t>
      </w:r>
    </w:p>
    <w:p w:rsidR="008F4433" w:rsidRPr="008F4433" w:rsidRDefault="00B22085" w:rsidP="008F443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Образовательный процесс </w:t>
      </w:r>
      <w:r w:rsidR="00336D90">
        <w:rPr>
          <w:sz w:val="28"/>
          <w:szCs w:val="28"/>
        </w:rPr>
        <w:t>реализуется по программ</w:t>
      </w:r>
      <w:r w:rsidR="00A01609">
        <w:rPr>
          <w:sz w:val="28"/>
          <w:szCs w:val="28"/>
        </w:rPr>
        <w:t xml:space="preserve">е </w:t>
      </w:r>
      <w:r w:rsidR="00336D90">
        <w:rPr>
          <w:sz w:val="28"/>
          <w:szCs w:val="28"/>
        </w:rPr>
        <w:t xml:space="preserve"> </w:t>
      </w:r>
      <w:r w:rsidR="00336D90" w:rsidRPr="00336D90">
        <w:rPr>
          <w:sz w:val="28"/>
          <w:szCs w:val="28"/>
        </w:rPr>
        <w:t>«От рождения до школы»</w:t>
      </w:r>
      <w:r w:rsidR="001F6809">
        <w:rPr>
          <w:sz w:val="28"/>
          <w:szCs w:val="28"/>
        </w:rPr>
        <w:t>.</w:t>
      </w:r>
    </w:p>
    <w:p w:rsidR="00336D90" w:rsidRPr="00336D90" w:rsidRDefault="00336D90" w:rsidP="008F4433">
      <w:pPr>
        <w:spacing w:after="0" w:line="360" w:lineRule="auto"/>
        <w:ind w:firstLine="709"/>
        <w:jc w:val="both"/>
        <w:rPr>
          <w:sz w:val="28"/>
          <w:szCs w:val="28"/>
        </w:rPr>
      </w:pPr>
      <w:r w:rsidRPr="00336D90">
        <w:rPr>
          <w:sz w:val="28"/>
          <w:szCs w:val="28"/>
        </w:rPr>
        <w:lastRenderedPageBreak/>
        <w:t xml:space="preserve">Содержание программы представлено по 6 образовательным областям: «Социально-коммуникативное развитие», «Познавательное развитие», «Речевое развитие»,  «Художественно-эстетическое развитие», «Физическое развитие». </w:t>
      </w:r>
    </w:p>
    <w:p w:rsidR="00336D90" w:rsidRDefault="00336D90" w:rsidP="008F4433">
      <w:pPr>
        <w:spacing w:after="0" w:line="360" w:lineRule="auto"/>
        <w:ind w:firstLine="709"/>
        <w:jc w:val="both"/>
        <w:rPr>
          <w:sz w:val="28"/>
          <w:szCs w:val="28"/>
        </w:rPr>
      </w:pPr>
      <w:r w:rsidRPr="00336D90">
        <w:rPr>
          <w:sz w:val="28"/>
          <w:szCs w:val="28"/>
        </w:rPr>
        <w:t>Такое содержание позволяет использовать программу в системе  дополнительного образования, интегрировать образовательные области в соответствии с возрастными, психологическими возможностями и особенностями воспитанников, в том числе адаптировать ее для детей с ОВ</w:t>
      </w:r>
      <w:r w:rsidR="00870C76">
        <w:rPr>
          <w:sz w:val="28"/>
          <w:szCs w:val="28"/>
        </w:rPr>
        <w:t xml:space="preserve">З. </w:t>
      </w:r>
    </w:p>
    <w:p w:rsidR="007274FC" w:rsidRPr="00336D90" w:rsidRDefault="007274FC" w:rsidP="008F443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рабочей программой составлен календарно-тематический план работы для каждой возрастной группы (табл.1.).</w:t>
      </w:r>
    </w:p>
    <w:p w:rsidR="00272983" w:rsidRDefault="00272983" w:rsidP="00272983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Таблица 1. </w:t>
      </w:r>
    </w:p>
    <w:p w:rsidR="00272983" w:rsidRDefault="00272983" w:rsidP="002729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2C277D">
        <w:rPr>
          <w:rFonts w:ascii="Times New Roman" w:hAnsi="Times New Roman" w:cs="Times New Roman"/>
          <w:b/>
          <w:sz w:val="28"/>
        </w:rPr>
        <w:t>Календар</w:t>
      </w:r>
      <w:r>
        <w:rPr>
          <w:rFonts w:ascii="Times New Roman" w:hAnsi="Times New Roman" w:cs="Times New Roman"/>
          <w:b/>
          <w:sz w:val="28"/>
        </w:rPr>
        <w:t>но-тематическое планирование 4 - 5</w:t>
      </w:r>
      <w:r w:rsidRPr="002C277D">
        <w:rPr>
          <w:rFonts w:ascii="Times New Roman" w:hAnsi="Times New Roman" w:cs="Times New Roman"/>
          <w:b/>
          <w:sz w:val="28"/>
        </w:rPr>
        <w:t xml:space="preserve"> лет</w:t>
      </w:r>
    </w:p>
    <w:p w:rsidR="00272983" w:rsidRPr="002C277D" w:rsidRDefault="00272983" w:rsidP="0027298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10065" w:type="dxa"/>
        <w:tblInd w:w="-572" w:type="dxa"/>
        <w:tblLook w:val="04A0"/>
      </w:tblPr>
      <w:tblGrid>
        <w:gridCol w:w="567"/>
        <w:gridCol w:w="4395"/>
        <w:gridCol w:w="3827"/>
        <w:gridCol w:w="1276"/>
      </w:tblGrid>
      <w:tr w:rsidR="00272983" w:rsidTr="00A83F79">
        <w:tc>
          <w:tcPr>
            <w:tcW w:w="567" w:type="dxa"/>
          </w:tcPr>
          <w:p w:rsidR="00272983" w:rsidRPr="003145D2" w:rsidRDefault="00272983" w:rsidP="00A83F7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145D2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395" w:type="dxa"/>
          </w:tcPr>
          <w:p w:rsidR="00272983" w:rsidRPr="003145D2" w:rsidRDefault="00272983" w:rsidP="00A83F7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145D2">
              <w:rPr>
                <w:rFonts w:ascii="Times New Roman" w:hAnsi="Times New Roman" w:cs="Times New Roman"/>
                <w:b/>
                <w:sz w:val="24"/>
              </w:rPr>
              <w:t>Тема занятия</w:t>
            </w:r>
          </w:p>
        </w:tc>
        <w:tc>
          <w:tcPr>
            <w:tcW w:w="3827" w:type="dxa"/>
          </w:tcPr>
          <w:p w:rsidR="00272983" w:rsidRPr="003145D2" w:rsidRDefault="00272983" w:rsidP="00A83F7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145D2">
              <w:rPr>
                <w:rFonts w:ascii="Times New Roman" w:hAnsi="Times New Roman" w:cs="Times New Roman"/>
                <w:b/>
                <w:sz w:val="24"/>
              </w:rPr>
              <w:t>Материал и способ передачи замысла</w:t>
            </w:r>
          </w:p>
        </w:tc>
        <w:tc>
          <w:tcPr>
            <w:tcW w:w="1276" w:type="dxa"/>
          </w:tcPr>
          <w:p w:rsidR="00272983" w:rsidRPr="003145D2" w:rsidRDefault="00272983" w:rsidP="00A83F7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145D2">
              <w:rPr>
                <w:rFonts w:ascii="Times New Roman" w:hAnsi="Times New Roman" w:cs="Times New Roman"/>
                <w:b/>
                <w:sz w:val="24"/>
              </w:rPr>
              <w:t>Дата</w:t>
            </w: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«Части тела и лица»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Сказочные герои.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Лепка из пластилина с использованием дополнительного материала.</w:t>
            </w:r>
          </w:p>
        </w:tc>
        <w:tc>
          <w:tcPr>
            <w:tcW w:w="1276" w:type="dxa"/>
            <w:vMerge w:val="restart"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«Овощи»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Ширма с овощами.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Цветная бумага. Аппликация из предметов.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«Фрукты»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Ширма с фруктами.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57E62">
              <w:rPr>
                <w:rFonts w:ascii="Times New Roman" w:hAnsi="Times New Roman" w:cs="Times New Roman"/>
                <w:sz w:val="24"/>
              </w:rPr>
              <w:t>Лепка из пластилина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«Ягоды»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Ветка рябины.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Цветные салфетки. Аппликация из скатанных кусочков салфеток.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 лесу»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Ёжик.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Цветная двусторонняя бумага. Обрывание-мозаика.</w:t>
            </w:r>
          </w:p>
        </w:tc>
        <w:tc>
          <w:tcPr>
            <w:tcW w:w="1276" w:type="dxa"/>
            <w:vMerge w:val="restart"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«Городские птицы»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Птица.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Журнальная бумага. Аппликация из частей предмета.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«Перелётные и оседлые птицы»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Лебедь.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Цветная бумага. Оригами.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«Осень»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Осеннее дерево.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Цветная двухсторонняя бумага. Обрывание-мозаика.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«Посуда»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Полоски на чашке.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57E62">
              <w:rPr>
                <w:rFonts w:ascii="Times New Roman" w:hAnsi="Times New Roman" w:cs="Times New Roman"/>
                <w:sz w:val="24"/>
              </w:rPr>
              <w:t>Лепка из пластилина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vMerge w:val="restart"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«Продукты питания»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Мороженое в стаканчике.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Цветная двухсторонняя бумага. Оригами.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«Мебель»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Полосатый коврик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67704">
              <w:rPr>
                <w:rFonts w:ascii="Times New Roman" w:hAnsi="Times New Roman" w:cs="Times New Roman"/>
                <w:sz w:val="24"/>
              </w:rPr>
              <w:t>Налеп</w:t>
            </w:r>
            <w:proofErr w:type="spellEnd"/>
            <w:r w:rsidRPr="00B67704">
              <w:rPr>
                <w:rFonts w:ascii="Times New Roman" w:hAnsi="Times New Roman" w:cs="Times New Roman"/>
                <w:sz w:val="24"/>
              </w:rPr>
              <w:t xml:space="preserve"> из пластилина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«Одежда»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Шапка и варежки для куклы.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Лепка из пластилина с использованием дополнительного материала.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«Транспорт»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Грузовик.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Цветная бумага. Аппликация из частей предмета.</w:t>
            </w:r>
          </w:p>
        </w:tc>
        <w:tc>
          <w:tcPr>
            <w:tcW w:w="1276" w:type="dxa"/>
            <w:vMerge w:val="restart"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«Зима»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Белая снежинка.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Белая бумага. Аппликация из частей предмета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«Зимние забавы»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Гирлянда из флажков.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Цветная бумага. Изготовление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гирлянды.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16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«Новогодний праздник»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Ёлка из леса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Лепка из пластилина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«Домашние птицы»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Цыплёнок.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Вата. Аппликация на бархатной бумаге.</w:t>
            </w:r>
          </w:p>
        </w:tc>
        <w:tc>
          <w:tcPr>
            <w:tcW w:w="1276" w:type="dxa"/>
            <w:vMerge w:val="restart"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«Домашние животные»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Будка для собаки.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Цветная бумага. Аппликация из частей предмета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«Домашние животные и их детёныши»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Мордочка щенка.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Цветная бумага. Оригами.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«Дикие животные»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Мордочка лисы.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Лепка из пластилина.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«Мой дом»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Теремок.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Цветная бумага. Аппликация из частей предмета.</w:t>
            </w:r>
          </w:p>
        </w:tc>
        <w:tc>
          <w:tcPr>
            <w:tcW w:w="1276" w:type="dxa"/>
            <w:vMerge w:val="restart"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Февраль</w:t>
            </w:r>
          </w:p>
        </w:tc>
      </w:tr>
      <w:tr w:rsidR="00272983" w:rsidTr="00A83F79">
        <w:trPr>
          <w:trHeight w:val="545"/>
        </w:trPr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«Мой город»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Заснеженный город.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Цветная бумага, манная крупа. Аппликация из предметов.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«День Защитника Отечества»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Военный корабль.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Цветная бумага. Аппликация из частей предмета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«Профессии»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Строитель.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Цветная бумага. Объёмная аппликация.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«Моя семья»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Неваляшки.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Лепка из пластилина</w:t>
            </w:r>
          </w:p>
        </w:tc>
        <w:tc>
          <w:tcPr>
            <w:tcW w:w="1276" w:type="dxa"/>
            <w:vMerge w:val="restart"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</w:t>
            </w: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«Праздник мам»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Цветы в вазе.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Открытки и журнальная бумага. Аппликация из предметов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«Комнатные растения»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Цветок в горшке.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Цветная бумага и салфетки. Аппликация из скатанных кусочков салфеток.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«Живой уголок»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Рыбка.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Нанесение пластилина на поверхности.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«Зоопарк»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Дельфины играют.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Лепка из пластилина</w:t>
            </w:r>
          </w:p>
        </w:tc>
        <w:tc>
          <w:tcPr>
            <w:tcW w:w="1276" w:type="dxa"/>
            <w:vMerge w:val="restart"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«Космос»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Солнышко.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Размазывание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«Весна»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Ландыш.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Цветная бумага и вата. Аппликация из частей предмета и шариков ваты.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«Пасха»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Ветка вербы.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Цветная бумага и вата. Аппликация из частей предмета и шариков ваты.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«Игрушки»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Пирамида.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Лепка из пластилина</w:t>
            </w:r>
          </w:p>
        </w:tc>
        <w:tc>
          <w:tcPr>
            <w:tcW w:w="1276" w:type="dxa"/>
            <w:vMerge w:val="restart"/>
          </w:tcPr>
          <w:p w:rsidR="00272983" w:rsidRDefault="00272983" w:rsidP="00A83F7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Май</w:t>
            </w: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«День рождения»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Воздушные шары.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Нанесение пластилина на поверхности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«Насекомые»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Бабочка.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Цветная бумага. Декоративная аппликация. 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72983" w:rsidTr="00A83F79">
        <w:tc>
          <w:tcPr>
            <w:tcW w:w="567" w:type="dxa"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4395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«Скоро лето»</w:t>
            </w:r>
          </w:p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Ромашки на лугу.</w:t>
            </w:r>
          </w:p>
        </w:tc>
        <w:tc>
          <w:tcPr>
            <w:tcW w:w="3827" w:type="dxa"/>
          </w:tcPr>
          <w:p w:rsidR="00272983" w:rsidRDefault="00272983" w:rsidP="00A83F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Цветная бумага. Аппликация из частей предмета.</w:t>
            </w:r>
          </w:p>
        </w:tc>
        <w:tc>
          <w:tcPr>
            <w:tcW w:w="1276" w:type="dxa"/>
            <w:vMerge/>
          </w:tcPr>
          <w:p w:rsidR="00272983" w:rsidRDefault="00272983" w:rsidP="00A83F79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72983" w:rsidRDefault="00272983" w:rsidP="00272983">
      <w:pPr>
        <w:spacing w:after="0"/>
        <w:rPr>
          <w:rFonts w:ascii="Times New Roman" w:hAnsi="Times New Roman" w:cs="Times New Roman"/>
          <w:sz w:val="24"/>
        </w:rPr>
      </w:pPr>
    </w:p>
    <w:p w:rsidR="00272983" w:rsidRDefault="00272983" w:rsidP="00272983">
      <w:pPr>
        <w:spacing w:after="0" w:line="360" w:lineRule="auto"/>
        <w:ind w:firstLine="709"/>
        <w:jc w:val="both"/>
        <w:rPr>
          <w:sz w:val="28"/>
          <w:szCs w:val="28"/>
        </w:rPr>
      </w:pPr>
      <w:r w:rsidRPr="00272983">
        <w:rPr>
          <w:sz w:val="28"/>
          <w:szCs w:val="28"/>
        </w:rPr>
        <w:t>В задачах планируемых результатов после освоения программы  ведущее место отводится личностно-социальным и предметным результатам. Так как именно эти комплексные результаты</w:t>
      </w:r>
      <w:r>
        <w:rPr>
          <w:sz w:val="28"/>
          <w:szCs w:val="28"/>
        </w:rPr>
        <w:t>,</w:t>
      </w:r>
      <w:r w:rsidRPr="00272983">
        <w:rPr>
          <w:sz w:val="28"/>
          <w:szCs w:val="28"/>
        </w:rPr>
        <w:t xml:space="preserve"> позволят овладеть детям с ОВЗ </w:t>
      </w:r>
      <w:proofErr w:type="spellStart"/>
      <w:r w:rsidRPr="00272983">
        <w:rPr>
          <w:sz w:val="28"/>
          <w:szCs w:val="28"/>
        </w:rPr>
        <w:t>социокультурным</w:t>
      </w:r>
      <w:proofErr w:type="spellEnd"/>
      <w:r w:rsidRPr="00272983">
        <w:rPr>
          <w:sz w:val="28"/>
          <w:szCs w:val="28"/>
        </w:rPr>
        <w:t xml:space="preserve"> опытом.</w:t>
      </w:r>
    </w:p>
    <w:p w:rsidR="005841CC" w:rsidRDefault="005841CC" w:rsidP="0027298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занятиях педагог</w:t>
      </w:r>
      <w:r w:rsidR="00F92BAF">
        <w:rPr>
          <w:sz w:val="28"/>
          <w:szCs w:val="28"/>
        </w:rPr>
        <w:t>и</w:t>
      </w:r>
      <w:r>
        <w:rPr>
          <w:sz w:val="28"/>
          <w:szCs w:val="28"/>
        </w:rPr>
        <w:t xml:space="preserve"> дополнительного образования применяют</w:t>
      </w:r>
      <w:r w:rsidR="00F92B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 технологии:  </w:t>
      </w:r>
    </w:p>
    <w:p w:rsidR="005841CC" w:rsidRPr="00BD1C96" w:rsidRDefault="005841CC" w:rsidP="005841CC">
      <w:pPr>
        <w:spacing w:after="0" w:line="360" w:lineRule="auto"/>
        <w:ind w:firstLine="709"/>
        <w:jc w:val="center"/>
        <w:rPr>
          <w:sz w:val="28"/>
          <w:szCs w:val="28"/>
        </w:rPr>
      </w:pPr>
      <w:r w:rsidRPr="00BD1C96">
        <w:rPr>
          <w:sz w:val="28"/>
          <w:szCs w:val="28"/>
        </w:rPr>
        <w:t>Технология «Рисование и раскраски»</w:t>
      </w:r>
    </w:p>
    <w:p w:rsidR="005841CC" w:rsidRDefault="005841CC" w:rsidP="005841CC">
      <w:pPr>
        <w:spacing w:after="0" w:line="360" w:lineRule="auto"/>
        <w:ind w:firstLine="709"/>
        <w:jc w:val="both"/>
        <w:rPr>
          <w:sz w:val="28"/>
          <w:szCs w:val="28"/>
        </w:rPr>
      </w:pPr>
      <w:r w:rsidRPr="005841CC">
        <w:rPr>
          <w:sz w:val="28"/>
          <w:szCs w:val="28"/>
        </w:rPr>
        <w:t>Применение данной технологии на занятии способствует развитию у ребенка представления о предмете -  в частности о размере, форме, цвете, развивает зрительное восприятие</w:t>
      </w:r>
      <w:r w:rsidR="00BD1C96">
        <w:rPr>
          <w:sz w:val="28"/>
          <w:szCs w:val="28"/>
        </w:rPr>
        <w:t xml:space="preserve"> и пространственное представление</w:t>
      </w:r>
      <w:r w:rsidRPr="005841C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Задания подбираются с учетом основных лексических тем и понятий, </w:t>
      </w:r>
      <w:r w:rsidR="00BD1C96">
        <w:rPr>
          <w:sz w:val="28"/>
          <w:szCs w:val="28"/>
        </w:rPr>
        <w:t>что развивает и речь ребенка. В процессе рисования и разукрашивания развивается мелкая моторика, формируется зрительно-моторная  координация глаз-рука, формируются межполушарные связи зрительного и двигательного анализатор</w:t>
      </w:r>
      <w:r w:rsidR="00F92BAF">
        <w:rPr>
          <w:sz w:val="28"/>
          <w:szCs w:val="28"/>
        </w:rPr>
        <w:t>ов</w:t>
      </w:r>
      <w:r w:rsidR="00BD1C96">
        <w:rPr>
          <w:sz w:val="28"/>
          <w:szCs w:val="28"/>
        </w:rPr>
        <w:t xml:space="preserve">. Ребенок учится контролировать свои движения, видеть границы предмета, вместе с тем развивается эмоционально-волевая сфера и усидчивость. </w:t>
      </w:r>
      <w:r w:rsidR="00F92BAF">
        <w:rPr>
          <w:sz w:val="28"/>
          <w:szCs w:val="28"/>
        </w:rPr>
        <w:t>На первых этапах раскраски и рисунки очень простые, не требуют от ребенка вырисовывание сложных изгибов, не содержат мелких деталей.  Таким образом, педагог формирует на занятии «ситуацию успеха», прививает любовь к рисованию, творчеству.</w:t>
      </w:r>
    </w:p>
    <w:p w:rsidR="002176C8" w:rsidRDefault="002176C8" w:rsidP="005841CC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2176C8" w:rsidRDefault="002176C8" w:rsidP="005841C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Admen\Desktop\тв\bqPH96Nui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en\Desktop\тв\bqPH96NuiI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C8" w:rsidRDefault="002176C8" w:rsidP="005841CC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2176C8" w:rsidRDefault="002176C8" w:rsidP="005841C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04445" cy="6323701"/>
            <wp:effectExtent l="19050" t="0" r="5655" b="0"/>
            <wp:docPr id="2" name="Рисунок 2" descr="C:\Users\Admen\Desktop\тв\UE-JGfi9d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en\Desktop\тв\UE-JGfi9du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51" cy="632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C8" w:rsidRDefault="002176C8" w:rsidP="005841CC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5841CC" w:rsidRDefault="00C32014" w:rsidP="00C32014">
      <w:pPr>
        <w:spacing w:after="0" w:line="360" w:lineRule="auto"/>
        <w:ind w:firstLine="709"/>
        <w:jc w:val="center"/>
        <w:rPr>
          <w:sz w:val="28"/>
          <w:szCs w:val="28"/>
        </w:rPr>
      </w:pPr>
      <w:r w:rsidRPr="00C32014">
        <w:rPr>
          <w:sz w:val="28"/>
          <w:szCs w:val="28"/>
        </w:rPr>
        <w:t>Технология «Лепка»</w:t>
      </w:r>
    </w:p>
    <w:p w:rsidR="001F6809" w:rsidRDefault="00C32014" w:rsidP="008F4433">
      <w:pPr>
        <w:spacing w:after="0" w:line="360" w:lineRule="auto"/>
        <w:ind w:firstLine="709"/>
        <w:jc w:val="both"/>
        <w:rPr>
          <w:sz w:val="28"/>
          <w:szCs w:val="28"/>
        </w:rPr>
      </w:pPr>
      <w:r w:rsidRPr="00C32014">
        <w:rPr>
          <w:sz w:val="28"/>
          <w:szCs w:val="28"/>
        </w:rPr>
        <w:t>Применение т</w:t>
      </w:r>
      <w:r w:rsidR="004A1875" w:rsidRPr="00C32014">
        <w:rPr>
          <w:sz w:val="28"/>
          <w:szCs w:val="28"/>
        </w:rPr>
        <w:t>ехнологи</w:t>
      </w:r>
      <w:r w:rsidRPr="00C32014">
        <w:rPr>
          <w:sz w:val="28"/>
          <w:szCs w:val="28"/>
        </w:rPr>
        <w:t xml:space="preserve">и </w:t>
      </w:r>
      <w:r w:rsidR="004A1875" w:rsidRPr="00C32014">
        <w:rPr>
          <w:sz w:val="28"/>
          <w:szCs w:val="28"/>
        </w:rPr>
        <w:t>«</w:t>
      </w:r>
      <w:r w:rsidRPr="00C32014">
        <w:rPr>
          <w:sz w:val="28"/>
          <w:szCs w:val="28"/>
        </w:rPr>
        <w:t>Лепка</w:t>
      </w:r>
      <w:r w:rsidR="004A1875" w:rsidRPr="00C32014">
        <w:rPr>
          <w:sz w:val="28"/>
          <w:szCs w:val="28"/>
        </w:rPr>
        <w:t xml:space="preserve">» </w:t>
      </w:r>
      <w:r w:rsidRPr="00C32014">
        <w:rPr>
          <w:sz w:val="28"/>
          <w:szCs w:val="28"/>
        </w:rPr>
        <w:t xml:space="preserve"> способствует не только развитию мелкой моторики и координации, но и снижает у детей чувство тревоги и раздражительности. Мягкий пластилин и тесто для лепки </w:t>
      </w:r>
      <w:r>
        <w:rPr>
          <w:sz w:val="28"/>
          <w:szCs w:val="28"/>
        </w:rPr>
        <w:t xml:space="preserve">устраняет </w:t>
      </w:r>
      <w:r w:rsidRPr="00C32014">
        <w:rPr>
          <w:sz w:val="28"/>
          <w:szCs w:val="28"/>
        </w:rPr>
        <w:t>сенсорный «голод», который очень часто наблюдается у детей с ОВЗ.</w:t>
      </w:r>
      <w:r w:rsidR="005C2D35">
        <w:rPr>
          <w:sz w:val="28"/>
          <w:szCs w:val="28"/>
        </w:rPr>
        <w:t xml:space="preserve"> </w:t>
      </w:r>
    </w:p>
    <w:p w:rsidR="00C32014" w:rsidRDefault="005C2D35" w:rsidP="008F443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занятиях дети изготавливают объемные и плоскостные предметы, учатся наносить пластилин на поверхности. На занятиях по лепке у детей формируют представление о целостности предмета и о его частях, например  при изучении тем</w:t>
      </w:r>
      <w:r w:rsidR="00D10E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«Зоопарк»</w:t>
      </w:r>
      <w:r w:rsidR="00D10EF4">
        <w:rPr>
          <w:sz w:val="28"/>
          <w:szCs w:val="28"/>
        </w:rPr>
        <w:t>, «Дикие животные», «Домашние животные»</w:t>
      </w:r>
      <w:r>
        <w:rPr>
          <w:sz w:val="28"/>
          <w:szCs w:val="28"/>
        </w:rPr>
        <w:t xml:space="preserve"> у ребенка формируется </w:t>
      </w:r>
      <w:r>
        <w:rPr>
          <w:sz w:val="28"/>
          <w:szCs w:val="28"/>
        </w:rPr>
        <w:lastRenderedPageBreak/>
        <w:t>представление о строении животных.</w:t>
      </w:r>
      <w:r w:rsidR="00D10EF4">
        <w:rPr>
          <w:sz w:val="28"/>
          <w:szCs w:val="28"/>
        </w:rPr>
        <w:t xml:space="preserve"> На таких занятиях</w:t>
      </w:r>
      <w:r w:rsidR="001F6809">
        <w:rPr>
          <w:sz w:val="28"/>
          <w:szCs w:val="28"/>
        </w:rPr>
        <w:t xml:space="preserve"> дети</w:t>
      </w:r>
      <w:r w:rsidR="00D10EF4">
        <w:rPr>
          <w:sz w:val="28"/>
          <w:szCs w:val="28"/>
        </w:rPr>
        <w:t xml:space="preserve"> параллельно учат стихи и </w:t>
      </w:r>
      <w:proofErr w:type="spellStart"/>
      <w:r w:rsidR="00D10EF4">
        <w:rPr>
          <w:sz w:val="28"/>
          <w:szCs w:val="28"/>
        </w:rPr>
        <w:t>попевки</w:t>
      </w:r>
      <w:proofErr w:type="spellEnd"/>
      <w:r w:rsidR="00D10EF4">
        <w:rPr>
          <w:sz w:val="28"/>
          <w:szCs w:val="28"/>
        </w:rPr>
        <w:t xml:space="preserve"> о животных, рассказывают сказки, отгадывают загадки, что способствует и речевому развитию</w:t>
      </w:r>
      <w:r w:rsidR="00DE7736">
        <w:rPr>
          <w:sz w:val="28"/>
          <w:szCs w:val="28"/>
        </w:rPr>
        <w:t xml:space="preserve"> учащихся. </w:t>
      </w:r>
    </w:p>
    <w:p w:rsidR="002176C8" w:rsidRDefault="002176C8" w:rsidP="008F4433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2176C8" w:rsidRDefault="002176C8" w:rsidP="008F443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62475" cy="6083300"/>
            <wp:effectExtent l="19050" t="0" r="9525" b="0"/>
            <wp:docPr id="3" name="Рисунок 3" descr="C:\Users\Admen\Desktop\тв\hxk78Ywu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en\Desktop\тв\hxk78YwuNO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264" cy="608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736" w:rsidRDefault="00DE7736" w:rsidP="00DE7736">
      <w:pPr>
        <w:spacing w:after="0" w:line="360" w:lineRule="auto"/>
        <w:ind w:firstLine="709"/>
        <w:jc w:val="center"/>
        <w:rPr>
          <w:sz w:val="28"/>
          <w:szCs w:val="28"/>
        </w:rPr>
      </w:pPr>
      <w:r w:rsidRPr="00BD1C96">
        <w:rPr>
          <w:sz w:val="28"/>
          <w:szCs w:val="28"/>
        </w:rPr>
        <w:t>Технология</w:t>
      </w:r>
      <w:r>
        <w:rPr>
          <w:sz w:val="28"/>
          <w:szCs w:val="28"/>
        </w:rPr>
        <w:t xml:space="preserve"> «Аппликация»</w:t>
      </w:r>
    </w:p>
    <w:p w:rsidR="00DE7736" w:rsidRDefault="00DE7736" w:rsidP="00DE773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Аппликации занимают ведущее место на занятиях у педагогов дополнительного образования. Дети работают с разным сенсорным материалом: цветной бумагой, салфетками, бусинами, стразами, пластилином</w:t>
      </w:r>
      <w:r w:rsidR="004940A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940A9">
        <w:rPr>
          <w:sz w:val="28"/>
          <w:szCs w:val="28"/>
        </w:rPr>
        <w:t>в</w:t>
      </w:r>
      <w:r>
        <w:rPr>
          <w:sz w:val="28"/>
          <w:szCs w:val="28"/>
        </w:rPr>
        <w:t xml:space="preserve">атой и др.  Аппликации дают возможность закрепить у детей понятия о свойствах предметов, </w:t>
      </w:r>
      <w:r>
        <w:rPr>
          <w:sz w:val="28"/>
          <w:szCs w:val="28"/>
        </w:rPr>
        <w:lastRenderedPageBreak/>
        <w:t xml:space="preserve">ощутить их собственными руками. Такие занятия способствуют установлению необходимых нейронных связей, формируют у учащихся все виды </w:t>
      </w:r>
      <w:proofErr w:type="spellStart"/>
      <w:r>
        <w:rPr>
          <w:sz w:val="28"/>
          <w:szCs w:val="28"/>
        </w:rPr>
        <w:t>гнозиса</w:t>
      </w:r>
      <w:proofErr w:type="spellEnd"/>
      <w:r>
        <w:rPr>
          <w:sz w:val="28"/>
          <w:szCs w:val="28"/>
        </w:rPr>
        <w:t xml:space="preserve">. </w:t>
      </w:r>
    </w:p>
    <w:p w:rsidR="002D13C4" w:rsidRDefault="002D13C4" w:rsidP="00DE773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аппликаций способствует развитию абстрактног</w:t>
      </w:r>
      <w:r w:rsidR="00E5297F">
        <w:rPr>
          <w:sz w:val="28"/>
          <w:szCs w:val="28"/>
        </w:rPr>
        <w:t>о и пространственного мышления,</w:t>
      </w:r>
      <w:r>
        <w:rPr>
          <w:sz w:val="28"/>
          <w:szCs w:val="28"/>
        </w:rPr>
        <w:t xml:space="preserve"> развивает мелкую моторику и координацию,</w:t>
      </w:r>
      <w:r w:rsidRPr="002D13C4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формирует творческие способности и любовь к труду.</w:t>
      </w:r>
    </w:p>
    <w:p w:rsidR="002176C8" w:rsidRDefault="002176C8" w:rsidP="00DE7736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2176C8" w:rsidRDefault="002176C8" w:rsidP="00DE773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67300" cy="6756400"/>
            <wp:effectExtent l="19050" t="0" r="0" b="0"/>
            <wp:docPr id="4" name="Рисунок 4" descr="C:\Users\Admen\Desktop\тв\UcTDoaaBL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en\Desktop\тв\UcTDoaaBLs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87" cy="67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C8" w:rsidRDefault="002176C8" w:rsidP="00DE7736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2176C8" w:rsidRDefault="002176C8" w:rsidP="00DE773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76675" cy="4143375"/>
            <wp:effectExtent l="19050" t="0" r="9525" b="0"/>
            <wp:docPr id="5" name="Рисунок 5" descr="C:\Users\Admen\Desktop\тв\kz7NXIdF9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en\Desktop\тв\kz7NXIdF9E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196" cy="41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C8" w:rsidRDefault="002176C8" w:rsidP="00DE773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76675" cy="5168900"/>
            <wp:effectExtent l="19050" t="0" r="9525" b="0"/>
            <wp:docPr id="6" name="Рисунок 6" descr="C:\Users\Admen\Desktop\тв\YaFTMFIZ1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en\Desktop\тв\YaFTMFIZ1K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195" cy="517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C8" w:rsidRDefault="002176C8" w:rsidP="002176C8">
      <w:pPr>
        <w:spacing w:after="0" w:line="360" w:lineRule="auto"/>
        <w:ind w:firstLine="709"/>
        <w:jc w:val="center"/>
        <w:rPr>
          <w:sz w:val="28"/>
          <w:szCs w:val="28"/>
        </w:rPr>
      </w:pPr>
      <w:r w:rsidRPr="00BD1C96">
        <w:rPr>
          <w:sz w:val="28"/>
          <w:szCs w:val="28"/>
        </w:rPr>
        <w:lastRenderedPageBreak/>
        <w:t>Технология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Сказкотерапия</w:t>
      </w:r>
      <w:proofErr w:type="spellEnd"/>
      <w:r>
        <w:rPr>
          <w:sz w:val="28"/>
          <w:szCs w:val="28"/>
        </w:rPr>
        <w:t>»</w:t>
      </w:r>
    </w:p>
    <w:p w:rsidR="002176C8" w:rsidRDefault="002176C8" w:rsidP="002176C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технология имеет большое значение  в работе с детьми с повышенной тревожностью, имеющими сложности социального общения и поведения.  Очень часто ребенок не идет на контакт с педагогом, но со сказочными героями ему легче построить диалог. При озвучивании героев развивается интонационно-мелодическая сторона речи, словарный запас, слуховая память и внимание. В таких случаях сказки носят терапевтический эффект, не только учат, но и лечат. </w:t>
      </w:r>
    </w:p>
    <w:p w:rsidR="002176C8" w:rsidRDefault="002176C8" w:rsidP="002176C8">
      <w:pPr>
        <w:spacing w:after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29050" cy="4191000"/>
            <wp:effectExtent l="19050" t="0" r="0" b="0"/>
            <wp:docPr id="7" name="Рисунок 7" descr="C:\Users\Admen\Desktop\тв\FFf6NWgtK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en\Desktop\тв\FFf6NWgtK9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52" cy="419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C8" w:rsidRDefault="002176C8" w:rsidP="00DE7736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E5297F" w:rsidRDefault="00872733" w:rsidP="00DE773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применение данных</w:t>
      </w:r>
      <w:r w:rsidR="009E4BD8">
        <w:rPr>
          <w:sz w:val="28"/>
          <w:szCs w:val="28"/>
        </w:rPr>
        <w:t xml:space="preserve"> технологий в системе дополнительного образования </w:t>
      </w:r>
      <w:r w:rsidRPr="00872733">
        <w:rPr>
          <w:sz w:val="28"/>
          <w:szCs w:val="28"/>
        </w:rPr>
        <w:t>обеспечи</w:t>
      </w:r>
      <w:r w:rsidR="005E321B">
        <w:rPr>
          <w:sz w:val="28"/>
          <w:szCs w:val="28"/>
        </w:rPr>
        <w:t>вает</w:t>
      </w:r>
      <w:r w:rsidRPr="00872733">
        <w:rPr>
          <w:sz w:val="28"/>
          <w:szCs w:val="28"/>
        </w:rPr>
        <w:t xml:space="preserve"> равные возможности для детей с отклонениями в развитии, созда</w:t>
      </w:r>
      <w:r w:rsidR="005E321B">
        <w:rPr>
          <w:sz w:val="28"/>
          <w:szCs w:val="28"/>
        </w:rPr>
        <w:t>ёт</w:t>
      </w:r>
      <w:r w:rsidRPr="00872733">
        <w:rPr>
          <w:sz w:val="28"/>
          <w:szCs w:val="28"/>
        </w:rPr>
        <w:t xml:space="preserve"> условия для </w:t>
      </w:r>
      <w:r w:rsidR="001F6809">
        <w:rPr>
          <w:sz w:val="28"/>
          <w:szCs w:val="28"/>
        </w:rPr>
        <w:t>их</w:t>
      </w:r>
      <w:r w:rsidRPr="00872733">
        <w:rPr>
          <w:sz w:val="28"/>
          <w:szCs w:val="28"/>
        </w:rPr>
        <w:t xml:space="preserve"> социальной адаптации и дальнейшей интеграции в общество. </w:t>
      </w:r>
    </w:p>
    <w:p w:rsidR="00DE7736" w:rsidRPr="00DE7736" w:rsidRDefault="00DE7736" w:rsidP="00DE7736">
      <w:pPr>
        <w:spacing w:after="0" w:line="360" w:lineRule="auto"/>
        <w:ind w:firstLine="709"/>
        <w:jc w:val="both"/>
        <w:rPr>
          <w:sz w:val="28"/>
          <w:szCs w:val="28"/>
        </w:rPr>
      </w:pPr>
    </w:p>
    <w:sectPr w:rsidR="00DE7736" w:rsidRPr="00DE7736" w:rsidSect="002176C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2C7C"/>
    <w:rsid w:val="00001E85"/>
    <w:rsid w:val="00062166"/>
    <w:rsid w:val="0010094B"/>
    <w:rsid w:val="001F6809"/>
    <w:rsid w:val="002176C8"/>
    <w:rsid w:val="00272983"/>
    <w:rsid w:val="00275586"/>
    <w:rsid w:val="002C7483"/>
    <w:rsid w:val="002D13C4"/>
    <w:rsid w:val="003223CC"/>
    <w:rsid w:val="00336D90"/>
    <w:rsid w:val="003907EF"/>
    <w:rsid w:val="003F2C7C"/>
    <w:rsid w:val="00443B3B"/>
    <w:rsid w:val="00460A5F"/>
    <w:rsid w:val="00471B14"/>
    <w:rsid w:val="004940A9"/>
    <w:rsid w:val="004A0829"/>
    <w:rsid w:val="004A1875"/>
    <w:rsid w:val="00531C26"/>
    <w:rsid w:val="005841CC"/>
    <w:rsid w:val="005C2D35"/>
    <w:rsid w:val="005D39BB"/>
    <w:rsid w:val="005E321B"/>
    <w:rsid w:val="00630EA4"/>
    <w:rsid w:val="007042E5"/>
    <w:rsid w:val="007274FC"/>
    <w:rsid w:val="00771C8B"/>
    <w:rsid w:val="007D1D4A"/>
    <w:rsid w:val="00870C76"/>
    <w:rsid w:val="00872733"/>
    <w:rsid w:val="008A6A00"/>
    <w:rsid w:val="008F4433"/>
    <w:rsid w:val="00927D41"/>
    <w:rsid w:val="00940E5B"/>
    <w:rsid w:val="00957AC7"/>
    <w:rsid w:val="009957B0"/>
    <w:rsid w:val="009E2A23"/>
    <w:rsid w:val="009E4BD8"/>
    <w:rsid w:val="00A01609"/>
    <w:rsid w:val="00A17E6E"/>
    <w:rsid w:val="00A61CB1"/>
    <w:rsid w:val="00AB5228"/>
    <w:rsid w:val="00AE0DFC"/>
    <w:rsid w:val="00B22085"/>
    <w:rsid w:val="00B471C0"/>
    <w:rsid w:val="00B655C6"/>
    <w:rsid w:val="00BB54A4"/>
    <w:rsid w:val="00BB7AB4"/>
    <w:rsid w:val="00BD1C96"/>
    <w:rsid w:val="00C123E6"/>
    <w:rsid w:val="00C32014"/>
    <w:rsid w:val="00CA48E9"/>
    <w:rsid w:val="00D00CF4"/>
    <w:rsid w:val="00D10EF4"/>
    <w:rsid w:val="00DE48D0"/>
    <w:rsid w:val="00DE7736"/>
    <w:rsid w:val="00E176C2"/>
    <w:rsid w:val="00E5297F"/>
    <w:rsid w:val="00F92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6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rsid w:val="008F443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8F4433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rsid w:val="007274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27298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17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7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1258</Words>
  <Characters>7173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Admen</dc:creator>
  <cp:lastModifiedBy>Елена Троицких</cp:lastModifiedBy>
  <cp:revision>2</cp:revision>
  <dcterms:created xsi:type="dcterms:W3CDTF">2023-05-12T07:53:00Z</dcterms:created>
  <dcterms:modified xsi:type="dcterms:W3CDTF">2023-05-12T07:53:00Z</dcterms:modified>
</cp:coreProperties>
</file>