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664" w:rsidRDefault="00027664" w:rsidP="00F32A84">
      <w:pPr>
        <w:spacing w:line="360" w:lineRule="auto"/>
        <w:jc w:val="center"/>
        <w:rPr>
          <w:rFonts w:ascii="Times New Roman" w:hAnsi="Times New Roman" w:cs="Times New Roman"/>
          <w:b/>
          <w:sz w:val="24"/>
        </w:rPr>
      </w:pPr>
      <w:r w:rsidRPr="00027664">
        <w:rPr>
          <w:rFonts w:ascii="Times New Roman" w:hAnsi="Times New Roman" w:cs="Times New Roman"/>
          <w:b/>
          <w:sz w:val="24"/>
        </w:rPr>
        <w:t>Организация работы по развитию слухового восприятия младших школьников с нарушением слуха.</w:t>
      </w:r>
    </w:p>
    <w:p w:rsidR="00AD403C" w:rsidRDefault="00845875" w:rsidP="0049114C">
      <w:pPr>
        <w:spacing w:after="0" w:line="360" w:lineRule="auto"/>
        <w:ind w:firstLine="851"/>
        <w:jc w:val="both"/>
        <w:rPr>
          <w:rFonts w:ascii="Times New Roman" w:hAnsi="Times New Roman" w:cs="Times New Roman"/>
          <w:sz w:val="24"/>
        </w:rPr>
      </w:pPr>
      <w:r w:rsidRPr="00845875">
        <w:rPr>
          <w:rFonts w:ascii="Times New Roman" w:hAnsi="Times New Roman" w:cs="Times New Roman"/>
          <w:sz w:val="24"/>
        </w:rPr>
        <w:t xml:space="preserve">Развитие слухового восприятия осуществляется в ходе всего учебно-воспитательного процесса, включающего как индивидуальные, так и фронтальные занятия. Специальная работа по формированию речевого слуха и произносительной стороны речи проводится на индивидуальных занятиях (по 3 часа в неделю на ученика). </w:t>
      </w:r>
    </w:p>
    <w:p w:rsidR="00AD403C" w:rsidRDefault="00845875" w:rsidP="0049114C">
      <w:pPr>
        <w:spacing w:after="0" w:line="360" w:lineRule="auto"/>
        <w:ind w:firstLine="851"/>
        <w:jc w:val="both"/>
        <w:rPr>
          <w:rFonts w:ascii="Times New Roman" w:hAnsi="Times New Roman" w:cs="Times New Roman"/>
          <w:sz w:val="24"/>
        </w:rPr>
      </w:pPr>
      <w:r w:rsidRPr="00845875">
        <w:rPr>
          <w:rFonts w:ascii="Times New Roman" w:hAnsi="Times New Roman" w:cs="Times New Roman"/>
          <w:sz w:val="24"/>
        </w:rPr>
        <w:t>Индивидуальные занятия следует проводить систематически, строго по расписанию.</w:t>
      </w:r>
      <w:r w:rsidR="00AD403C">
        <w:rPr>
          <w:rFonts w:ascii="Times New Roman" w:hAnsi="Times New Roman" w:cs="Times New Roman"/>
          <w:sz w:val="24"/>
        </w:rPr>
        <w:t xml:space="preserve"> </w:t>
      </w:r>
      <w:r w:rsidRPr="00845875">
        <w:rPr>
          <w:rFonts w:ascii="Times New Roman" w:hAnsi="Times New Roman" w:cs="Times New Roman"/>
          <w:sz w:val="24"/>
        </w:rPr>
        <w:t xml:space="preserve">При интенсивной слуховой тренировке школьники с нарушением слуха учатся воспринимать устную речь двумя способами: </w:t>
      </w:r>
      <w:proofErr w:type="spellStart"/>
      <w:r w:rsidRPr="00845875">
        <w:rPr>
          <w:rFonts w:ascii="Times New Roman" w:hAnsi="Times New Roman" w:cs="Times New Roman"/>
          <w:sz w:val="24"/>
        </w:rPr>
        <w:t>слухозрительно</w:t>
      </w:r>
      <w:proofErr w:type="spellEnd"/>
      <w:r w:rsidRPr="00845875">
        <w:rPr>
          <w:rFonts w:ascii="Times New Roman" w:hAnsi="Times New Roman" w:cs="Times New Roman"/>
          <w:sz w:val="24"/>
        </w:rPr>
        <w:t xml:space="preserve"> (без экрана) и на слух (за экраном).</w:t>
      </w:r>
    </w:p>
    <w:p w:rsidR="00845875" w:rsidRDefault="00845875" w:rsidP="0049114C">
      <w:pPr>
        <w:spacing w:after="0" w:line="360" w:lineRule="auto"/>
        <w:ind w:firstLine="851"/>
        <w:jc w:val="both"/>
        <w:rPr>
          <w:rFonts w:ascii="Times New Roman" w:hAnsi="Times New Roman" w:cs="Times New Roman"/>
          <w:sz w:val="24"/>
        </w:rPr>
      </w:pPr>
      <w:r w:rsidRPr="00845875">
        <w:rPr>
          <w:rFonts w:ascii="Times New Roman" w:hAnsi="Times New Roman" w:cs="Times New Roman"/>
          <w:sz w:val="24"/>
        </w:rPr>
        <w:t>Большое значение имеет организация труда учителя. В кабинет</w:t>
      </w:r>
      <w:r w:rsidR="00AD403C">
        <w:rPr>
          <w:rFonts w:ascii="Times New Roman" w:hAnsi="Times New Roman" w:cs="Times New Roman"/>
          <w:sz w:val="24"/>
        </w:rPr>
        <w:t>е</w:t>
      </w:r>
      <w:r w:rsidRPr="00845875">
        <w:rPr>
          <w:rFonts w:ascii="Times New Roman" w:hAnsi="Times New Roman" w:cs="Times New Roman"/>
          <w:sz w:val="24"/>
        </w:rPr>
        <w:t>, где проводится индивидуальное занятие не должно быть ничего лишнего (в зоне видимости ребенка). Карточки, к</w:t>
      </w:r>
      <w:r w:rsidR="00AD403C">
        <w:rPr>
          <w:rFonts w:ascii="Times New Roman" w:hAnsi="Times New Roman" w:cs="Times New Roman"/>
          <w:sz w:val="24"/>
        </w:rPr>
        <w:t>артинки, таблички, игрушки и другие</w:t>
      </w:r>
      <w:r w:rsidRPr="00845875">
        <w:rPr>
          <w:rFonts w:ascii="Times New Roman" w:hAnsi="Times New Roman" w:cs="Times New Roman"/>
          <w:sz w:val="24"/>
        </w:rPr>
        <w:t xml:space="preserve"> пособия должны быть подготовлены к каждому занятию заранее.</w:t>
      </w:r>
    </w:p>
    <w:p w:rsidR="00027664" w:rsidRDefault="0049114C" w:rsidP="0049114C">
      <w:pPr>
        <w:spacing w:after="0" w:line="360" w:lineRule="auto"/>
        <w:ind w:firstLine="851"/>
        <w:jc w:val="both"/>
        <w:rPr>
          <w:rFonts w:ascii="Times New Roman" w:hAnsi="Times New Roman" w:cs="Times New Roman"/>
          <w:sz w:val="24"/>
        </w:rPr>
      </w:pPr>
      <w:r>
        <w:rPr>
          <w:rFonts w:ascii="Times New Roman" w:hAnsi="Times New Roman" w:cs="Times New Roman"/>
          <w:sz w:val="24"/>
        </w:rPr>
        <w:t>Учителю следует использовать</w:t>
      </w:r>
      <w:r w:rsidR="00027664">
        <w:rPr>
          <w:rFonts w:ascii="Times New Roman" w:hAnsi="Times New Roman" w:cs="Times New Roman"/>
          <w:sz w:val="24"/>
        </w:rPr>
        <w:t xml:space="preserve"> </w:t>
      </w:r>
      <w:r>
        <w:rPr>
          <w:rFonts w:ascii="Times New Roman" w:hAnsi="Times New Roman" w:cs="Times New Roman"/>
          <w:sz w:val="24"/>
        </w:rPr>
        <w:t xml:space="preserve">красочные </w:t>
      </w:r>
      <w:r w:rsidR="00027664">
        <w:rPr>
          <w:rFonts w:ascii="Times New Roman" w:hAnsi="Times New Roman" w:cs="Times New Roman"/>
          <w:sz w:val="24"/>
        </w:rPr>
        <w:t>наглядные пособия,</w:t>
      </w:r>
      <w:r>
        <w:rPr>
          <w:rFonts w:ascii="Times New Roman" w:hAnsi="Times New Roman" w:cs="Times New Roman"/>
          <w:sz w:val="24"/>
        </w:rPr>
        <w:t xml:space="preserve"> широко использовать игровые приемы, </w:t>
      </w:r>
      <w:r w:rsidR="00027664">
        <w:rPr>
          <w:rFonts w:ascii="Times New Roman" w:hAnsi="Times New Roman" w:cs="Times New Roman"/>
          <w:sz w:val="24"/>
        </w:rPr>
        <w:t xml:space="preserve">это повышает интерес учащихся к занятиям. </w:t>
      </w:r>
    </w:p>
    <w:p w:rsidR="0049114C" w:rsidRDefault="0049114C" w:rsidP="0049114C">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При проведении упражнений по восприятию речевого материала на слух важное значение имеет правильное использование экрана. После предъявления каждого слова или фразы учителю следует обязательно, не дожидаясь ответа ученика, </w:t>
      </w:r>
      <w:r w:rsidR="00E6300B">
        <w:rPr>
          <w:rFonts w:ascii="Times New Roman" w:hAnsi="Times New Roman" w:cs="Times New Roman"/>
          <w:sz w:val="24"/>
        </w:rPr>
        <w:t xml:space="preserve">открыть лицо (убрать экран) и выслушать ответ ученика (правильный или неправильный). Ни в коем случае нельзя допускать такого положения, когда учитель, произнеся за экраном слово (фразу), не убирает его от </w:t>
      </w:r>
      <w:r w:rsidR="00AD403C">
        <w:rPr>
          <w:rFonts w:ascii="Times New Roman" w:hAnsi="Times New Roman" w:cs="Times New Roman"/>
          <w:sz w:val="24"/>
        </w:rPr>
        <w:t>лица и</w:t>
      </w:r>
      <w:bookmarkStart w:id="0" w:name="_GoBack"/>
      <w:bookmarkEnd w:id="0"/>
      <w:r w:rsidR="00E6300B">
        <w:rPr>
          <w:rFonts w:ascii="Times New Roman" w:hAnsi="Times New Roman" w:cs="Times New Roman"/>
          <w:sz w:val="24"/>
        </w:rPr>
        <w:t xml:space="preserve">, пытаясь исправить неправильный ответ ученика, снова произносит это слово (фразу) за экраном. </w:t>
      </w:r>
      <w:r w:rsidR="00F32A84">
        <w:rPr>
          <w:rFonts w:ascii="Times New Roman" w:hAnsi="Times New Roman" w:cs="Times New Roman"/>
          <w:sz w:val="24"/>
        </w:rPr>
        <w:t>В такой ситуации ученик обычно теряется, на восстановление его внимания уходит лишнее время. Только четкая организация работы при проведении слуховых упражнений обеспечит успех; предъявив слово (фразу), убрать экран, прослушать ответ, подтвердить его правильность или исправить ошибку.</w:t>
      </w:r>
    </w:p>
    <w:p w:rsidR="00F32A84" w:rsidRDefault="00F32A84" w:rsidP="0049114C">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При восприятии речевого материала на слух ученики могут допускать ошибки. Нет необходимости фиксировать на них внимание ученика (особенно на индивидуальных занятиях). Исправлять ошибки нужно путем использования следующих методических приемов. При ошибочном ответе учитель отмечает: «Неверно. Слушай снова». Повторяет фразу (слово) еще раз на слух. Если после пяти прослушиваний ученик снова допускает ошибку, данную фразу (слово) учитель предъявляет </w:t>
      </w:r>
      <w:proofErr w:type="spellStart"/>
      <w:r>
        <w:rPr>
          <w:rFonts w:ascii="Times New Roman" w:hAnsi="Times New Roman" w:cs="Times New Roman"/>
          <w:sz w:val="24"/>
        </w:rPr>
        <w:t>слухозрительно</w:t>
      </w:r>
      <w:proofErr w:type="spellEnd"/>
      <w:r>
        <w:rPr>
          <w:rFonts w:ascii="Times New Roman" w:hAnsi="Times New Roman" w:cs="Times New Roman"/>
          <w:sz w:val="24"/>
        </w:rPr>
        <w:t>, а затем снова на слух. В последующей работе на данном занятии слово (фраза), при восприятии которого ученик допустил ошибку, должно быть предъявлено не менее двух-трех раз.</w:t>
      </w:r>
    </w:p>
    <w:p w:rsidR="00F32A84" w:rsidRDefault="00F32A84" w:rsidP="0049114C">
      <w:pPr>
        <w:spacing w:after="0" w:line="360" w:lineRule="auto"/>
        <w:ind w:firstLine="851"/>
        <w:jc w:val="both"/>
        <w:rPr>
          <w:rFonts w:ascii="Times New Roman" w:hAnsi="Times New Roman" w:cs="Times New Roman"/>
          <w:sz w:val="24"/>
        </w:rPr>
      </w:pPr>
      <w:r>
        <w:rPr>
          <w:rFonts w:ascii="Times New Roman" w:hAnsi="Times New Roman" w:cs="Times New Roman"/>
          <w:sz w:val="24"/>
        </w:rPr>
        <w:lastRenderedPageBreak/>
        <w:t xml:space="preserve">При проведении всей работы по развитию слухового восприятия и формированию произношения у детей с нарушением слуха с использованием звукоусиливающей аппаратуры большое значение имеет речь учителя, которая является образцом для подражания. </w:t>
      </w:r>
      <w:r w:rsidR="00DC29D7">
        <w:rPr>
          <w:rFonts w:ascii="Times New Roman" w:hAnsi="Times New Roman" w:cs="Times New Roman"/>
          <w:sz w:val="24"/>
        </w:rPr>
        <w:t>Она должна быть эмоционально окрашена, естественна по звучанию. Весь речевой материал следует предъявлять голосом нормальной высоты и силы, с соблюдением словесного ударения и правил орфоэпии, в нормальном темпе.</w:t>
      </w:r>
    </w:p>
    <w:p w:rsidR="00DC29D7" w:rsidRDefault="00DC29D7" w:rsidP="00DC29D7">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Основное внимание уделяется работе над фразой как основной речевой единице. В ходе работы дети учатся выполнять поручения, отвечать на вопросы, пересказывать услышанное. Важно добиться естественной ответной реакции ребенка на восприятие определенного речевого материала. Например, получив поручение, ученик должен его выполнить, выслушав вопрос, ответить на него. Правильность восприятия на слух предъявляемого материала проверяется прежде всего ответной реакцией ученика. В отдельных случаях допускается повторение учеником воспринятых фраз. </w:t>
      </w:r>
    </w:p>
    <w:p w:rsidR="00DC29D7" w:rsidRDefault="00DC29D7" w:rsidP="00027664">
      <w:pPr>
        <w:spacing w:after="0" w:line="360" w:lineRule="auto"/>
        <w:ind w:firstLine="851"/>
        <w:jc w:val="both"/>
        <w:rPr>
          <w:rFonts w:ascii="Times New Roman" w:hAnsi="Times New Roman" w:cs="Times New Roman"/>
          <w:sz w:val="24"/>
        </w:rPr>
      </w:pPr>
      <w:r>
        <w:rPr>
          <w:rFonts w:ascii="Times New Roman" w:hAnsi="Times New Roman" w:cs="Times New Roman"/>
          <w:sz w:val="24"/>
        </w:rPr>
        <w:t xml:space="preserve">Представленный в программе речевой материал может быть усвоен на слух всеми учащимися (на разных уровнях), независимо от степени состояния их остаточного слуха, только при условии активной тренировки их слухового восприятия как на фронтальных, так и на индивидуальных занятиях. В процессе всей работы по развитию слухового восприятия учитель постоянно следит за состоянием произносительных навыков учащихся: слитностью речи, выделением ударного слога, автоматизацией звуков. </w:t>
      </w:r>
    </w:p>
    <w:p w:rsidR="00027664" w:rsidRPr="00027664" w:rsidRDefault="00027664" w:rsidP="00027664">
      <w:pPr>
        <w:spacing w:after="0" w:line="360" w:lineRule="auto"/>
        <w:jc w:val="both"/>
        <w:rPr>
          <w:rFonts w:ascii="Times New Roman" w:hAnsi="Times New Roman" w:cs="Times New Roman"/>
          <w:sz w:val="24"/>
        </w:rPr>
      </w:pPr>
    </w:p>
    <w:sectPr w:rsidR="00027664" w:rsidRPr="00027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11B"/>
    <w:rsid w:val="00027664"/>
    <w:rsid w:val="000E24C8"/>
    <w:rsid w:val="0049114C"/>
    <w:rsid w:val="00845875"/>
    <w:rsid w:val="00AD403C"/>
    <w:rsid w:val="00CC3BB8"/>
    <w:rsid w:val="00D1211B"/>
    <w:rsid w:val="00DC29D7"/>
    <w:rsid w:val="00E6300B"/>
    <w:rsid w:val="00EC0032"/>
    <w:rsid w:val="00F32A84"/>
    <w:rsid w:val="00F6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37C7DC-54F0-4E2C-96BA-04DA9DF5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76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766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31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Алисейко</dc:creator>
  <cp:keywords/>
  <dc:description/>
  <cp:lastModifiedBy>Алисейко</cp:lastModifiedBy>
  <cp:revision>5</cp:revision>
  <dcterms:created xsi:type="dcterms:W3CDTF">2024-04-02T05:47:00Z</dcterms:created>
  <dcterms:modified xsi:type="dcterms:W3CDTF">2024-04-02T07:35:00Z</dcterms:modified>
</cp:coreProperties>
</file>