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1E" w:rsidRPr="0059381E" w:rsidRDefault="0059381E" w:rsidP="00593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9381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Постановка танцев с военно-патриотической тематикой</w:t>
      </w:r>
    </w:p>
    <w:p w:rsidR="00990FC3" w:rsidRPr="004020EE" w:rsidRDefault="00990FC3" w:rsidP="002D3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84" w:rsidRPr="0059381E" w:rsidRDefault="00990FC3" w:rsidP="004020EE">
      <w:pPr>
        <w:shd w:val="clear" w:color="auto" w:fill="FFFFFF"/>
        <w:spacing w:after="0" w:line="240" w:lineRule="auto"/>
        <w:ind w:firstLine="3261"/>
        <w:jc w:val="right"/>
        <w:rPr>
          <w:rFonts w:ascii="Times New Roman" w:hAnsi="Times New Roman" w:cs="Times New Roman"/>
          <w:i/>
          <w:szCs w:val="28"/>
        </w:rPr>
      </w:pPr>
      <w:r w:rsidRPr="0059381E">
        <w:rPr>
          <w:rFonts w:ascii="Times New Roman" w:hAnsi="Times New Roman" w:cs="Times New Roman"/>
          <w:i/>
          <w:szCs w:val="28"/>
        </w:rPr>
        <w:t>Для меня узнать народ - значит узнать его танец,</w:t>
      </w:r>
    </w:p>
    <w:p w:rsidR="001A4E84" w:rsidRPr="0059381E" w:rsidRDefault="00990FC3" w:rsidP="004020EE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i/>
          <w:szCs w:val="28"/>
        </w:rPr>
      </w:pPr>
      <w:r w:rsidRPr="0059381E">
        <w:rPr>
          <w:rFonts w:ascii="Times New Roman" w:hAnsi="Times New Roman" w:cs="Times New Roman"/>
          <w:i/>
          <w:szCs w:val="28"/>
        </w:rPr>
        <w:t>рожденный выдумкой, изобретательностью,</w:t>
      </w:r>
    </w:p>
    <w:p w:rsidR="001A4E84" w:rsidRPr="0059381E" w:rsidRDefault="00990FC3" w:rsidP="004020EE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i/>
          <w:szCs w:val="28"/>
        </w:rPr>
      </w:pPr>
      <w:r w:rsidRPr="0059381E">
        <w:rPr>
          <w:rFonts w:ascii="Times New Roman" w:hAnsi="Times New Roman" w:cs="Times New Roman"/>
          <w:i/>
          <w:szCs w:val="28"/>
        </w:rPr>
        <w:t>воображением, разумом народа.</w:t>
      </w:r>
    </w:p>
    <w:p w:rsidR="001A4E84" w:rsidRPr="0059381E" w:rsidRDefault="00990FC3" w:rsidP="004020EE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i/>
          <w:szCs w:val="28"/>
        </w:rPr>
      </w:pPr>
      <w:r w:rsidRPr="0059381E">
        <w:rPr>
          <w:rFonts w:ascii="Times New Roman" w:hAnsi="Times New Roman" w:cs="Times New Roman"/>
          <w:i/>
          <w:szCs w:val="28"/>
        </w:rPr>
        <w:t>Танцы, которые издревле живут в народе,</w:t>
      </w:r>
    </w:p>
    <w:p w:rsidR="001A4E84" w:rsidRPr="0059381E" w:rsidRDefault="00990FC3" w:rsidP="004020EE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i/>
          <w:szCs w:val="28"/>
        </w:rPr>
      </w:pPr>
      <w:r w:rsidRPr="0059381E">
        <w:rPr>
          <w:rFonts w:ascii="Times New Roman" w:hAnsi="Times New Roman" w:cs="Times New Roman"/>
          <w:i/>
          <w:szCs w:val="28"/>
        </w:rPr>
        <w:t>- подлинная энциклопедия жизни.</w:t>
      </w:r>
    </w:p>
    <w:p w:rsidR="001A4E84" w:rsidRPr="0059381E" w:rsidRDefault="00990FC3" w:rsidP="004020EE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i/>
          <w:szCs w:val="28"/>
        </w:rPr>
      </w:pPr>
      <w:r w:rsidRPr="0059381E">
        <w:rPr>
          <w:rFonts w:ascii="Times New Roman" w:hAnsi="Times New Roman" w:cs="Times New Roman"/>
          <w:i/>
          <w:szCs w:val="28"/>
        </w:rPr>
        <w:t>В каком бы далеком краю вы ни оказались,</w:t>
      </w:r>
    </w:p>
    <w:p w:rsidR="001A4E84" w:rsidRPr="0059381E" w:rsidRDefault="00990FC3" w:rsidP="004020EE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i/>
          <w:szCs w:val="28"/>
        </w:rPr>
      </w:pPr>
      <w:r w:rsidRPr="0059381E">
        <w:rPr>
          <w:rFonts w:ascii="Times New Roman" w:hAnsi="Times New Roman" w:cs="Times New Roman"/>
          <w:i/>
          <w:szCs w:val="28"/>
        </w:rPr>
        <w:t>взглянув на танцы народа, вы живо</w:t>
      </w:r>
    </w:p>
    <w:p w:rsidR="001A4E84" w:rsidRPr="0059381E" w:rsidRDefault="00990FC3" w:rsidP="004020EE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i/>
          <w:szCs w:val="28"/>
        </w:rPr>
      </w:pPr>
      <w:r w:rsidRPr="0059381E">
        <w:rPr>
          <w:rFonts w:ascii="Times New Roman" w:hAnsi="Times New Roman" w:cs="Times New Roman"/>
          <w:i/>
          <w:szCs w:val="28"/>
        </w:rPr>
        <w:t>почувствуете склад обитателей этой страны,</w:t>
      </w:r>
    </w:p>
    <w:p w:rsidR="001A4E84" w:rsidRPr="0059381E" w:rsidRDefault="00990FC3" w:rsidP="004020EE">
      <w:pPr>
        <w:shd w:val="clear" w:color="auto" w:fill="FFFFFF"/>
        <w:spacing w:after="0" w:line="240" w:lineRule="auto"/>
        <w:ind w:firstLine="3402"/>
        <w:jc w:val="right"/>
        <w:rPr>
          <w:rFonts w:ascii="Times New Roman" w:hAnsi="Times New Roman" w:cs="Times New Roman"/>
          <w:i/>
          <w:szCs w:val="28"/>
        </w:rPr>
      </w:pPr>
      <w:r w:rsidRPr="0059381E">
        <w:rPr>
          <w:rFonts w:ascii="Times New Roman" w:hAnsi="Times New Roman" w:cs="Times New Roman"/>
          <w:i/>
          <w:szCs w:val="28"/>
        </w:rPr>
        <w:t>существо их национального характера.</w:t>
      </w:r>
    </w:p>
    <w:p w:rsidR="001A4E84" w:rsidRPr="0059381E" w:rsidRDefault="00990FC3" w:rsidP="001A4E84">
      <w:pPr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i/>
          <w:szCs w:val="28"/>
        </w:rPr>
      </w:pPr>
      <w:r w:rsidRPr="0059381E">
        <w:rPr>
          <w:rFonts w:ascii="Times New Roman" w:hAnsi="Times New Roman" w:cs="Times New Roman"/>
          <w:i/>
          <w:szCs w:val="28"/>
        </w:rPr>
        <w:t xml:space="preserve">М. </w:t>
      </w:r>
      <w:proofErr w:type="spellStart"/>
      <w:r w:rsidRPr="0059381E">
        <w:rPr>
          <w:rFonts w:ascii="Times New Roman" w:hAnsi="Times New Roman" w:cs="Times New Roman"/>
          <w:i/>
          <w:szCs w:val="28"/>
        </w:rPr>
        <w:t>Эсамбаев</w:t>
      </w:r>
      <w:proofErr w:type="spellEnd"/>
    </w:p>
    <w:p w:rsidR="001A4E84" w:rsidRPr="004020EE" w:rsidRDefault="001A4E84" w:rsidP="002D3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E84" w:rsidRPr="004020EE" w:rsidRDefault="00990FC3" w:rsidP="001A4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0EE">
        <w:rPr>
          <w:rFonts w:ascii="Times New Roman" w:hAnsi="Times New Roman" w:cs="Times New Roman"/>
          <w:sz w:val="28"/>
          <w:szCs w:val="28"/>
        </w:rPr>
        <w:t xml:space="preserve">Сегодняшние дети – это будущие. От нас зависит, какими они вырастут, будут ли гордится страной, в которой родились, заботиться о ее благосостоянии. Для любого образовательного учреждения, </w:t>
      </w:r>
      <w:r w:rsidR="001A4E84" w:rsidRPr="004020EE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020EE">
        <w:rPr>
          <w:rFonts w:ascii="Times New Roman" w:hAnsi="Times New Roman" w:cs="Times New Roman"/>
          <w:sz w:val="28"/>
          <w:szCs w:val="28"/>
        </w:rPr>
        <w:t>патриотизма, готовности к подвигу, честности, добросовестности, веры в добро и справедливость, стремления к правде и поиску идеалов, к позитивной реализации не только личных, но и социально значимых интересов</w:t>
      </w:r>
      <w:r w:rsidR="001A4E84" w:rsidRPr="004020EE">
        <w:rPr>
          <w:rFonts w:ascii="Times New Roman" w:hAnsi="Times New Roman" w:cs="Times New Roman"/>
          <w:sz w:val="28"/>
          <w:szCs w:val="28"/>
        </w:rPr>
        <w:t xml:space="preserve"> очень важна</w:t>
      </w:r>
      <w:r w:rsidRPr="004020EE">
        <w:rPr>
          <w:rFonts w:ascii="Times New Roman" w:hAnsi="Times New Roman" w:cs="Times New Roman"/>
          <w:sz w:val="28"/>
          <w:szCs w:val="28"/>
        </w:rPr>
        <w:t xml:space="preserve">. Патриотическое воспитание – это процесс, который должен пронизывать все </w:t>
      </w:r>
      <w:r w:rsidR="00E466D0" w:rsidRPr="004020EE">
        <w:rPr>
          <w:rFonts w:ascii="Times New Roman" w:hAnsi="Times New Roman" w:cs="Times New Roman"/>
          <w:sz w:val="28"/>
          <w:szCs w:val="28"/>
        </w:rPr>
        <w:t>этапы</w:t>
      </w:r>
      <w:r w:rsidRPr="004020EE">
        <w:rPr>
          <w:rFonts w:ascii="Times New Roman" w:hAnsi="Times New Roman" w:cs="Times New Roman"/>
          <w:sz w:val="28"/>
          <w:szCs w:val="28"/>
        </w:rPr>
        <w:t xml:space="preserve"> становления и развития ребенка. Это должн</w:t>
      </w:r>
      <w:r w:rsidR="00E466D0" w:rsidRPr="004020EE">
        <w:rPr>
          <w:rFonts w:ascii="Times New Roman" w:hAnsi="Times New Roman" w:cs="Times New Roman"/>
          <w:sz w:val="28"/>
          <w:szCs w:val="28"/>
        </w:rPr>
        <w:t>о</w:t>
      </w:r>
      <w:r w:rsidRPr="004020EE">
        <w:rPr>
          <w:rFonts w:ascii="Times New Roman" w:hAnsi="Times New Roman" w:cs="Times New Roman"/>
          <w:sz w:val="28"/>
          <w:szCs w:val="28"/>
        </w:rPr>
        <w:t xml:space="preserve"> быть каждодневной, ежечасной заботой всех взрослых, окружающих воспитанника. </w:t>
      </w:r>
    </w:p>
    <w:p w:rsidR="002660FA" w:rsidRPr="004020EE" w:rsidRDefault="00990FC3" w:rsidP="001A4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0EE">
        <w:rPr>
          <w:rFonts w:ascii="Times New Roman" w:hAnsi="Times New Roman" w:cs="Times New Roman"/>
          <w:sz w:val="28"/>
          <w:szCs w:val="28"/>
        </w:rPr>
        <w:t xml:space="preserve">Хореография - это мир красоты движения, звуков, световых красок, костюмов, то есть мир волшебного искусства. Танец имеет огромное значение как средство воспитания национального самосознания. Вот почему </w:t>
      </w:r>
      <w:r w:rsidR="00887E1B" w:rsidRPr="004020EE">
        <w:rPr>
          <w:rFonts w:ascii="Times New Roman" w:hAnsi="Times New Roman" w:cs="Times New Roman"/>
          <w:sz w:val="28"/>
          <w:szCs w:val="28"/>
        </w:rPr>
        <w:t>постановка</w:t>
      </w:r>
      <w:r w:rsidR="00144AAA" w:rsidRPr="004020EE">
        <w:rPr>
          <w:rFonts w:ascii="Times New Roman" w:hAnsi="Times New Roman" w:cs="Times New Roman"/>
          <w:sz w:val="28"/>
          <w:szCs w:val="28"/>
        </w:rPr>
        <w:t xml:space="preserve"> </w:t>
      </w:r>
      <w:r w:rsidR="002660FA" w:rsidRPr="004020EE">
        <w:rPr>
          <w:rFonts w:ascii="Times New Roman" w:hAnsi="Times New Roman" w:cs="Times New Roman"/>
          <w:sz w:val="28"/>
          <w:szCs w:val="28"/>
        </w:rPr>
        <w:t>танцев</w:t>
      </w:r>
      <w:r w:rsidR="00144AAA" w:rsidRPr="004020EE">
        <w:rPr>
          <w:rFonts w:ascii="Times New Roman" w:hAnsi="Times New Roman" w:cs="Times New Roman"/>
          <w:sz w:val="28"/>
          <w:szCs w:val="28"/>
        </w:rPr>
        <w:t xml:space="preserve"> с военно-патриотической</w:t>
      </w:r>
      <w:r w:rsidR="001A4E84" w:rsidRPr="004020EE">
        <w:rPr>
          <w:rFonts w:ascii="Times New Roman" w:hAnsi="Times New Roman" w:cs="Times New Roman"/>
          <w:sz w:val="28"/>
          <w:szCs w:val="28"/>
        </w:rPr>
        <w:t xml:space="preserve"> </w:t>
      </w:r>
      <w:r w:rsidR="00144AAA" w:rsidRPr="004020EE">
        <w:rPr>
          <w:rFonts w:ascii="Times New Roman" w:hAnsi="Times New Roman" w:cs="Times New Roman"/>
          <w:sz w:val="28"/>
          <w:szCs w:val="28"/>
        </w:rPr>
        <w:t xml:space="preserve">тематикой </w:t>
      </w:r>
      <w:r w:rsidRPr="004020EE">
        <w:rPr>
          <w:rFonts w:ascii="Times New Roman" w:hAnsi="Times New Roman" w:cs="Times New Roman"/>
          <w:sz w:val="28"/>
          <w:szCs w:val="28"/>
        </w:rPr>
        <w:t xml:space="preserve">ненавязчиво прививает </w:t>
      </w:r>
      <w:r w:rsidR="001A4E84" w:rsidRPr="004020EE">
        <w:rPr>
          <w:rFonts w:ascii="Times New Roman" w:hAnsi="Times New Roman" w:cs="Times New Roman"/>
          <w:sz w:val="28"/>
          <w:szCs w:val="28"/>
        </w:rPr>
        <w:t>детям</w:t>
      </w:r>
      <w:r w:rsidRPr="004020EE">
        <w:rPr>
          <w:rFonts w:ascii="Times New Roman" w:hAnsi="Times New Roman" w:cs="Times New Roman"/>
          <w:sz w:val="28"/>
          <w:szCs w:val="28"/>
        </w:rPr>
        <w:t xml:space="preserve"> чувство любви к родине, к своему </w:t>
      </w:r>
      <w:r w:rsidR="00144AAA" w:rsidRPr="004020EE">
        <w:rPr>
          <w:rFonts w:ascii="Times New Roman" w:hAnsi="Times New Roman" w:cs="Times New Roman"/>
          <w:sz w:val="28"/>
          <w:szCs w:val="28"/>
        </w:rPr>
        <w:t>народу</w:t>
      </w:r>
      <w:r w:rsidRPr="004020EE">
        <w:rPr>
          <w:rFonts w:ascii="Times New Roman" w:hAnsi="Times New Roman" w:cs="Times New Roman"/>
          <w:sz w:val="28"/>
          <w:szCs w:val="28"/>
        </w:rPr>
        <w:t xml:space="preserve">. </w:t>
      </w:r>
      <w:r w:rsidR="00144AAA" w:rsidRPr="004020EE">
        <w:rPr>
          <w:rFonts w:ascii="Times New Roman" w:hAnsi="Times New Roman" w:cs="Times New Roman"/>
          <w:sz w:val="28"/>
          <w:szCs w:val="28"/>
        </w:rPr>
        <w:t>Исполнение</w:t>
      </w:r>
      <w:r w:rsidRPr="004020EE">
        <w:rPr>
          <w:rFonts w:ascii="Times New Roman" w:hAnsi="Times New Roman" w:cs="Times New Roman"/>
          <w:sz w:val="28"/>
          <w:szCs w:val="28"/>
        </w:rPr>
        <w:t xml:space="preserve"> </w:t>
      </w:r>
      <w:r w:rsidR="00144AAA" w:rsidRPr="004020EE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4020EE">
        <w:rPr>
          <w:rFonts w:ascii="Times New Roman" w:hAnsi="Times New Roman" w:cs="Times New Roman"/>
          <w:sz w:val="28"/>
          <w:szCs w:val="28"/>
        </w:rPr>
        <w:t xml:space="preserve">танцев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выработанные в течение многих веков. Пытливое, чуткое ко всему родному, любящее свою историю, стремящееся не оторваться от глубинных её истоков подрастающее поколение – надежда России на то, что тысячелетние народные традиции будут сохраняться, передаваясь из поколения в поколение. </w:t>
      </w:r>
    </w:p>
    <w:p w:rsidR="00A66B73" w:rsidRPr="004020EE" w:rsidRDefault="00990FC3" w:rsidP="001A4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0EE">
        <w:rPr>
          <w:rFonts w:ascii="Times New Roman" w:hAnsi="Times New Roman" w:cs="Times New Roman"/>
          <w:i/>
          <w:sz w:val="28"/>
          <w:szCs w:val="28"/>
        </w:rPr>
        <w:t xml:space="preserve">Я считаю, что главная цель педагога дополнительного образования сохранение, изучение и бережное отношение к народным традициям. </w:t>
      </w:r>
    </w:p>
    <w:p w:rsidR="004D1E21" w:rsidRPr="004020EE" w:rsidRDefault="00990FC3" w:rsidP="001A4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0EE">
        <w:rPr>
          <w:rFonts w:ascii="Times New Roman" w:hAnsi="Times New Roman" w:cs="Times New Roman"/>
          <w:sz w:val="28"/>
          <w:szCs w:val="28"/>
        </w:rPr>
        <w:t xml:space="preserve">Воспитание детей в хореографическом коллективе, основанное на традициях народной культуры, считается истинно патриотическим, так как оно формирует гражданское самосознание, любовь к Родине, знание культуры своего народа, воспитывает преданность к Отечеству, в том числе к своей Родине. Каждая составляющая хореографии заключает в себе воспитательный потенциал. </w:t>
      </w:r>
    </w:p>
    <w:p w:rsidR="00F01545" w:rsidRPr="004020EE" w:rsidRDefault="004D1E21" w:rsidP="001A4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4020EE">
        <w:rPr>
          <w:rFonts w:ascii="Times New Roman" w:hAnsi="Times New Roman" w:cs="Times New Roman"/>
          <w:sz w:val="28"/>
          <w:szCs w:val="28"/>
        </w:rPr>
        <w:t xml:space="preserve">Одна из самых трудных задач педагога, при постановке военно-патриотического танца научить ребенка актерскому мастерству и с помощью </w:t>
      </w:r>
      <w:r w:rsidRPr="004020EE">
        <w:rPr>
          <w:rFonts w:ascii="Times New Roman" w:hAnsi="Times New Roman" w:cs="Times New Roman"/>
          <w:sz w:val="28"/>
          <w:szCs w:val="28"/>
        </w:rPr>
        <w:lastRenderedPageBreak/>
        <w:t>движений, жестов и мимики передать сострадание, любовь, самопожертвование, отвагу, боль</w:t>
      </w:r>
      <w:r w:rsidRPr="004020EE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2B1D90" w:rsidRPr="004020EE" w:rsidRDefault="00AB5342" w:rsidP="004020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0EE">
        <w:rPr>
          <w:rFonts w:ascii="Times New Roman" w:hAnsi="Times New Roman" w:cs="Times New Roman"/>
          <w:sz w:val="28"/>
          <w:szCs w:val="28"/>
        </w:rPr>
        <w:t xml:space="preserve">В своей работе использую: </w:t>
      </w:r>
      <w:r w:rsidR="002B1D90" w:rsidRPr="00402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D90" w:rsidRPr="004020EE" w:rsidRDefault="00F01545" w:rsidP="004020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020EE">
        <w:rPr>
          <w:rFonts w:ascii="Times New Roman" w:hAnsi="Times New Roman" w:cs="Times New Roman"/>
          <w:sz w:val="28"/>
          <w:szCs w:val="28"/>
        </w:rPr>
        <w:t>П</w:t>
      </w:r>
      <w:r w:rsidR="00AB5342" w:rsidRPr="004020EE">
        <w:rPr>
          <w:rFonts w:ascii="Times New Roman" w:hAnsi="Times New Roman" w:cs="Times New Roman"/>
          <w:sz w:val="28"/>
          <w:szCs w:val="28"/>
        </w:rPr>
        <w:t>росм</w:t>
      </w:r>
      <w:r w:rsidRPr="004020EE">
        <w:rPr>
          <w:rFonts w:ascii="Times New Roman" w:hAnsi="Times New Roman" w:cs="Times New Roman"/>
          <w:sz w:val="28"/>
          <w:szCs w:val="28"/>
        </w:rPr>
        <w:t>отр</w:t>
      </w:r>
      <w:r w:rsidR="00AB5342" w:rsidRPr="004020EE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4020EE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AB5342" w:rsidRPr="004020EE">
        <w:rPr>
          <w:rFonts w:ascii="Times New Roman" w:hAnsi="Times New Roman" w:cs="Times New Roman"/>
          <w:sz w:val="28"/>
          <w:szCs w:val="28"/>
        </w:rPr>
        <w:t>фильм</w:t>
      </w:r>
      <w:r w:rsidRPr="004020EE">
        <w:rPr>
          <w:rFonts w:ascii="Times New Roman" w:hAnsi="Times New Roman" w:cs="Times New Roman"/>
          <w:sz w:val="28"/>
          <w:szCs w:val="28"/>
        </w:rPr>
        <w:t>ов</w:t>
      </w:r>
      <w:r w:rsidR="00AB5342" w:rsidRPr="004020EE">
        <w:rPr>
          <w:rFonts w:ascii="Times New Roman" w:hAnsi="Times New Roman" w:cs="Times New Roman"/>
          <w:sz w:val="28"/>
          <w:szCs w:val="28"/>
        </w:rPr>
        <w:t xml:space="preserve"> («Сын полка», </w:t>
      </w:r>
      <w:r w:rsidR="002B1D90" w:rsidRPr="004020EE">
        <w:rPr>
          <w:rFonts w:ascii="Times New Roman" w:hAnsi="Times New Roman" w:cs="Times New Roman"/>
          <w:sz w:val="28"/>
          <w:szCs w:val="28"/>
        </w:rPr>
        <w:t>«Солдатик», «Жила-была девочка»).</w:t>
      </w:r>
      <w:r w:rsidRPr="004020EE">
        <w:rPr>
          <w:rFonts w:ascii="Times New Roman" w:hAnsi="Times New Roman" w:cs="Times New Roman"/>
          <w:sz w:val="28"/>
          <w:szCs w:val="28"/>
        </w:rPr>
        <w:t xml:space="preserve">  Это может быть частью занятия, но чаще всего прошу родителей посмотреть эти фильмы вместе с детьми дома.</w:t>
      </w:r>
    </w:p>
    <w:p w:rsidR="002B1D90" w:rsidRPr="004020EE" w:rsidRDefault="002B1D90" w:rsidP="004020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020EE">
        <w:rPr>
          <w:rFonts w:ascii="Times New Roman" w:hAnsi="Times New Roman" w:cs="Times New Roman"/>
          <w:sz w:val="28"/>
          <w:szCs w:val="28"/>
        </w:rPr>
        <w:t>Посещ</w:t>
      </w:r>
      <w:r w:rsidR="00F01545" w:rsidRPr="004020EE">
        <w:rPr>
          <w:rFonts w:ascii="Times New Roman" w:hAnsi="Times New Roman" w:cs="Times New Roman"/>
          <w:sz w:val="28"/>
          <w:szCs w:val="28"/>
        </w:rPr>
        <w:t>ение</w:t>
      </w:r>
      <w:r w:rsidRPr="004020EE">
        <w:rPr>
          <w:rFonts w:ascii="Times New Roman" w:hAnsi="Times New Roman" w:cs="Times New Roman"/>
          <w:sz w:val="28"/>
          <w:szCs w:val="28"/>
        </w:rPr>
        <w:t xml:space="preserve"> экспозици</w:t>
      </w:r>
      <w:r w:rsidR="00F01545" w:rsidRPr="004020EE">
        <w:rPr>
          <w:rFonts w:ascii="Times New Roman" w:hAnsi="Times New Roman" w:cs="Times New Roman"/>
          <w:sz w:val="28"/>
          <w:szCs w:val="28"/>
        </w:rPr>
        <w:t>и</w:t>
      </w:r>
      <w:r w:rsidRPr="004020EE">
        <w:rPr>
          <w:rFonts w:ascii="Times New Roman" w:hAnsi="Times New Roman" w:cs="Times New Roman"/>
          <w:sz w:val="28"/>
          <w:szCs w:val="28"/>
        </w:rPr>
        <w:t xml:space="preserve"> школьного музея</w:t>
      </w:r>
      <w:r w:rsidR="00F01545" w:rsidRPr="004020EE">
        <w:rPr>
          <w:rFonts w:ascii="Times New Roman" w:hAnsi="Times New Roman" w:cs="Times New Roman"/>
          <w:sz w:val="28"/>
          <w:szCs w:val="28"/>
        </w:rPr>
        <w:t xml:space="preserve"> боевой славы. Понимаю, что не во всех учреждениях есть подобные музеи, но </w:t>
      </w:r>
      <w:r w:rsidR="004020EE" w:rsidRPr="004020EE">
        <w:rPr>
          <w:rFonts w:ascii="Times New Roman" w:hAnsi="Times New Roman" w:cs="Times New Roman"/>
          <w:sz w:val="28"/>
          <w:szCs w:val="28"/>
        </w:rPr>
        <w:t>эффект от музейной педагогики  внушительный.</w:t>
      </w:r>
    </w:p>
    <w:p w:rsidR="004D1E21" w:rsidRPr="004020EE" w:rsidRDefault="002B1D90" w:rsidP="004020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020EE">
        <w:rPr>
          <w:rFonts w:ascii="Times New Roman" w:hAnsi="Times New Roman" w:cs="Times New Roman"/>
          <w:sz w:val="28"/>
          <w:szCs w:val="28"/>
        </w:rPr>
        <w:t>Просмотр и обсуждение танцевальных постановок других хореографических коллективов.</w:t>
      </w:r>
      <w:r w:rsidR="004020EE" w:rsidRPr="004020EE">
        <w:rPr>
          <w:rFonts w:ascii="Times New Roman" w:hAnsi="Times New Roman" w:cs="Times New Roman"/>
          <w:sz w:val="28"/>
          <w:szCs w:val="28"/>
        </w:rPr>
        <w:t xml:space="preserve"> Разбираем не только сильные и слабые стороны постановок, но и достигнутая выразительность,  как она достигается. При работе над танцем мы пытаемся перенять этот опыт.</w:t>
      </w:r>
    </w:p>
    <w:p w:rsidR="002660FA" w:rsidRDefault="00990FC3" w:rsidP="004020E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020EE">
        <w:rPr>
          <w:rFonts w:ascii="Times New Roman" w:hAnsi="Times New Roman" w:cs="Times New Roman"/>
          <w:sz w:val="28"/>
          <w:szCs w:val="28"/>
        </w:rPr>
        <w:t xml:space="preserve">Отдельная гордость </w:t>
      </w:r>
      <w:r w:rsidR="004D1E21" w:rsidRPr="004020EE">
        <w:rPr>
          <w:rFonts w:ascii="Times New Roman" w:hAnsi="Times New Roman" w:cs="Times New Roman"/>
          <w:sz w:val="28"/>
          <w:szCs w:val="28"/>
        </w:rPr>
        <w:t xml:space="preserve">- </w:t>
      </w:r>
      <w:r w:rsidRPr="004020EE">
        <w:rPr>
          <w:rFonts w:ascii="Times New Roman" w:hAnsi="Times New Roman" w:cs="Times New Roman"/>
          <w:sz w:val="28"/>
          <w:szCs w:val="28"/>
        </w:rPr>
        <w:t>это сценический костюм</w:t>
      </w:r>
      <w:r w:rsidR="002660FA" w:rsidRPr="004020EE">
        <w:rPr>
          <w:rFonts w:ascii="Times New Roman" w:hAnsi="Times New Roman" w:cs="Times New Roman"/>
          <w:sz w:val="28"/>
          <w:szCs w:val="28"/>
        </w:rPr>
        <w:t>.</w:t>
      </w:r>
      <w:r w:rsidR="00A66B73" w:rsidRPr="004020EE">
        <w:rPr>
          <w:rFonts w:ascii="Times New Roman" w:hAnsi="Times New Roman" w:cs="Times New Roman"/>
          <w:sz w:val="28"/>
          <w:szCs w:val="28"/>
        </w:rPr>
        <w:t xml:space="preserve"> </w:t>
      </w:r>
      <w:r w:rsidR="002B1D90" w:rsidRPr="004020EE">
        <w:rPr>
          <w:rFonts w:ascii="Times New Roman" w:hAnsi="Times New Roman" w:cs="Times New Roman"/>
          <w:sz w:val="28"/>
          <w:szCs w:val="28"/>
        </w:rPr>
        <w:t>Работа начинается с подбора музыки для постановки номера. Определяются</w:t>
      </w:r>
      <w:r w:rsidR="004020EE" w:rsidRPr="004020EE">
        <w:rPr>
          <w:rFonts w:ascii="Times New Roman" w:hAnsi="Times New Roman" w:cs="Times New Roman"/>
          <w:sz w:val="28"/>
          <w:szCs w:val="28"/>
        </w:rPr>
        <w:t>:</w:t>
      </w:r>
      <w:r w:rsidR="002B1D90" w:rsidRPr="004020EE">
        <w:rPr>
          <w:rFonts w:ascii="Times New Roman" w:hAnsi="Times New Roman" w:cs="Times New Roman"/>
          <w:sz w:val="28"/>
          <w:szCs w:val="28"/>
        </w:rPr>
        <w:t xml:space="preserve"> </w:t>
      </w:r>
      <w:r w:rsidR="00D61A70" w:rsidRPr="004020EE">
        <w:rPr>
          <w:rFonts w:ascii="Times New Roman" w:hAnsi="Times New Roman" w:cs="Times New Roman"/>
          <w:sz w:val="28"/>
          <w:szCs w:val="28"/>
        </w:rPr>
        <w:t xml:space="preserve">стиль, сюжет и </w:t>
      </w:r>
      <w:r w:rsidR="002B1D90" w:rsidRPr="004020EE">
        <w:rPr>
          <w:rFonts w:ascii="Times New Roman" w:hAnsi="Times New Roman" w:cs="Times New Roman"/>
          <w:sz w:val="28"/>
          <w:szCs w:val="28"/>
        </w:rPr>
        <w:t>основные средства (хореография, акробатика, предметы), которые  помогут добиться выразительности в номере</w:t>
      </w:r>
      <w:r w:rsidR="00D61A70" w:rsidRPr="004020EE">
        <w:rPr>
          <w:rFonts w:ascii="Times New Roman" w:hAnsi="Times New Roman" w:cs="Times New Roman"/>
          <w:sz w:val="28"/>
          <w:szCs w:val="28"/>
        </w:rPr>
        <w:t>.</w:t>
      </w:r>
      <w:r w:rsidR="00DE5256" w:rsidRPr="004020EE">
        <w:rPr>
          <w:rFonts w:ascii="Times New Roman" w:hAnsi="Times New Roman" w:cs="Times New Roman"/>
          <w:sz w:val="28"/>
          <w:szCs w:val="28"/>
        </w:rPr>
        <w:t xml:space="preserve"> С родителями выбираем ткань и обсуждаем дизайн костюма.</w:t>
      </w:r>
      <w:r w:rsidR="004B307E" w:rsidRPr="00402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43" w:rsidRDefault="00783943" w:rsidP="00783943">
      <w:pPr>
        <w:pStyle w:val="a5"/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83943" w:rsidRDefault="00783943" w:rsidP="0078394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9818" cy="3382243"/>
            <wp:effectExtent l="19050" t="0" r="5032" b="0"/>
            <wp:docPr id="1" name="Рисунок 0" descr="IMG-202101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110-WA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798" cy="338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943" w:rsidRPr="004020EE" w:rsidRDefault="00783943" w:rsidP="0078394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2AD" w:rsidRDefault="009802AD" w:rsidP="009802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0EE">
        <w:rPr>
          <w:rFonts w:ascii="Times New Roman" w:hAnsi="Times New Roman" w:cs="Times New Roman"/>
          <w:sz w:val="28"/>
          <w:szCs w:val="28"/>
        </w:rPr>
        <w:t>В работе с коллективом бального танца</w:t>
      </w:r>
      <w:r w:rsidR="00A66B73" w:rsidRPr="004020EE">
        <w:rPr>
          <w:rFonts w:ascii="Times New Roman" w:hAnsi="Times New Roman" w:cs="Times New Roman"/>
          <w:sz w:val="28"/>
          <w:szCs w:val="28"/>
        </w:rPr>
        <w:t xml:space="preserve"> - одно из средств воспитания</w:t>
      </w:r>
      <w:r w:rsidRPr="004020EE">
        <w:rPr>
          <w:rFonts w:ascii="Times New Roman" w:hAnsi="Times New Roman" w:cs="Times New Roman"/>
          <w:sz w:val="28"/>
          <w:szCs w:val="28"/>
        </w:rPr>
        <w:t xml:space="preserve"> патриотизма у</w:t>
      </w:r>
      <w:r w:rsidR="00A66B73" w:rsidRPr="004020EE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4020EE">
        <w:rPr>
          <w:rFonts w:ascii="Times New Roman" w:hAnsi="Times New Roman" w:cs="Times New Roman"/>
          <w:sz w:val="28"/>
          <w:szCs w:val="28"/>
        </w:rPr>
        <w:t>оказывает изучение венского вальса, а в последующем и военного вальса «Тихая ночь», «Журавли», «Тучи в голубом» и военных танцев, таких как «Катюша», «Смуглянка», «На позицию девушка».</w:t>
      </w:r>
      <w:r w:rsidR="00A66B73" w:rsidRPr="004020EE">
        <w:rPr>
          <w:rFonts w:ascii="Times New Roman" w:hAnsi="Times New Roman" w:cs="Times New Roman"/>
          <w:sz w:val="28"/>
          <w:szCs w:val="28"/>
        </w:rPr>
        <w:t xml:space="preserve"> Изучение бального танца в системе дополнительного образования создаёт условия для ознакомления учащихся с историей </w:t>
      </w:r>
      <w:r w:rsidRPr="004020EE">
        <w:rPr>
          <w:rFonts w:ascii="Times New Roman" w:hAnsi="Times New Roman" w:cs="Times New Roman"/>
          <w:sz w:val="28"/>
          <w:szCs w:val="28"/>
        </w:rPr>
        <w:t xml:space="preserve">появления вальса и его особое значение во время войны и особенно победы. </w:t>
      </w:r>
      <w:r w:rsidR="00A66B73" w:rsidRPr="004020EE">
        <w:rPr>
          <w:rFonts w:ascii="Times New Roman" w:hAnsi="Times New Roman" w:cs="Times New Roman"/>
          <w:sz w:val="28"/>
          <w:szCs w:val="28"/>
        </w:rPr>
        <w:t xml:space="preserve">Военный вальс всегда стоял в центре всех военных танцев. </w:t>
      </w:r>
    </w:p>
    <w:p w:rsidR="00783943" w:rsidRPr="004020EE" w:rsidRDefault="00783943" w:rsidP="009802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38006" cy="3778370"/>
            <wp:effectExtent l="19050" t="0" r="0" b="0"/>
            <wp:docPr id="2" name="Рисунок 1" descr="IMG_20210509_11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509_1129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453" cy="37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92" w:rsidRPr="004020EE" w:rsidRDefault="00F27F92" w:rsidP="001A4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7F92" w:rsidRPr="004020EE" w:rsidSect="004425A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1B1" w:rsidRDefault="008B61B1" w:rsidP="007456D4">
      <w:pPr>
        <w:spacing w:after="0" w:line="240" w:lineRule="auto"/>
      </w:pPr>
      <w:r>
        <w:separator/>
      </w:r>
    </w:p>
  </w:endnote>
  <w:endnote w:type="continuationSeparator" w:id="0">
    <w:p w:rsidR="008B61B1" w:rsidRDefault="008B61B1" w:rsidP="0074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549723"/>
      <w:docPartObj>
        <w:docPartGallery w:val="Page Numbers (Bottom of Page)"/>
        <w:docPartUnique/>
      </w:docPartObj>
    </w:sdtPr>
    <w:sdtContent>
      <w:p w:rsidR="007456D4" w:rsidRDefault="007456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56D4" w:rsidRDefault="007456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1B1" w:rsidRDefault="008B61B1" w:rsidP="007456D4">
      <w:pPr>
        <w:spacing w:after="0" w:line="240" w:lineRule="auto"/>
      </w:pPr>
      <w:r>
        <w:separator/>
      </w:r>
    </w:p>
  </w:footnote>
  <w:footnote w:type="continuationSeparator" w:id="0">
    <w:p w:rsidR="008B61B1" w:rsidRDefault="008B61B1" w:rsidP="0074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65"/>
    <w:multiLevelType w:val="hybridMultilevel"/>
    <w:tmpl w:val="FC504C2C"/>
    <w:lvl w:ilvl="0" w:tplc="9AA2A1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31D3C"/>
    <w:multiLevelType w:val="hybridMultilevel"/>
    <w:tmpl w:val="BDB20C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3A5305F"/>
    <w:multiLevelType w:val="hybridMultilevel"/>
    <w:tmpl w:val="753615B2"/>
    <w:lvl w:ilvl="0" w:tplc="8E24A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8DE"/>
    <w:rsid w:val="00144AAA"/>
    <w:rsid w:val="001A4E84"/>
    <w:rsid w:val="00252855"/>
    <w:rsid w:val="002660FA"/>
    <w:rsid w:val="002B1D90"/>
    <w:rsid w:val="002D38DE"/>
    <w:rsid w:val="004020EE"/>
    <w:rsid w:val="004425A8"/>
    <w:rsid w:val="00477C44"/>
    <w:rsid w:val="004B307E"/>
    <w:rsid w:val="004D1E21"/>
    <w:rsid w:val="0059381E"/>
    <w:rsid w:val="00743DBD"/>
    <w:rsid w:val="007456D4"/>
    <w:rsid w:val="00783943"/>
    <w:rsid w:val="00887E1B"/>
    <w:rsid w:val="008B61B1"/>
    <w:rsid w:val="009802AD"/>
    <w:rsid w:val="00990FC3"/>
    <w:rsid w:val="009B56B8"/>
    <w:rsid w:val="00A077A1"/>
    <w:rsid w:val="00A66B73"/>
    <w:rsid w:val="00AB5342"/>
    <w:rsid w:val="00AC56A8"/>
    <w:rsid w:val="00B102EB"/>
    <w:rsid w:val="00C3492D"/>
    <w:rsid w:val="00D61A70"/>
    <w:rsid w:val="00DD4859"/>
    <w:rsid w:val="00DD60A9"/>
    <w:rsid w:val="00DE5256"/>
    <w:rsid w:val="00E43706"/>
    <w:rsid w:val="00E466D0"/>
    <w:rsid w:val="00E76609"/>
    <w:rsid w:val="00F01545"/>
    <w:rsid w:val="00F27F92"/>
    <w:rsid w:val="00F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E818"/>
  <w15:docId w15:val="{30D146FF-D5B6-4A35-B725-F9BA4DFA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5A8"/>
  </w:style>
  <w:style w:type="paragraph" w:styleId="2">
    <w:name w:val="heading 2"/>
    <w:basedOn w:val="a"/>
    <w:link w:val="20"/>
    <w:uiPriority w:val="9"/>
    <w:qFormat/>
    <w:rsid w:val="002D3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8DE"/>
    <w:rPr>
      <w:b/>
      <w:bCs/>
    </w:rPr>
  </w:style>
  <w:style w:type="paragraph" w:styleId="a5">
    <w:name w:val="List Paragraph"/>
    <w:basedOn w:val="a"/>
    <w:uiPriority w:val="34"/>
    <w:qFormat/>
    <w:rsid w:val="00F27F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9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4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6D4"/>
  </w:style>
  <w:style w:type="paragraph" w:styleId="aa">
    <w:name w:val="footer"/>
    <w:basedOn w:val="a"/>
    <w:link w:val="ab"/>
    <w:uiPriority w:val="99"/>
    <w:unhideWhenUsed/>
    <w:rsid w:val="0074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834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BC453-91FC-449E-8844-173CF1A1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Bykova_T_A</dc:creator>
  <cp:keywords/>
  <dc:description/>
  <cp:lastModifiedBy>Таня</cp:lastModifiedBy>
  <cp:revision>10</cp:revision>
  <dcterms:created xsi:type="dcterms:W3CDTF">2024-01-10T10:26:00Z</dcterms:created>
  <dcterms:modified xsi:type="dcterms:W3CDTF">2024-01-24T20:09:00Z</dcterms:modified>
</cp:coreProperties>
</file>