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B" w:rsidRP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18"/>
          <w:szCs w:val="18"/>
          <w:shd w:val="clear" w:color="auto" w:fill="FFFFFF"/>
        </w:rPr>
      </w:pPr>
      <w:r w:rsidRPr="002307CB">
        <w:rPr>
          <w:b/>
          <w:sz w:val="18"/>
          <w:szCs w:val="18"/>
          <w:shd w:val="clear" w:color="auto" w:fill="FFFFFF"/>
        </w:rPr>
        <w:t>МУНИЦИПАЛЬНОЕ БЮДЖЕТНОЕ ОБЩЕОБРЗОВАТЕЛЬНОЕ УЧРЕЖДЕНИЕ-</w:t>
      </w:r>
    </w:p>
    <w:p w:rsidR="002307CB" w:rsidRP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18"/>
          <w:szCs w:val="18"/>
          <w:shd w:val="clear" w:color="auto" w:fill="FFFFFF"/>
        </w:rPr>
      </w:pPr>
      <w:r w:rsidRPr="002307CB">
        <w:rPr>
          <w:b/>
          <w:sz w:val="18"/>
          <w:szCs w:val="18"/>
          <w:shd w:val="clear" w:color="auto" w:fill="FFFFFF"/>
        </w:rPr>
        <w:t>КОСАКОВСКАЯ СРЕДНЯЯ ОБЩЕОБРАЗОВАТЕЛЬНАЯ ШКОЛА</w:t>
      </w:r>
    </w:p>
    <w:p w:rsidR="002307CB" w:rsidRP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18"/>
          <w:szCs w:val="18"/>
          <w:shd w:val="clear" w:color="auto" w:fill="FFFFFF"/>
        </w:rPr>
      </w:pPr>
      <w:r w:rsidRPr="002307CB">
        <w:rPr>
          <w:b/>
          <w:sz w:val="18"/>
          <w:szCs w:val="18"/>
          <w:shd w:val="clear" w:color="auto" w:fill="FFFFFF"/>
        </w:rPr>
        <w:t>КОРСАКОВСКОГО РАЙОНА ОРЛОВСКОЙ ОБЛАСТИ</w:t>
      </w:r>
    </w:p>
    <w:p w:rsidR="002307CB" w:rsidRP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18"/>
          <w:szCs w:val="18"/>
          <w:shd w:val="clear" w:color="auto" w:fill="FFFFFF"/>
        </w:rPr>
      </w:pPr>
    </w:p>
    <w:p w:rsid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20"/>
          <w:szCs w:val="20"/>
          <w:shd w:val="clear" w:color="auto" w:fill="FFFFFF"/>
        </w:rPr>
      </w:pPr>
    </w:p>
    <w:p w:rsid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20"/>
          <w:szCs w:val="20"/>
          <w:shd w:val="clear" w:color="auto" w:fill="FFFFFF"/>
        </w:rPr>
      </w:pPr>
    </w:p>
    <w:p w:rsidR="002307CB" w:rsidRDefault="002307CB" w:rsidP="00D233AC">
      <w:pPr>
        <w:pStyle w:val="a4"/>
        <w:kinsoku w:val="0"/>
        <w:overflowPunct w:val="0"/>
        <w:jc w:val="center"/>
        <w:textAlignment w:val="baseline"/>
        <w:rPr>
          <w:b/>
          <w:sz w:val="20"/>
          <w:szCs w:val="20"/>
          <w:shd w:val="clear" w:color="auto" w:fill="FFFFFF"/>
        </w:rPr>
      </w:pPr>
    </w:p>
    <w:p w:rsidR="002307CB" w:rsidRPr="002307CB" w:rsidRDefault="002307CB" w:rsidP="00D233AC">
      <w:pPr>
        <w:pStyle w:val="a4"/>
        <w:kinsoku w:val="0"/>
        <w:overflowPunct w:val="0"/>
        <w:jc w:val="center"/>
        <w:textAlignment w:val="baseline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►</w:t>
      </w:r>
      <w:r w:rsidRPr="002307CB">
        <w:rPr>
          <w:u w:val="single"/>
          <w:shd w:val="clear" w:color="auto" w:fill="FFFFFF"/>
        </w:rPr>
        <w:t>ОТЧЕТ ПО ТЕМЕ САМООБРАЗОВАНИЯ</w:t>
      </w:r>
    </w:p>
    <w:p w:rsidR="00D233AC" w:rsidRPr="0003209E" w:rsidRDefault="002307CB" w:rsidP="0003209E">
      <w:pPr>
        <w:pStyle w:val="a4"/>
        <w:kinsoku w:val="0"/>
        <w:overflowPunct w:val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</w:t>
      </w:r>
      <w:r w:rsidR="00D233AC" w:rsidRPr="00093E0E">
        <w:rPr>
          <w:b/>
          <w:sz w:val="28"/>
          <w:szCs w:val="28"/>
          <w:shd w:val="clear" w:color="auto" w:fill="FFFFFF"/>
        </w:rPr>
        <w:t>Практика работы по подгото</w:t>
      </w:r>
      <w:r w:rsidR="0003209E">
        <w:rPr>
          <w:b/>
          <w:sz w:val="28"/>
          <w:szCs w:val="28"/>
          <w:shd w:val="clear" w:color="auto" w:fill="FFFFFF"/>
        </w:rPr>
        <w:t>вке к ВПР</w:t>
      </w:r>
      <w:r w:rsidR="00D233AC" w:rsidRPr="0003209E">
        <w:rPr>
          <w:b/>
          <w:sz w:val="28"/>
          <w:szCs w:val="28"/>
          <w:shd w:val="clear" w:color="auto" w:fill="FFFFFF"/>
        </w:rPr>
        <w:t xml:space="preserve"> п</w:t>
      </w:r>
      <w:r w:rsidRPr="0003209E">
        <w:rPr>
          <w:b/>
          <w:sz w:val="28"/>
          <w:szCs w:val="28"/>
          <w:shd w:val="clear" w:color="auto" w:fill="FFFFFF"/>
        </w:rPr>
        <w:t>о русскому языку в 5-6 классах».</w:t>
      </w:r>
    </w:p>
    <w:p w:rsidR="00D233AC" w:rsidRPr="00093E0E" w:rsidRDefault="00D233AC" w:rsidP="00D233AC">
      <w:pPr>
        <w:pStyle w:val="a4"/>
        <w:kinsoku w:val="0"/>
        <w:overflowPunct w:val="0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6D279B" w:rsidRPr="002307CB" w:rsidRDefault="002307CB" w:rsidP="002307CB">
      <w:pPr>
        <w:pStyle w:val="a4"/>
        <w:kinsoku w:val="0"/>
        <w:overflowPunct w:val="0"/>
        <w:jc w:val="right"/>
        <w:textAlignment w:val="baseline"/>
        <w:rPr>
          <w:rStyle w:val="apple-converted-space"/>
          <w:b/>
        </w:rPr>
      </w:pPr>
      <w:r w:rsidRPr="002307CB">
        <w:rPr>
          <w:rStyle w:val="apple-converted-space"/>
          <w:b/>
        </w:rPr>
        <w:t>Учитель: Бывшева Е.М.</w:t>
      </w:r>
    </w:p>
    <w:p w:rsidR="006D279B" w:rsidRPr="00093E0E" w:rsidRDefault="006D279B" w:rsidP="00D233AC">
      <w:pPr>
        <w:pStyle w:val="a4"/>
        <w:kinsoku w:val="0"/>
        <w:overflowPunct w:val="0"/>
        <w:jc w:val="center"/>
        <w:textAlignment w:val="baseline"/>
        <w:rPr>
          <w:rStyle w:val="apple-converted-space"/>
        </w:rPr>
      </w:pPr>
    </w:p>
    <w:p w:rsidR="00D233AC" w:rsidRPr="00886D5B" w:rsidRDefault="00D233AC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r w:rsidRPr="00886D5B">
        <w:rPr>
          <w:rFonts w:eastAsia="+mn-ea"/>
        </w:rPr>
        <w:t>Сегодня наряду</w:t>
      </w:r>
      <w:r w:rsidR="000B55A8" w:rsidRPr="00886D5B">
        <w:rPr>
          <w:rFonts w:eastAsia="+mn-ea"/>
        </w:rPr>
        <w:t xml:space="preserve"> с множеством</w:t>
      </w:r>
      <w:r w:rsidRPr="00886D5B">
        <w:rPr>
          <w:rFonts w:eastAsia="+mn-ea"/>
        </w:rPr>
        <w:t xml:space="preserve"> </w:t>
      </w:r>
      <w:r w:rsidR="000B55A8" w:rsidRPr="00886D5B">
        <w:rPr>
          <w:rFonts w:eastAsia="+mn-ea"/>
        </w:rPr>
        <w:t xml:space="preserve">исследований качества образования обучающихся в </w:t>
      </w:r>
      <w:r w:rsidR="00C668E3" w:rsidRPr="00886D5B">
        <w:rPr>
          <w:rFonts w:eastAsia="+mn-ea"/>
        </w:rPr>
        <w:t>качестве</w:t>
      </w:r>
      <w:r w:rsidR="000B55A8" w:rsidRPr="00886D5B">
        <w:rPr>
          <w:rFonts w:eastAsia="+mn-ea"/>
        </w:rPr>
        <w:t xml:space="preserve"> одного из инструментов </w:t>
      </w:r>
      <w:r w:rsidRPr="00886D5B">
        <w:rPr>
          <w:rFonts w:eastAsia="+mn-ea"/>
        </w:rPr>
        <w:t xml:space="preserve">используются Всероссийские проверочные работы </w:t>
      </w:r>
      <w:proofErr w:type="gramStart"/>
      <w:r w:rsidRPr="00886D5B">
        <w:rPr>
          <w:rFonts w:eastAsia="+mn-ea"/>
        </w:rPr>
        <w:t>(</w:t>
      </w:r>
      <w:r w:rsidR="00C668E3" w:rsidRPr="00886D5B">
        <w:rPr>
          <w:rFonts w:eastAsia="+mn-ea"/>
        </w:rPr>
        <w:t xml:space="preserve"> </w:t>
      </w:r>
      <w:proofErr w:type="spellStart"/>
      <w:proofErr w:type="gramEnd"/>
      <w:r w:rsidR="00C668E3" w:rsidRPr="00886D5B">
        <w:rPr>
          <w:rFonts w:eastAsia="+mn-ea"/>
        </w:rPr>
        <w:t>далее</w:t>
      </w:r>
      <w:r w:rsidRPr="00886D5B">
        <w:rPr>
          <w:rFonts w:eastAsia="+mn-ea"/>
        </w:rPr>
        <w:t>ВПР</w:t>
      </w:r>
      <w:proofErr w:type="spellEnd"/>
      <w:r w:rsidR="000B55A8" w:rsidRPr="00886D5B">
        <w:rPr>
          <w:rFonts w:eastAsia="+mn-ea"/>
        </w:rPr>
        <w:t>). Проблема подготовки учителем</w:t>
      </w:r>
      <w:r w:rsidRPr="00886D5B">
        <w:rPr>
          <w:rFonts w:eastAsia="+mn-ea"/>
        </w:rPr>
        <w:t xml:space="preserve"> </w:t>
      </w:r>
      <w:r w:rsidR="000B55A8" w:rsidRPr="00886D5B">
        <w:rPr>
          <w:rFonts w:eastAsia="+mn-ea"/>
        </w:rPr>
        <w:t xml:space="preserve">детей к </w:t>
      </w:r>
      <w:r w:rsidRPr="00886D5B">
        <w:rPr>
          <w:rFonts w:eastAsia="+mn-ea"/>
        </w:rPr>
        <w:t xml:space="preserve"> ВПР </w:t>
      </w:r>
      <w:r w:rsidR="000B55A8" w:rsidRPr="00886D5B">
        <w:rPr>
          <w:rFonts w:eastAsia="+mn-ea"/>
          <w:bCs/>
        </w:rPr>
        <w:t xml:space="preserve">достаточно </w:t>
      </w:r>
      <w:r w:rsidRPr="00886D5B">
        <w:rPr>
          <w:rFonts w:eastAsia="+mn-ea"/>
          <w:bCs/>
        </w:rPr>
        <w:t xml:space="preserve"> актуальна</w:t>
      </w:r>
      <w:r w:rsidR="000B55A8" w:rsidRPr="00886D5B">
        <w:rPr>
          <w:rFonts w:eastAsia="+mn-ea"/>
        </w:rPr>
        <w:t>. ВПР проводя</w:t>
      </w:r>
      <w:r w:rsidRPr="00886D5B">
        <w:rPr>
          <w:rFonts w:eastAsia="+mn-ea"/>
        </w:rPr>
        <w:t>тся по раз</w:t>
      </w:r>
      <w:r w:rsidR="000B55A8" w:rsidRPr="00886D5B">
        <w:rPr>
          <w:rFonts w:eastAsia="+mn-ea"/>
        </w:rPr>
        <w:t>ным предметам учебного плана</w:t>
      </w:r>
      <w:r w:rsidRPr="00886D5B">
        <w:rPr>
          <w:rFonts w:eastAsia="+mn-ea"/>
        </w:rPr>
        <w:t xml:space="preserve">. Но ВПР по русскому языку считается одним из самых сложных. </w:t>
      </w:r>
      <w:r w:rsidR="000B55A8" w:rsidRPr="00886D5B">
        <w:rPr>
          <w:rFonts w:eastAsia="+mn-ea"/>
        </w:rPr>
        <w:t xml:space="preserve">Их цель </w:t>
      </w:r>
      <w:r w:rsidRPr="00886D5B">
        <w:rPr>
          <w:rFonts w:eastAsia="+mn-ea"/>
        </w:rPr>
        <w:t xml:space="preserve"> - </w:t>
      </w:r>
      <w:r w:rsidR="000B55A8" w:rsidRPr="00886D5B">
        <w:rPr>
          <w:rFonts w:eastAsia="+mn-ea"/>
        </w:rPr>
        <w:t>провести объективную оценку  уровня</w:t>
      </w:r>
      <w:r w:rsidRPr="00886D5B">
        <w:rPr>
          <w:rFonts w:eastAsia="+mn-ea"/>
        </w:rPr>
        <w:t xml:space="preserve"> подготовки обучающихся в соответствии с требованиями ФГОС</w:t>
      </w:r>
      <w:r w:rsidR="000B55A8" w:rsidRPr="00886D5B">
        <w:rPr>
          <w:rFonts w:eastAsia="+mn-ea"/>
          <w:color w:val="000000"/>
        </w:rPr>
        <w:t>. Считаю</w:t>
      </w:r>
      <w:r w:rsidR="00C668E3" w:rsidRPr="00886D5B">
        <w:rPr>
          <w:rFonts w:eastAsia="+mn-ea"/>
          <w:color w:val="000000"/>
        </w:rPr>
        <w:t>,</w:t>
      </w:r>
      <w:r w:rsidRPr="00886D5B">
        <w:rPr>
          <w:rFonts w:eastAsia="+mn-ea"/>
          <w:color w:val="000000"/>
        </w:rPr>
        <w:t xml:space="preserve"> что такой монитори</w:t>
      </w:r>
      <w:r w:rsidR="000B55A8" w:rsidRPr="00886D5B">
        <w:rPr>
          <w:rFonts w:eastAsia="+mn-ea"/>
          <w:color w:val="000000"/>
        </w:rPr>
        <w:t>нг необходим</w:t>
      </w:r>
      <w:r w:rsidRPr="00886D5B">
        <w:rPr>
          <w:rFonts w:eastAsia="+mn-ea"/>
          <w:color w:val="000000"/>
        </w:rPr>
        <w:t xml:space="preserve">, так как </w:t>
      </w:r>
      <w:r w:rsidR="000B55A8" w:rsidRPr="00886D5B">
        <w:rPr>
          <w:rFonts w:eastAsia="+mn-ea"/>
          <w:color w:val="000000"/>
        </w:rPr>
        <w:t xml:space="preserve">он </w:t>
      </w:r>
      <w:r w:rsidRPr="00886D5B">
        <w:rPr>
          <w:rFonts w:eastAsia="+mn-ea"/>
          <w:color w:val="000000"/>
        </w:rPr>
        <w:t xml:space="preserve">позволяет осуществить диагностику достижения не только </w:t>
      </w:r>
      <w:r w:rsidR="00B07773" w:rsidRPr="00886D5B">
        <w:rPr>
          <w:rFonts w:eastAsia="+mn-ea"/>
          <w:color w:val="000000"/>
        </w:rPr>
        <w:t>предметных, но</w:t>
      </w:r>
      <w:r w:rsidRPr="00886D5B">
        <w:rPr>
          <w:rFonts w:eastAsia="+mn-ea"/>
          <w:color w:val="000000"/>
        </w:rPr>
        <w:t xml:space="preserve"> и </w:t>
      </w:r>
      <w:proofErr w:type="spellStart"/>
      <w:r w:rsidRPr="00886D5B">
        <w:rPr>
          <w:rFonts w:eastAsia="+mn-ea"/>
          <w:color w:val="000000"/>
        </w:rPr>
        <w:t>метапредметных</w:t>
      </w:r>
      <w:proofErr w:type="spellEnd"/>
      <w:r w:rsidRPr="00886D5B">
        <w:rPr>
          <w:rFonts w:eastAsia="+mn-ea"/>
          <w:color w:val="000000"/>
        </w:rPr>
        <w:t xml:space="preserve"> результатов, проверить, какие </w:t>
      </w:r>
      <w:proofErr w:type="gramStart"/>
      <w:r w:rsidRPr="00886D5B">
        <w:rPr>
          <w:rFonts w:eastAsia="+mn-ea"/>
          <w:color w:val="000000"/>
        </w:rPr>
        <w:t>у</w:t>
      </w:r>
      <w:proofErr w:type="gramEnd"/>
      <w:r w:rsidRPr="00886D5B">
        <w:rPr>
          <w:rFonts w:eastAsia="+mn-ea"/>
          <w:color w:val="000000"/>
        </w:rPr>
        <w:t xml:space="preserve"> обучающихся сформировалис</w:t>
      </w:r>
      <w:r w:rsidR="000B55A8" w:rsidRPr="00886D5B">
        <w:rPr>
          <w:rFonts w:eastAsia="+mn-ea"/>
          <w:color w:val="000000"/>
        </w:rPr>
        <w:t>ь УУД, сумел</w:t>
      </w:r>
      <w:r w:rsidR="00C668E3" w:rsidRPr="00886D5B">
        <w:rPr>
          <w:rFonts w:eastAsia="+mn-ea"/>
          <w:color w:val="000000"/>
        </w:rPr>
        <w:t xml:space="preserve"> ли ребенок</w:t>
      </w:r>
      <w:r w:rsidR="000B55A8" w:rsidRPr="00886D5B">
        <w:rPr>
          <w:rFonts w:eastAsia="+mn-ea"/>
          <w:color w:val="000000"/>
        </w:rPr>
        <w:t xml:space="preserve"> овладеть</w:t>
      </w:r>
      <w:r w:rsidRPr="00886D5B">
        <w:rPr>
          <w:rFonts w:eastAsia="+mn-ea"/>
          <w:color w:val="000000"/>
        </w:rPr>
        <w:t xml:space="preserve"> </w:t>
      </w:r>
      <w:proofErr w:type="spellStart"/>
      <w:r w:rsidRPr="00886D5B">
        <w:rPr>
          <w:rFonts w:eastAsia="+mn-ea"/>
          <w:color w:val="000000"/>
        </w:rPr>
        <w:t>межпредметными</w:t>
      </w:r>
      <w:proofErr w:type="spellEnd"/>
      <w:r w:rsidRPr="00886D5B">
        <w:rPr>
          <w:rFonts w:eastAsia="+mn-ea"/>
          <w:color w:val="000000"/>
        </w:rPr>
        <w:t xml:space="preserve"> понятиями. Полу</w:t>
      </w:r>
      <w:r w:rsidR="000B55A8" w:rsidRPr="00886D5B">
        <w:rPr>
          <w:rFonts w:eastAsia="+mn-ea"/>
          <w:color w:val="000000"/>
        </w:rPr>
        <w:t>ченные результаты ВПР использую в своей дальнейшей работе с классом</w:t>
      </w:r>
      <w:r w:rsidRPr="00886D5B">
        <w:rPr>
          <w:rFonts w:eastAsia="+mn-ea"/>
          <w:color w:val="000000"/>
        </w:rPr>
        <w:t xml:space="preserve">, так как они помогают создать индивидуальную образовательную траекторию для каждого обучающегося, с целью использования для оценки личностных </w:t>
      </w:r>
      <w:r w:rsidR="000B55A8" w:rsidRPr="00886D5B">
        <w:rPr>
          <w:rFonts w:eastAsia="+mn-ea"/>
          <w:color w:val="000000"/>
        </w:rPr>
        <w:t>результатов обучения. Поэтому</w:t>
      </w:r>
      <w:r w:rsidR="00C668E3" w:rsidRPr="00886D5B">
        <w:rPr>
          <w:rFonts w:eastAsia="+mn-ea"/>
          <w:color w:val="000000"/>
        </w:rPr>
        <w:t xml:space="preserve"> </w:t>
      </w:r>
      <w:proofErr w:type="spellStart"/>
      <w:r w:rsidR="00C668E3" w:rsidRPr="00886D5B">
        <w:rPr>
          <w:rFonts w:eastAsia="+mn-ea"/>
          <w:color w:val="000000"/>
        </w:rPr>
        <w:t>ежегодня</w:t>
      </w:r>
      <w:proofErr w:type="spellEnd"/>
      <w:r w:rsidR="000B55A8" w:rsidRPr="00886D5B">
        <w:rPr>
          <w:rFonts w:eastAsia="+mn-ea"/>
          <w:color w:val="000000"/>
        </w:rPr>
        <w:t xml:space="preserve"> я ставлю</w:t>
      </w:r>
      <w:r w:rsidRPr="00886D5B">
        <w:rPr>
          <w:rFonts w:eastAsia="+mn-ea"/>
          <w:color w:val="000000"/>
        </w:rPr>
        <w:t xml:space="preserve"> перед собой задачу подготовки </w:t>
      </w:r>
      <w:proofErr w:type="gramStart"/>
      <w:r w:rsidRPr="00886D5B">
        <w:rPr>
          <w:rFonts w:eastAsia="+mn-ea"/>
          <w:color w:val="000000"/>
        </w:rPr>
        <w:t>обучающихся</w:t>
      </w:r>
      <w:proofErr w:type="gramEnd"/>
      <w:r w:rsidRPr="00886D5B">
        <w:rPr>
          <w:rFonts w:eastAsia="+mn-ea"/>
          <w:color w:val="000000"/>
        </w:rPr>
        <w:t xml:space="preserve"> к данному мониторингу. </w:t>
      </w:r>
    </w:p>
    <w:p w:rsidR="00D233AC" w:rsidRPr="00886D5B" w:rsidRDefault="00D233AC" w:rsidP="002307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r w:rsidRPr="00886D5B">
        <w:rPr>
          <w:rFonts w:eastAsia="+mn-ea"/>
          <w:color w:val="000000"/>
        </w:rPr>
        <w:t>В раб</w:t>
      </w:r>
      <w:r w:rsidR="000B55A8" w:rsidRPr="00886D5B">
        <w:rPr>
          <w:rFonts w:eastAsia="+mn-ea"/>
          <w:color w:val="000000"/>
        </w:rPr>
        <w:t>оте при подготовке к ВПР уделяю</w:t>
      </w:r>
      <w:r w:rsidRPr="00886D5B">
        <w:rPr>
          <w:rFonts w:eastAsia="+mn-ea"/>
          <w:color w:val="000000"/>
        </w:rPr>
        <w:t xml:space="preserve"> большое внимание информационно – </w:t>
      </w:r>
      <w:r w:rsidR="000B55A8" w:rsidRPr="00886D5B">
        <w:rPr>
          <w:rFonts w:eastAsia="+mn-ea"/>
          <w:color w:val="000000"/>
        </w:rPr>
        <w:t>разъяснительной работе: знакомлю детей</w:t>
      </w:r>
      <w:r w:rsidRPr="00886D5B">
        <w:rPr>
          <w:rFonts w:eastAsia="+mn-ea"/>
          <w:color w:val="000000"/>
        </w:rPr>
        <w:t xml:space="preserve"> с организационными во</w:t>
      </w:r>
      <w:r w:rsidR="000B55A8" w:rsidRPr="00886D5B">
        <w:rPr>
          <w:rFonts w:eastAsia="+mn-ea"/>
          <w:color w:val="000000"/>
        </w:rPr>
        <w:t>просами, составляю</w:t>
      </w:r>
      <w:r w:rsidRPr="00886D5B">
        <w:rPr>
          <w:rFonts w:eastAsia="+mn-ea"/>
          <w:color w:val="000000"/>
        </w:rPr>
        <w:t xml:space="preserve"> памя</w:t>
      </w:r>
      <w:r w:rsidR="000B55A8" w:rsidRPr="00886D5B">
        <w:rPr>
          <w:rFonts w:eastAsia="+mn-ea"/>
          <w:color w:val="000000"/>
        </w:rPr>
        <w:t>тки к заданиям из ВПР; выступаю</w:t>
      </w:r>
      <w:r w:rsidRPr="00886D5B">
        <w:rPr>
          <w:rFonts w:eastAsia="+mn-ea"/>
          <w:color w:val="000000"/>
        </w:rPr>
        <w:t xml:space="preserve"> на ро</w:t>
      </w:r>
      <w:r w:rsidR="000B55A8" w:rsidRPr="00886D5B">
        <w:rPr>
          <w:rFonts w:eastAsia="+mn-ea"/>
          <w:color w:val="000000"/>
        </w:rPr>
        <w:t>дительских собраниях</w:t>
      </w:r>
      <w:r w:rsidR="00CB3CB4" w:rsidRPr="00886D5B">
        <w:rPr>
          <w:rFonts w:eastAsia="+mn-ea"/>
          <w:color w:val="000000"/>
        </w:rPr>
        <w:t xml:space="preserve"> не только, как классный руководитель, но и </w:t>
      </w:r>
      <w:r w:rsidR="000B55A8" w:rsidRPr="00886D5B">
        <w:rPr>
          <w:rFonts w:eastAsia="+mn-ea"/>
          <w:color w:val="000000"/>
        </w:rPr>
        <w:t xml:space="preserve"> как учитель – предметник</w:t>
      </w:r>
      <w:r w:rsidRPr="00886D5B">
        <w:rPr>
          <w:rFonts w:eastAsia="+mn-ea"/>
          <w:color w:val="000000"/>
        </w:rPr>
        <w:t xml:space="preserve"> по вопросам подготовки к ВПР.</w:t>
      </w:r>
    </w:p>
    <w:p w:rsidR="00B44076" w:rsidRPr="00886D5B" w:rsidRDefault="000B55A8" w:rsidP="002307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r w:rsidRPr="00886D5B">
        <w:rPr>
          <w:rFonts w:eastAsia="+mn-ea"/>
          <w:color w:val="000000"/>
        </w:rPr>
        <w:t>На своих уроках в 5- 6 классах работаю</w:t>
      </w:r>
      <w:r w:rsidR="00B44076" w:rsidRPr="00886D5B">
        <w:rPr>
          <w:rFonts w:eastAsia="+mn-ea"/>
          <w:color w:val="000000"/>
        </w:rPr>
        <w:t xml:space="preserve"> с такими заданиями, которые помогают получить оценку готовности обучающихся к ВПР. После обработк</w:t>
      </w:r>
      <w:r w:rsidRPr="00886D5B">
        <w:rPr>
          <w:rFonts w:eastAsia="+mn-ea"/>
          <w:color w:val="000000"/>
        </w:rPr>
        <w:t>и выполненных заданий составляю карту</w:t>
      </w:r>
      <w:r w:rsidR="00B44076" w:rsidRPr="00886D5B">
        <w:rPr>
          <w:rFonts w:eastAsia="+mn-ea"/>
          <w:color w:val="000000"/>
        </w:rPr>
        <w:t xml:space="preserve"> з</w:t>
      </w:r>
      <w:r w:rsidRPr="00886D5B">
        <w:rPr>
          <w:rFonts w:eastAsia="+mn-ea"/>
          <w:color w:val="000000"/>
        </w:rPr>
        <w:t>атруднений класса и каждого обучающегося в отдельности. Далее веду целенаправленную  работу</w:t>
      </w:r>
      <w:r w:rsidR="00B44076" w:rsidRPr="00886D5B">
        <w:rPr>
          <w:rFonts w:eastAsia="+mn-ea"/>
          <w:color w:val="000000"/>
        </w:rPr>
        <w:t xml:space="preserve"> по ликвидации пробелов знаний.</w:t>
      </w:r>
    </w:p>
    <w:p w:rsidR="00674E3D" w:rsidRPr="00886D5B" w:rsidRDefault="00674E3D" w:rsidP="002307C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r w:rsidRPr="00886D5B">
        <w:rPr>
          <w:rFonts w:eastAsia="+mn-ea"/>
          <w:color w:val="000000"/>
        </w:rPr>
        <w:t>В кла</w:t>
      </w:r>
      <w:r w:rsidR="00CB3CB4" w:rsidRPr="00886D5B">
        <w:rPr>
          <w:rFonts w:eastAsia="+mn-ea"/>
          <w:color w:val="000000"/>
        </w:rPr>
        <w:t>ссах с разным уровнем подготовки  применяю</w:t>
      </w:r>
      <w:r w:rsidRPr="00886D5B">
        <w:rPr>
          <w:rFonts w:eastAsia="+mn-ea"/>
          <w:color w:val="000000"/>
        </w:rPr>
        <w:t xml:space="preserve"> активные формы орга</w:t>
      </w:r>
      <w:r w:rsidR="00933F24" w:rsidRPr="00886D5B">
        <w:rPr>
          <w:rFonts w:eastAsia="+mn-ea"/>
          <w:color w:val="000000"/>
        </w:rPr>
        <w:t>низации учеб</w:t>
      </w:r>
      <w:r w:rsidR="00CB3CB4" w:rsidRPr="00886D5B">
        <w:rPr>
          <w:rFonts w:eastAsia="+mn-ea"/>
          <w:color w:val="000000"/>
        </w:rPr>
        <w:t xml:space="preserve">ной деятельности. А именно: </w:t>
      </w:r>
    </w:p>
    <w:p w:rsidR="00CB3CB4" w:rsidRPr="002307CB" w:rsidRDefault="00CB3CB4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color w:val="000000"/>
          <w:sz w:val="22"/>
          <w:szCs w:val="22"/>
        </w:rPr>
      </w:pPr>
      <w:r w:rsidRPr="002307CB">
        <w:rPr>
          <w:rFonts w:eastAsia="+mn-ea"/>
          <w:b/>
          <w:color w:val="000000"/>
          <w:sz w:val="22"/>
          <w:szCs w:val="22"/>
        </w:rPr>
        <w:t>-упражнение «Четвертый лишний»</w:t>
      </w:r>
      <w:r w:rsidR="00C668E3" w:rsidRPr="002307CB">
        <w:rPr>
          <w:rFonts w:eastAsia="+mn-ea"/>
          <w:b/>
          <w:color w:val="000000"/>
          <w:sz w:val="22"/>
          <w:szCs w:val="22"/>
        </w:rPr>
        <w:t xml:space="preserve"> (лингвистическая разминка).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sz w:val="22"/>
          <w:szCs w:val="22"/>
        </w:rPr>
      </w:pPr>
      <w:r w:rsidRPr="005B04BA">
        <w:rPr>
          <w:spacing w:val="1"/>
          <w:sz w:val="22"/>
          <w:szCs w:val="22"/>
          <w:lang w:bidi="ru-RU"/>
        </w:rPr>
        <w:t>Предложим такие ряды слов:</w:t>
      </w:r>
    </w:p>
    <w:p w:rsidR="00C668E3" w:rsidRPr="005B04BA" w:rsidRDefault="00C668E3" w:rsidP="00886D5B">
      <w:pPr>
        <w:widowControl w:val="0"/>
        <w:numPr>
          <w:ilvl w:val="0"/>
          <w:numId w:val="2"/>
        </w:numPr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pacing w:val="2"/>
          <w:lang w:eastAsia="ru-RU" w:bidi="ru-RU"/>
        </w:rPr>
      </w:pPr>
      <w:r w:rsidRPr="005B04BA">
        <w:rPr>
          <w:rFonts w:ascii="Times New Roman" w:eastAsia="Times New Roman" w:hAnsi="Times New Roman"/>
          <w:i/>
          <w:iCs/>
          <w:spacing w:val="2"/>
          <w:lang w:eastAsia="ru-RU" w:bidi="ru-RU"/>
        </w:rPr>
        <w:t>генерал, сигнал, бокал, пропал;</w:t>
      </w:r>
    </w:p>
    <w:p w:rsidR="00C668E3" w:rsidRPr="005B04BA" w:rsidRDefault="00C668E3" w:rsidP="00886D5B">
      <w:pPr>
        <w:widowControl w:val="0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pacing w:val="2"/>
          <w:lang w:eastAsia="ru-RU" w:bidi="ru-RU"/>
        </w:rPr>
      </w:pPr>
      <w:r w:rsidRPr="005B04BA">
        <w:rPr>
          <w:rFonts w:ascii="Times New Roman" w:eastAsia="Times New Roman" w:hAnsi="Times New Roman"/>
          <w:spacing w:val="1"/>
          <w:lang w:eastAsia="ru-RU" w:bidi="ru-RU"/>
        </w:rPr>
        <w:t xml:space="preserve">2) </w:t>
      </w:r>
      <w:r w:rsidRPr="005B04BA">
        <w:rPr>
          <w:rFonts w:ascii="Times New Roman" w:eastAsia="Times New Roman" w:hAnsi="Times New Roman"/>
          <w:i/>
          <w:iCs/>
          <w:spacing w:val="2"/>
          <w:lang w:eastAsia="ru-RU" w:bidi="ru-RU"/>
        </w:rPr>
        <w:t>букварь, фонарь, словарь, сухарь</w:t>
      </w:r>
      <w:r w:rsidRPr="005B04BA">
        <w:rPr>
          <w:rFonts w:ascii="Times New Roman" w:eastAsia="Times New Roman" w:hAnsi="Times New Roman"/>
          <w:spacing w:val="1"/>
          <w:lang w:eastAsia="ru-RU" w:bidi="ru-RU"/>
        </w:rPr>
        <w:t xml:space="preserve">; </w:t>
      </w:r>
    </w:p>
    <w:p w:rsidR="00C668E3" w:rsidRPr="005B04BA" w:rsidRDefault="00C668E3" w:rsidP="00886D5B">
      <w:pPr>
        <w:widowControl w:val="0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pacing w:val="2"/>
          <w:lang w:eastAsia="ru-RU" w:bidi="ru-RU"/>
        </w:rPr>
      </w:pPr>
      <w:proofErr w:type="gramStart"/>
      <w:r w:rsidRPr="005B04BA">
        <w:rPr>
          <w:rFonts w:ascii="Times New Roman" w:eastAsia="Times New Roman" w:hAnsi="Times New Roman"/>
          <w:spacing w:val="1"/>
          <w:lang w:eastAsia="ru-RU" w:bidi="ru-RU"/>
        </w:rPr>
        <w:t xml:space="preserve">3) </w:t>
      </w:r>
      <w:r w:rsidRPr="005B04BA">
        <w:rPr>
          <w:rFonts w:ascii="Times New Roman" w:eastAsia="Times New Roman" w:hAnsi="Times New Roman"/>
          <w:i/>
          <w:iCs/>
          <w:spacing w:val="2"/>
          <w:lang w:eastAsia="ru-RU" w:bidi="ru-RU"/>
        </w:rPr>
        <w:t>гор</w:t>
      </w:r>
      <w:r w:rsidRPr="005B04BA">
        <w:rPr>
          <w:rFonts w:ascii="Times New Roman" w:eastAsia="Times New Roman" w:hAnsi="Times New Roman"/>
          <w:i/>
          <w:iCs/>
          <w:spacing w:val="2"/>
          <w:lang w:eastAsia="ru-RU" w:bidi="ru-RU"/>
        </w:rPr>
        <w:softHyphen/>
        <w:t>няк, дубняк, ивняк, березняк);</w:t>
      </w:r>
      <w:proofErr w:type="gramEnd"/>
    </w:p>
    <w:p w:rsidR="00C668E3" w:rsidRPr="005B04BA" w:rsidRDefault="00C668E3" w:rsidP="00886D5B">
      <w:pPr>
        <w:widowControl w:val="0"/>
        <w:tabs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pacing w:val="2"/>
          <w:lang w:eastAsia="ru-RU" w:bidi="ru-RU"/>
        </w:rPr>
      </w:pPr>
      <w:r w:rsidRPr="005B04BA">
        <w:rPr>
          <w:rFonts w:ascii="Times New Roman" w:eastAsia="Times New Roman" w:hAnsi="Times New Roman"/>
          <w:spacing w:val="1"/>
          <w:lang w:eastAsia="ru-RU" w:bidi="ru-RU"/>
        </w:rPr>
        <w:t xml:space="preserve">4) </w:t>
      </w:r>
      <w:r w:rsidRPr="005B04BA">
        <w:rPr>
          <w:rFonts w:ascii="Times New Roman" w:eastAsia="Times New Roman" w:hAnsi="Times New Roman"/>
          <w:i/>
          <w:iCs/>
          <w:spacing w:val="2"/>
          <w:lang w:eastAsia="ru-RU" w:bidi="ru-RU"/>
        </w:rPr>
        <w:t>покрой, сухостой, настрой, постой.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pacing w:val="2"/>
          <w:sz w:val="22"/>
          <w:szCs w:val="22"/>
          <w:lang w:bidi="ru-RU"/>
        </w:rPr>
      </w:pPr>
      <w:r w:rsidRPr="005B04BA">
        <w:rPr>
          <w:rFonts w:eastAsia="+mn-ea"/>
          <w:b/>
          <w:sz w:val="22"/>
          <w:szCs w:val="22"/>
          <w:u w:val="single"/>
        </w:rPr>
        <w:t>-</w:t>
      </w:r>
      <w:r w:rsidRPr="005B04BA">
        <w:rPr>
          <w:rFonts w:eastAsia="+mn-ea"/>
          <w:sz w:val="22"/>
          <w:szCs w:val="22"/>
        </w:rPr>
        <w:t xml:space="preserve">для актуализации изученных понятий, для введения понятий использую </w:t>
      </w:r>
      <w:r w:rsidRPr="002307CB">
        <w:rPr>
          <w:rFonts w:eastAsia="+mn-ea"/>
          <w:b/>
          <w:sz w:val="22"/>
          <w:szCs w:val="22"/>
        </w:rPr>
        <w:t>упражнение «Шарада»,</w:t>
      </w:r>
      <w:r w:rsidRPr="005B04BA">
        <w:rPr>
          <w:rFonts w:eastAsia="+mn-ea"/>
          <w:sz w:val="22"/>
          <w:szCs w:val="22"/>
        </w:rPr>
        <w:t xml:space="preserve"> н</w:t>
      </w:r>
      <w:r w:rsidRPr="005B04BA">
        <w:rPr>
          <w:iCs/>
          <w:spacing w:val="2"/>
          <w:sz w:val="22"/>
          <w:szCs w:val="22"/>
          <w:lang w:bidi="ru-RU"/>
        </w:rPr>
        <w:t>апример: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pacing w:val="2"/>
          <w:sz w:val="22"/>
          <w:szCs w:val="22"/>
          <w:lang w:bidi="ru-RU"/>
        </w:rPr>
      </w:pPr>
      <w:r w:rsidRPr="005B04BA">
        <w:rPr>
          <w:i/>
          <w:iCs/>
          <w:spacing w:val="2"/>
          <w:sz w:val="22"/>
          <w:szCs w:val="22"/>
          <w:lang w:bidi="ru-RU"/>
        </w:rPr>
        <w:t xml:space="preserve">1) первый слог этого слова — единица измерения сопротивления в электрической цепи; 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pacing w:val="2"/>
          <w:sz w:val="22"/>
          <w:szCs w:val="22"/>
          <w:lang w:bidi="ru-RU"/>
        </w:rPr>
      </w:pPr>
      <w:r w:rsidRPr="005B04BA">
        <w:rPr>
          <w:i/>
          <w:iCs/>
          <w:spacing w:val="2"/>
          <w:sz w:val="22"/>
          <w:szCs w:val="22"/>
          <w:lang w:bidi="ru-RU"/>
        </w:rPr>
        <w:t xml:space="preserve">2) второй слог — местоимение, которое мы употребляем, когда хотим указать на третье лицо мужского пола; 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pacing w:val="2"/>
          <w:sz w:val="22"/>
          <w:szCs w:val="22"/>
          <w:lang w:bidi="ru-RU"/>
        </w:rPr>
      </w:pPr>
      <w:r w:rsidRPr="005B04BA">
        <w:rPr>
          <w:i/>
          <w:iCs/>
          <w:spacing w:val="2"/>
          <w:sz w:val="22"/>
          <w:szCs w:val="22"/>
          <w:lang w:bidi="ru-RU"/>
        </w:rPr>
        <w:t xml:space="preserve">3) последний слог состоит из союза, использующегося чаще других, и из 14-й буквы русского алфавита. 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pacing w:val="2"/>
          <w:sz w:val="22"/>
          <w:szCs w:val="22"/>
          <w:lang w:bidi="ru-RU"/>
        </w:rPr>
      </w:pPr>
      <w:r w:rsidRPr="005B04BA">
        <w:rPr>
          <w:i/>
          <w:iCs/>
          <w:spacing w:val="2"/>
          <w:sz w:val="22"/>
          <w:szCs w:val="22"/>
          <w:lang w:bidi="ru-RU"/>
        </w:rPr>
        <w:t>Все вместе — лексикологический термин. (Омоним.)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spacing w:val="1"/>
          <w:sz w:val="22"/>
          <w:szCs w:val="22"/>
          <w:lang w:bidi="ru-RU"/>
        </w:rPr>
      </w:pPr>
      <w:r w:rsidRPr="005B04BA">
        <w:rPr>
          <w:iCs/>
          <w:spacing w:val="2"/>
          <w:sz w:val="22"/>
          <w:szCs w:val="22"/>
          <w:lang w:bidi="ru-RU"/>
        </w:rPr>
        <w:t xml:space="preserve">-детям очень нравится  </w:t>
      </w:r>
      <w:r w:rsidRPr="002307CB">
        <w:rPr>
          <w:b/>
          <w:iCs/>
          <w:spacing w:val="2"/>
          <w:sz w:val="22"/>
          <w:szCs w:val="22"/>
          <w:lang w:bidi="ru-RU"/>
        </w:rPr>
        <w:t>упражнение «Лингвистическое лото».</w:t>
      </w:r>
      <w:r w:rsidRPr="005B04BA">
        <w:rPr>
          <w:iCs/>
          <w:spacing w:val="2"/>
          <w:sz w:val="22"/>
          <w:szCs w:val="22"/>
          <w:lang w:bidi="ru-RU"/>
        </w:rPr>
        <w:t xml:space="preserve"> В качестве примеров приведу один только его вид- </w:t>
      </w:r>
      <w:r w:rsidRPr="005B04BA">
        <w:rPr>
          <w:spacing w:val="1"/>
          <w:sz w:val="22"/>
          <w:szCs w:val="22"/>
          <w:lang w:bidi="ru-RU"/>
        </w:rPr>
        <w:t>лото «Антонимы». Детям раздаю карточки, на которых написа</w:t>
      </w:r>
      <w:r w:rsidRPr="005B04BA">
        <w:rPr>
          <w:spacing w:val="1"/>
          <w:sz w:val="22"/>
          <w:szCs w:val="22"/>
          <w:lang w:bidi="ru-RU"/>
        </w:rPr>
        <w:softHyphen/>
        <w:t>ны слова. Ведущий ученик называет по очереди слова, которые участники лото должны за</w:t>
      </w:r>
      <w:r w:rsidRPr="005B04BA">
        <w:rPr>
          <w:spacing w:val="1"/>
          <w:sz w:val="22"/>
          <w:szCs w:val="22"/>
          <w:lang w:bidi="ru-RU"/>
        </w:rPr>
        <w:softHyphen/>
        <w:t xml:space="preserve">писать в свою карточку. Условие: </w:t>
      </w:r>
      <w:r w:rsidRPr="005B04BA">
        <w:rPr>
          <w:spacing w:val="1"/>
          <w:sz w:val="22"/>
          <w:szCs w:val="22"/>
          <w:u w:val="single"/>
          <w:lang w:bidi="ru-RU"/>
        </w:rPr>
        <w:t>записываются только  антонимы</w:t>
      </w:r>
      <w:r w:rsidRPr="005B04BA">
        <w:rPr>
          <w:spacing w:val="1"/>
          <w:sz w:val="22"/>
          <w:szCs w:val="22"/>
          <w:lang w:bidi="ru-RU"/>
        </w:rPr>
        <w:t xml:space="preserve">. На что здесь необходимо обратить внимание: каждая пара слов </w:t>
      </w:r>
      <w:proofErr w:type="gramStart"/>
      <w:r w:rsidRPr="005B04BA">
        <w:rPr>
          <w:spacing w:val="1"/>
          <w:sz w:val="22"/>
          <w:szCs w:val="22"/>
          <w:lang w:bidi="ru-RU"/>
        </w:rPr>
        <w:t>–э</w:t>
      </w:r>
      <w:proofErr w:type="gramEnd"/>
      <w:r w:rsidRPr="005B04BA">
        <w:rPr>
          <w:spacing w:val="1"/>
          <w:sz w:val="22"/>
          <w:szCs w:val="22"/>
          <w:lang w:bidi="ru-RU"/>
        </w:rPr>
        <w:t>то обязательно слова одинаковой части речи.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pacing w:val="2"/>
          <w:sz w:val="22"/>
          <w:szCs w:val="22"/>
          <w:lang w:bidi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C668E3" w:rsidRPr="005B04BA" w:rsidTr="002307CB">
        <w:trPr>
          <w:jc w:val="center"/>
        </w:trPr>
        <w:tc>
          <w:tcPr>
            <w:tcW w:w="2336" w:type="dxa"/>
            <w:shd w:val="clear" w:color="auto" w:fill="D9D9D9" w:themeFill="background1" w:themeFillShade="D9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2"/>
                <w:szCs w:val="22"/>
                <w:lang w:bidi="ru-RU"/>
              </w:rPr>
            </w:pPr>
            <w:r w:rsidRPr="005B04BA">
              <w:rPr>
                <w:b/>
                <w:spacing w:val="1"/>
                <w:sz w:val="22"/>
                <w:szCs w:val="22"/>
                <w:lang w:bidi="ru-RU"/>
              </w:rPr>
              <w:t>Карточка 1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2"/>
                <w:szCs w:val="22"/>
                <w:lang w:bidi="ru-RU"/>
              </w:rPr>
            </w:pPr>
            <w:r w:rsidRPr="005B04BA">
              <w:rPr>
                <w:b/>
                <w:spacing w:val="1"/>
                <w:sz w:val="22"/>
                <w:szCs w:val="22"/>
                <w:lang w:bidi="ru-RU"/>
              </w:rPr>
              <w:t>Карточка 2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2"/>
                <w:szCs w:val="22"/>
                <w:lang w:bidi="ru-RU"/>
              </w:rPr>
            </w:pPr>
            <w:r w:rsidRPr="005B04BA">
              <w:rPr>
                <w:b/>
                <w:spacing w:val="1"/>
                <w:sz w:val="22"/>
                <w:szCs w:val="22"/>
                <w:lang w:bidi="ru-RU"/>
              </w:rPr>
              <w:t>Карточка 3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b/>
                <w:spacing w:val="1"/>
                <w:sz w:val="22"/>
                <w:szCs w:val="22"/>
                <w:lang w:bidi="ru-RU"/>
              </w:rPr>
            </w:pPr>
            <w:r w:rsidRPr="005B04BA">
              <w:rPr>
                <w:b/>
                <w:spacing w:val="1"/>
                <w:sz w:val="22"/>
                <w:szCs w:val="22"/>
                <w:lang w:bidi="ru-RU"/>
              </w:rPr>
              <w:t>Карточка 4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Ссориться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Быстро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Активный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Мокрый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Старый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Потерять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Великан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Сытый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Смех 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Добрый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Вспомнить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Интересно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lastRenderedPageBreak/>
              <w:t>Молодой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Шум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Уродливый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Потеря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Вред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Возражать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Будущее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Храбрость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Толстый 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Румяный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Друг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>Обвинять</w:t>
            </w:r>
          </w:p>
        </w:tc>
      </w:tr>
      <w:tr w:rsidR="00C668E3" w:rsidRPr="005B04BA" w:rsidTr="002307CB">
        <w:trPr>
          <w:jc w:val="center"/>
        </w:trPr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Мудрость 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Поражение </w:t>
            </w:r>
          </w:p>
        </w:tc>
        <w:tc>
          <w:tcPr>
            <w:tcW w:w="2336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Вежливо </w:t>
            </w:r>
          </w:p>
        </w:tc>
        <w:tc>
          <w:tcPr>
            <w:tcW w:w="2337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spacing w:val="1"/>
                <w:sz w:val="22"/>
                <w:szCs w:val="22"/>
                <w:lang w:bidi="ru-RU"/>
              </w:rPr>
            </w:pPr>
            <w:r w:rsidRPr="005B04BA">
              <w:rPr>
                <w:spacing w:val="1"/>
                <w:sz w:val="22"/>
                <w:szCs w:val="22"/>
                <w:lang w:bidi="ru-RU"/>
              </w:rPr>
              <w:t xml:space="preserve">Говорить </w:t>
            </w:r>
          </w:p>
        </w:tc>
      </w:tr>
    </w:tbl>
    <w:p w:rsidR="002307CB" w:rsidRDefault="002307CB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spacing w:val="1"/>
          <w:sz w:val="22"/>
          <w:szCs w:val="22"/>
          <w:lang w:bidi="ru-RU"/>
        </w:rPr>
      </w:pP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spacing w:val="1"/>
          <w:sz w:val="22"/>
          <w:szCs w:val="22"/>
          <w:lang w:bidi="ru-RU"/>
        </w:rPr>
      </w:pPr>
      <w:proofErr w:type="gramStart"/>
      <w:r w:rsidRPr="005B04BA">
        <w:rPr>
          <w:spacing w:val="1"/>
          <w:sz w:val="22"/>
          <w:szCs w:val="22"/>
          <w:lang w:bidi="ru-RU"/>
        </w:rPr>
        <w:t>Слова, которые называет ведущий лото (они могут быть написаны на малень</w:t>
      </w:r>
      <w:r w:rsidRPr="005B04BA">
        <w:rPr>
          <w:spacing w:val="1"/>
          <w:sz w:val="22"/>
          <w:szCs w:val="22"/>
          <w:lang w:bidi="ru-RU"/>
        </w:rPr>
        <w:softHyphen/>
        <w:t xml:space="preserve">ких карточках и раскрываться в случайной последовательности): </w:t>
      </w:r>
      <w:r w:rsidRPr="005B04BA">
        <w:rPr>
          <w:i/>
          <w:iCs/>
          <w:spacing w:val="1"/>
          <w:sz w:val="22"/>
          <w:szCs w:val="22"/>
          <w:lang w:bidi="ru-RU"/>
        </w:rPr>
        <w:t>мириться, медленно, карлик, сухой, найти, пассивный, голодный, молодой, забыть, плач, злой, скучно, старый, тишина, красивый, находка, польза, соглашаться, прошлое</w:t>
      </w:r>
      <w:r w:rsidRPr="005B04BA">
        <w:rPr>
          <w:i/>
          <w:iCs/>
          <w:color w:val="000000"/>
          <w:spacing w:val="1"/>
          <w:sz w:val="22"/>
          <w:szCs w:val="22"/>
          <w:shd w:val="clear" w:color="auto" w:fill="FFFFFF"/>
          <w:lang w:bidi="ru-RU"/>
        </w:rPr>
        <w:t>,</w:t>
      </w:r>
      <w:r w:rsidRPr="005B04BA">
        <w:rPr>
          <w:i/>
          <w:iCs/>
          <w:spacing w:val="1"/>
          <w:sz w:val="22"/>
          <w:szCs w:val="22"/>
          <w:lang w:bidi="ru-RU"/>
        </w:rPr>
        <w:t xml:space="preserve"> трусость, тонкий, бледный, враг, тонкий, бледный, враг, оправдывать, глупость, победа, грубо, молчать.</w:t>
      </w:r>
      <w:proofErr w:type="gramEnd"/>
    </w:p>
    <w:p w:rsidR="00C668E3" w:rsidRPr="002307CB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b/>
          <w:sz w:val="22"/>
          <w:szCs w:val="22"/>
          <w:lang w:bidi="ru-RU"/>
        </w:rPr>
      </w:pPr>
      <w:r w:rsidRPr="005B04BA">
        <w:rPr>
          <w:rFonts w:eastAsia="+mn-ea"/>
          <w:sz w:val="22"/>
          <w:szCs w:val="22"/>
          <w:lang w:bidi="ru-RU"/>
        </w:rPr>
        <w:t>-регулярно использую упражнения на редактирование, нахождение и исправ</w:t>
      </w:r>
      <w:r w:rsidRPr="005B04BA">
        <w:rPr>
          <w:rFonts w:eastAsia="+mn-ea"/>
          <w:sz w:val="22"/>
          <w:szCs w:val="22"/>
          <w:lang w:bidi="ru-RU"/>
        </w:rPr>
        <w:softHyphen/>
        <w:t xml:space="preserve">ление ошибок, так называемое </w:t>
      </w:r>
      <w:r w:rsidRPr="002307CB">
        <w:rPr>
          <w:rFonts w:eastAsia="+mn-ea"/>
          <w:b/>
          <w:sz w:val="22"/>
          <w:szCs w:val="22"/>
          <w:lang w:bidi="ru-RU"/>
        </w:rPr>
        <w:t>упражнение «</w:t>
      </w:r>
      <w:proofErr w:type="spellStart"/>
      <w:r w:rsidRPr="002307CB">
        <w:rPr>
          <w:rFonts w:eastAsia="+mn-ea"/>
          <w:b/>
          <w:sz w:val="22"/>
          <w:szCs w:val="22"/>
          <w:lang w:bidi="ru-RU"/>
        </w:rPr>
        <w:t>Антидиктант</w:t>
      </w:r>
      <w:proofErr w:type="spellEnd"/>
      <w:r w:rsidRPr="002307CB">
        <w:rPr>
          <w:rFonts w:eastAsia="+mn-ea"/>
          <w:b/>
          <w:sz w:val="22"/>
          <w:szCs w:val="22"/>
          <w:lang w:bidi="ru-RU"/>
        </w:rPr>
        <w:t>»: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i/>
          <w:sz w:val="22"/>
          <w:szCs w:val="22"/>
          <w:lang w:bidi="ru-RU"/>
        </w:rPr>
      </w:pPr>
      <w:r w:rsidRPr="005B04BA">
        <w:rPr>
          <w:rFonts w:eastAsia="+mn-ea"/>
          <w:i/>
          <w:sz w:val="22"/>
          <w:szCs w:val="22"/>
          <w:lang w:bidi="ru-RU"/>
        </w:rPr>
        <w:t>Класс делится на команды и переписыва</w:t>
      </w:r>
      <w:r w:rsidR="00886D5B" w:rsidRPr="005B04BA">
        <w:rPr>
          <w:rFonts w:eastAsia="+mn-ea"/>
          <w:i/>
          <w:sz w:val="22"/>
          <w:szCs w:val="22"/>
          <w:lang w:bidi="ru-RU"/>
        </w:rPr>
        <w:t>ет текст, пред</w:t>
      </w:r>
      <w:r w:rsidR="00886D5B" w:rsidRPr="005B04BA">
        <w:rPr>
          <w:rFonts w:eastAsia="+mn-ea"/>
          <w:i/>
          <w:sz w:val="22"/>
          <w:szCs w:val="22"/>
          <w:lang w:bidi="ru-RU"/>
        </w:rPr>
        <w:softHyphen/>
        <w:t>ложенный мною</w:t>
      </w:r>
      <w:r w:rsidRPr="005B04BA">
        <w:rPr>
          <w:rFonts w:eastAsia="+mn-ea"/>
          <w:i/>
          <w:sz w:val="22"/>
          <w:szCs w:val="22"/>
          <w:lang w:bidi="ru-RU"/>
        </w:rPr>
        <w:t>, «делая» в нём возможные орфографические ошибки. В игре побеждает</w:t>
      </w:r>
      <w:r w:rsidR="00886D5B" w:rsidRPr="005B04BA">
        <w:rPr>
          <w:rFonts w:eastAsia="+mn-ea"/>
          <w:i/>
          <w:sz w:val="22"/>
          <w:szCs w:val="22"/>
          <w:lang w:bidi="ru-RU"/>
        </w:rPr>
        <w:t xml:space="preserve"> та </w:t>
      </w:r>
      <w:r w:rsidRPr="005B04BA">
        <w:rPr>
          <w:rFonts w:eastAsia="+mn-ea"/>
          <w:i/>
          <w:sz w:val="22"/>
          <w:szCs w:val="22"/>
          <w:lang w:bidi="ru-RU"/>
        </w:rPr>
        <w:t xml:space="preserve"> команда, которая </w:t>
      </w:r>
      <w:r w:rsidR="00886D5B" w:rsidRPr="005B04BA">
        <w:rPr>
          <w:rFonts w:eastAsia="+mn-ea"/>
          <w:i/>
          <w:sz w:val="22"/>
          <w:szCs w:val="22"/>
          <w:lang w:bidi="ru-RU"/>
        </w:rPr>
        <w:t>сможет записать</w:t>
      </w:r>
      <w:r w:rsidRPr="005B04BA">
        <w:rPr>
          <w:rFonts w:eastAsia="+mn-ea"/>
          <w:i/>
          <w:sz w:val="22"/>
          <w:szCs w:val="22"/>
          <w:lang w:bidi="ru-RU"/>
        </w:rPr>
        <w:t xml:space="preserve"> текст с наибольшим числом (со всеми) орфографическими ошибками.</w:t>
      </w:r>
    </w:p>
    <w:p w:rsidR="00C668E3" w:rsidRPr="005B04BA" w:rsidRDefault="00C668E3" w:rsidP="00886D5B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rFonts w:eastAsia="+mn-ea"/>
          <w:sz w:val="22"/>
          <w:szCs w:val="22"/>
        </w:rPr>
      </w:pPr>
    </w:p>
    <w:tbl>
      <w:tblPr>
        <w:tblStyle w:val="a5"/>
        <w:tblW w:w="0" w:type="auto"/>
        <w:jc w:val="center"/>
        <w:tblLook w:val="04A0"/>
      </w:tblPr>
      <w:tblGrid>
        <w:gridCol w:w="4672"/>
        <w:gridCol w:w="4673"/>
      </w:tblGrid>
      <w:tr w:rsidR="00C668E3" w:rsidRPr="005B04BA" w:rsidTr="002307CB">
        <w:trPr>
          <w:jc w:val="center"/>
        </w:trPr>
        <w:tc>
          <w:tcPr>
            <w:tcW w:w="4672" w:type="dxa"/>
            <w:shd w:val="clear" w:color="auto" w:fill="D9D9D9" w:themeFill="background1" w:themeFillShade="D9"/>
          </w:tcPr>
          <w:p w:rsidR="00C668E3" w:rsidRPr="002307CB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b/>
                <w:i/>
                <w:iCs/>
                <w:sz w:val="22"/>
                <w:szCs w:val="22"/>
                <w:lang w:bidi="ru-RU"/>
              </w:rPr>
            </w:pPr>
            <w:r w:rsidRPr="002307CB">
              <w:rPr>
                <w:rFonts w:eastAsia="+mn-ea"/>
                <w:b/>
                <w:i/>
                <w:iCs/>
                <w:sz w:val="22"/>
                <w:szCs w:val="22"/>
                <w:lang w:bidi="ru-RU"/>
              </w:rPr>
              <w:t>ДО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668E3" w:rsidRPr="002307CB" w:rsidRDefault="00C668E3" w:rsidP="00886D5B">
            <w:pPr>
              <w:pStyle w:val="a3"/>
              <w:spacing w:before="0" w:beforeAutospacing="0" w:after="0" w:afterAutospacing="0"/>
              <w:jc w:val="center"/>
              <w:rPr>
                <w:rFonts w:eastAsia="+mn-ea"/>
                <w:b/>
                <w:sz w:val="22"/>
                <w:szCs w:val="22"/>
              </w:rPr>
            </w:pPr>
            <w:r w:rsidRPr="002307CB">
              <w:rPr>
                <w:rFonts w:eastAsia="+mn-ea"/>
                <w:b/>
                <w:i/>
                <w:iCs/>
                <w:sz w:val="22"/>
                <w:szCs w:val="22"/>
                <w:lang w:bidi="ru-RU"/>
              </w:rPr>
              <w:t>ПОСЛЕ (один из вариантов)</w:t>
            </w:r>
          </w:p>
        </w:tc>
      </w:tr>
      <w:tr w:rsidR="00C668E3" w:rsidRPr="005B04BA" w:rsidTr="002307CB">
        <w:trPr>
          <w:jc w:val="center"/>
        </w:trPr>
        <w:tc>
          <w:tcPr>
            <w:tcW w:w="4672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i/>
                <w:iCs/>
                <w:sz w:val="22"/>
                <w:szCs w:val="22"/>
                <w:lang w:bidi="ru-RU"/>
              </w:rPr>
            </w:pPr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Даже три помножить на три Я сейчас бы не могла. Наконец-то я в театре,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i/>
                <w:iCs/>
                <w:sz w:val="22"/>
                <w:szCs w:val="22"/>
                <w:lang w:bidi="ru-RU"/>
              </w:rPr>
            </w:pPr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Как я этого ждала!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sz w:val="22"/>
                <w:szCs w:val="22"/>
                <w:lang w:bidi="ru-RU"/>
              </w:rPr>
            </w:pPr>
            <w:r w:rsidRPr="005B04BA">
              <w:rPr>
                <w:rFonts w:eastAsia="+mn-ea"/>
                <w:sz w:val="22"/>
                <w:szCs w:val="22"/>
                <w:lang w:bidi="ru-RU"/>
              </w:rPr>
              <w:t xml:space="preserve">(А. </w:t>
            </w:r>
            <w:proofErr w:type="spellStart"/>
            <w:r w:rsidRPr="005B04BA">
              <w:rPr>
                <w:rFonts w:eastAsia="+mn-ea"/>
                <w:sz w:val="22"/>
                <w:szCs w:val="22"/>
                <w:lang w:bidi="ru-RU"/>
              </w:rPr>
              <w:t>Барто</w:t>
            </w:r>
            <w:proofErr w:type="spellEnd"/>
            <w:r w:rsidRPr="005B04BA">
              <w:rPr>
                <w:rFonts w:eastAsia="+mn-ea"/>
                <w:sz w:val="22"/>
                <w:szCs w:val="22"/>
                <w:lang w:bidi="ru-RU"/>
              </w:rPr>
              <w:t>)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sz w:val="22"/>
                <w:szCs w:val="22"/>
              </w:rPr>
            </w:pPr>
          </w:p>
        </w:tc>
        <w:tc>
          <w:tcPr>
            <w:tcW w:w="4673" w:type="dxa"/>
          </w:tcPr>
          <w:p w:rsidR="00C668E3" w:rsidRPr="005B04BA" w:rsidRDefault="00C668E3" w:rsidP="00886D5B">
            <w:pPr>
              <w:pStyle w:val="a3"/>
              <w:spacing w:before="0" w:beforeAutospacing="0" w:after="0" w:afterAutospacing="0"/>
              <w:rPr>
                <w:rFonts w:eastAsia="+mn-ea"/>
                <w:i/>
                <w:iCs/>
                <w:sz w:val="22"/>
                <w:szCs w:val="22"/>
                <w:lang w:bidi="ru-RU"/>
              </w:rPr>
            </w:pP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Дажы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три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памножытъ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натри Я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сичаз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бы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нимагла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.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rPr>
                <w:rFonts w:eastAsia="+mn-ea"/>
                <w:i/>
                <w:iCs/>
                <w:sz w:val="22"/>
                <w:szCs w:val="22"/>
                <w:lang w:bidi="ru-RU"/>
              </w:rPr>
            </w:pPr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На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канецта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я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ф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тиатри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,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rPr>
                <w:rFonts w:eastAsia="+mn-ea"/>
                <w:i/>
                <w:iCs/>
                <w:sz w:val="22"/>
                <w:szCs w:val="22"/>
                <w:lang w:bidi="ru-RU"/>
              </w:rPr>
            </w:pPr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Как я </w:t>
            </w:r>
            <w:proofErr w:type="spellStart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>этава</w:t>
            </w:r>
            <w:proofErr w:type="spellEnd"/>
            <w:r w:rsidRPr="005B04BA">
              <w:rPr>
                <w:rFonts w:eastAsia="+mn-ea"/>
                <w:i/>
                <w:iCs/>
                <w:sz w:val="22"/>
                <w:szCs w:val="22"/>
                <w:lang w:bidi="ru-RU"/>
              </w:rPr>
              <w:t xml:space="preserve"> ждала!</w:t>
            </w:r>
          </w:p>
          <w:p w:rsidR="00C668E3" w:rsidRPr="005B04BA" w:rsidRDefault="00C668E3" w:rsidP="00886D5B">
            <w:pPr>
              <w:pStyle w:val="a3"/>
              <w:spacing w:before="0" w:beforeAutospacing="0" w:after="0" w:afterAutospacing="0"/>
              <w:jc w:val="both"/>
              <w:rPr>
                <w:rFonts w:eastAsia="+mn-ea"/>
                <w:sz w:val="22"/>
                <w:szCs w:val="22"/>
              </w:rPr>
            </w:pPr>
          </w:p>
        </w:tc>
      </w:tr>
    </w:tbl>
    <w:p w:rsidR="002307CB" w:rsidRDefault="002307CB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</w:p>
    <w:p w:rsidR="00D233AC" w:rsidRPr="00886D5B" w:rsidRDefault="00886D5B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r w:rsidRPr="00886D5B">
        <w:rPr>
          <w:rFonts w:eastAsia="+mn-ea"/>
          <w:color w:val="000000"/>
        </w:rPr>
        <w:t>Считаю</w:t>
      </w:r>
      <w:r w:rsidR="00B44076" w:rsidRPr="00886D5B">
        <w:rPr>
          <w:rFonts w:eastAsia="+mn-ea"/>
          <w:color w:val="000000"/>
        </w:rPr>
        <w:t>, что важным элем</w:t>
      </w:r>
      <w:r w:rsidRPr="00886D5B">
        <w:rPr>
          <w:rFonts w:eastAsia="+mn-ea"/>
          <w:color w:val="000000"/>
        </w:rPr>
        <w:t>ентом при подготовке детей</w:t>
      </w:r>
      <w:r w:rsidR="00B44076" w:rsidRPr="00886D5B">
        <w:rPr>
          <w:rFonts w:eastAsia="+mn-ea"/>
          <w:color w:val="000000"/>
        </w:rPr>
        <w:t xml:space="preserve"> к Всероссийской проверочной работе является использование информационно- коммуникационных ресурсо</w:t>
      </w:r>
      <w:r w:rsidRPr="00886D5B">
        <w:rPr>
          <w:rFonts w:eastAsia="+mn-ea"/>
          <w:color w:val="000000"/>
        </w:rPr>
        <w:t>в, потому что</w:t>
      </w:r>
      <w:r w:rsidR="00B44076" w:rsidRPr="00886D5B">
        <w:rPr>
          <w:rFonts w:eastAsia="+mn-ea"/>
          <w:color w:val="000000"/>
        </w:rPr>
        <w:t xml:space="preserve"> это</w:t>
      </w:r>
      <w:r w:rsidRPr="00886D5B">
        <w:rPr>
          <w:rFonts w:eastAsia="+mn-ea"/>
          <w:color w:val="000000"/>
        </w:rPr>
        <w:t xml:space="preserve"> помогает оптимизировать образовательный</w:t>
      </w:r>
      <w:r w:rsidR="00B44076" w:rsidRPr="00886D5B">
        <w:rPr>
          <w:rFonts w:eastAsia="+mn-ea"/>
          <w:color w:val="000000"/>
        </w:rPr>
        <w:t xml:space="preserve"> проц</w:t>
      </w:r>
      <w:r w:rsidRPr="00886D5B">
        <w:rPr>
          <w:rFonts w:eastAsia="+mn-ea"/>
          <w:color w:val="000000"/>
        </w:rPr>
        <w:t xml:space="preserve">есс, делает его содержательнее </w:t>
      </w:r>
      <w:r w:rsidR="00B44076" w:rsidRPr="00886D5B">
        <w:rPr>
          <w:rFonts w:eastAsia="+mn-ea"/>
          <w:color w:val="000000"/>
        </w:rPr>
        <w:t xml:space="preserve"> привлекательнее для детей. </w:t>
      </w:r>
      <w:r w:rsidR="00C23CD7" w:rsidRPr="00886D5B">
        <w:rPr>
          <w:rFonts w:eastAsia="+mn-ea"/>
          <w:color w:val="000000"/>
        </w:rPr>
        <w:t xml:space="preserve"> Также эти ресурсы </w:t>
      </w:r>
      <w:r w:rsidRPr="00886D5B">
        <w:rPr>
          <w:rFonts w:eastAsia="+mn-ea"/>
          <w:color w:val="000000"/>
        </w:rPr>
        <w:t>помогают развивать у школьников</w:t>
      </w:r>
      <w:r w:rsidR="00C23CD7" w:rsidRPr="00886D5B">
        <w:rPr>
          <w:rFonts w:eastAsia="+mn-ea"/>
          <w:color w:val="000000"/>
        </w:rPr>
        <w:t xml:space="preserve"> исследовательскую культуру, выработать навык анализа </w:t>
      </w:r>
      <w:proofErr w:type="spellStart"/>
      <w:r w:rsidRPr="00886D5B">
        <w:rPr>
          <w:rFonts w:eastAsia="+mn-ea"/>
          <w:color w:val="000000"/>
        </w:rPr>
        <w:t>лингвистческого</w:t>
      </w:r>
      <w:proofErr w:type="spellEnd"/>
      <w:r w:rsidRPr="00886D5B">
        <w:rPr>
          <w:rFonts w:eastAsia="+mn-ea"/>
          <w:color w:val="000000"/>
        </w:rPr>
        <w:t xml:space="preserve"> текста и отбора необходимой информации, формируют осознанный</w:t>
      </w:r>
      <w:r w:rsidR="00C23CD7" w:rsidRPr="00886D5B">
        <w:rPr>
          <w:rFonts w:eastAsia="+mn-ea"/>
          <w:color w:val="000000"/>
        </w:rPr>
        <w:t xml:space="preserve"> рефлексивный подход к </w:t>
      </w:r>
      <w:r w:rsidRPr="00886D5B">
        <w:rPr>
          <w:rFonts w:eastAsia="+mn-ea"/>
          <w:color w:val="000000"/>
        </w:rPr>
        <w:t>своей собственной речевой практике</w:t>
      </w:r>
      <w:r w:rsidR="00C23CD7" w:rsidRPr="00886D5B">
        <w:rPr>
          <w:rFonts w:eastAsia="+mn-ea"/>
          <w:color w:val="000000"/>
        </w:rPr>
        <w:t xml:space="preserve">. </w:t>
      </w:r>
      <w:r w:rsidRPr="00886D5B">
        <w:rPr>
          <w:rFonts w:eastAsia="+mn-ea"/>
          <w:color w:val="000000"/>
        </w:rPr>
        <w:t>Вот перечень ресурсов, которые наиболее часто используются в моей педагогической практике</w:t>
      </w:r>
    </w:p>
    <w:p w:rsidR="00EC38E4" w:rsidRPr="00886D5B" w:rsidRDefault="00EC38E4" w:rsidP="00886D5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+mn-ea"/>
          <w:color w:val="000000"/>
        </w:rPr>
      </w:pPr>
    </w:p>
    <w:tbl>
      <w:tblPr>
        <w:tblW w:w="9620" w:type="dxa"/>
        <w:jc w:val="center"/>
        <w:tblInd w:w="2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9"/>
        <w:gridCol w:w="4961"/>
      </w:tblGrid>
      <w:tr w:rsidR="00C23CD7" w:rsidRPr="00886D5B" w:rsidTr="002307CB">
        <w:trPr>
          <w:trHeight w:hRule="exact" w:val="504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2307C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b/>
                <w:bCs/>
                <w:color w:val="000000"/>
                <w:sz w:val="22"/>
                <w:szCs w:val="22"/>
                <w:lang w:bidi="ru-RU"/>
              </w:rPr>
              <w:t>Название электронного ресурса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C23CD7" w:rsidP="002307CB">
            <w:pPr>
              <w:pStyle w:val="a3"/>
              <w:shd w:val="clear" w:color="auto" w:fill="FFFFFF"/>
              <w:spacing w:before="0" w:beforeAutospacing="0" w:after="0" w:afterAutospacing="0" w:line="240" w:lineRule="exact"/>
              <w:ind w:firstLine="851"/>
              <w:jc w:val="center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b/>
                <w:bCs/>
                <w:color w:val="000000"/>
                <w:sz w:val="22"/>
                <w:szCs w:val="22"/>
                <w:lang w:bidi="ru-RU"/>
              </w:rPr>
              <w:t>Режим доступа</w:t>
            </w:r>
          </w:p>
        </w:tc>
      </w:tr>
      <w:tr w:rsidR="00C23CD7" w:rsidRPr="00886D5B" w:rsidTr="002307CB">
        <w:trPr>
          <w:trHeight w:hRule="exact" w:val="323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Портал «Русский язык» — Грамота</w:t>
            </w:r>
            <w:proofErr w:type="gramStart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.</w:t>
            </w:r>
            <w:proofErr w:type="gramEnd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proofErr w:type="gramStart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р</w:t>
            </w:r>
            <w:proofErr w:type="gramEnd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en-US"/>
              </w:rPr>
              <w:t xml:space="preserve">http:// </w:t>
            </w:r>
            <w:hyperlink r:id="rId7" w:history="1">
              <w:r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www.gramota.ru</w:t>
              </w:r>
            </w:hyperlink>
          </w:p>
        </w:tc>
      </w:tr>
      <w:tr w:rsidR="00C23CD7" w:rsidRPr="00886D5B" w:rsidTr="002307CB">
        <w:trPr>
          <w:trHeight w:hRule="exact" w:val="286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Национальный корпус русского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hyperlink r:id="rId8" w:history="1">
              <w:r w:rsidR="00C23CD7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http://www.ruscorpora.ru</w:t>
              </w:r>
            </w:hyperlink>
          </w:p>
        </w:tc>
      </w:tr>
      <w:tr w:rsidR="00C23CD7" w:rsidRPr="00886D5B" w:rsidTr="002307CB">
        <w:trPr>
          <w:trHeight w:hRule="exact" w:val="837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Образовательный сайт учителя русского языка и литературы Захарьиной Елены Алексеевны</w:t>
            </w:r>
          </w:p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Интерактивные технологии в образовании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u w:val="single"/>
              </w:rPr>
            </w:pPr>
            <w:hyperlink r:id="rId9" w:history="1"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https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://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saharina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.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ru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/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tests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/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test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.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php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?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name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=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test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</w:rPr>
                <w:t>485.</w:t>
              </w:r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xml</w:t>
              </w:r>
            </w:hyperlink>
          </w:p>
        </w:tc>
      </w:tr>
      <w:tr w:rsidR="00C23CD7" w:rsidRPr="00886D5B" w:rsidTr="002307CB">
        <w:trPr>
          <w:trHeight w:hRule="exact" w:val="490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Сайт «Академик»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hyperlink r:id="rId10" w:history="1">
              <w:r w:rsidR="00C23CD7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http://dic.academic.ru</w:t>
              </w:r>
            </w:hyperlink>
          </w:p>
        </w:tc>
      </w:tr>
      <w:tr w:rsidR="00C23CD7" w:rsidRPr="00886D5B" w:rsidTr="002307CB">
        <w:trPr>
          <w:trHeight w:hRule="exact" w:val="267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7D00B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Сайт «Культура письменной 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en-US"/>
              </w:rPr>
              <w:t xml:space="preserve">http:// </w:t>
            </w:r>
            <w:hyperlink r:id="rId11" w:history="1">
              <w:r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www.gramma.ru</w:t>
              </w:r>
            </w:hyperlink>
          </w:p>
        </w:tc>
      </w:tr>
      <w:tr w:rsidR="00C23CD7" w:rsidRPr="00886D5B" w:rsidTr="002307CB">
        <w:trPr>
          <w:trHeight w:hRule="exact" w:val="267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Сайт «Словари</w:t>
            </w:r>
            <w:proofErr w:type="gramStart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.</w:t>
            </w:r>
            <w:proofErr w:type="gramEnd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proofErr w:type="gramStart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р</w:t>
            </w:r>
            <w:proofErr w:type="gramEnd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у</w:t>
            </w:r>
            <w:proofErr w:type="spellEnd"/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hyperlink r:id="rId12" w:history="1">
              <w:r w:rsidR="00C23CD7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http://slovari.ru</w:t>
              </w:r>
            </w:hyperlink>
          </w:p>
        </w:tc>
      </w:tr>
      <w:tr w:rsidR="00C23CD7" w:rsidRPr="00886D5B" w:rsidTr="002307CB">
        <w:trPr>
          <w:trHeight w:hRule="exact" w:val="647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Фундаментальная электронная библиотека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hyperlink r:id="rId13" w:history="1">
              <w:r w:rsidR="00C23CD7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http://feb-web.ru</w:t>
              </w:r>
            </w:hyperlink>
          </w:p>
        </w:tc>
      </w:tr>
      <w:tr w:rsidR="00C23CD7" w:rsidRPr="00886D5B" w:rsidTr="002307CB">
        <w:trPr>
          <w:trHeight w:hRule="exact" w:val="288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Сайт «Незнайка»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u w:val="single"/>
                <w:lang w:bidi="en-US"/>
              </w:rPr>
            </w:pPr>
            <w:hyperlink r:id="rId14" w:history="1"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https://neznaika.info/vpr/</w:t>
              </w:r>
            </w:hyperlink>
          </w:p>
        </w:tc>
      </w:tr>
      <w:tr w:rsidR="00C23CD7" w:rsidRPr="00886D5B" w:rsidTr="002307CB">
        <w:trPr>
          <w:trHeight w:hRule="exact" w:val="561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D7" w:rsidRPr="00886D5B" w:rsidRDefault="00C23CD7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Fonts w:eastAsia="+mn-ea"/>
                <w:color w:val="000000"/>
                <w:sz w:val="22"/>
                <w:szCs w:val="22"/>
                <w:lang w:bidi="ru-RU"/>
              </w:rPr>
            </w:pPr>
            <w:r w:rsidRPr="00886D5B">
              <w:rPr>
                <w:rFonts w:eastAsia="+mn-ea"/>
                <w:color w:val="000000"/>
                <w:sz w:val="22"/>
                <w:szCs w:val="22"/>
                <w:lang w:bidi="ru-RU"/>
              </w:rPr>
              <w:t>Образовательный портал для подготовки к работам «Решу ВПР»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3CD7" w:rsidRPr="00886D5B" w:rsidRDefault="00F97C6E" w:rsidP="00886D5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eastAsia="+mn-ea"/>
                <w:color w:val="000000"/>
                <w:sz w:val="22"/>
                <w:szCs w:val="22"/>
                <w:u w:val="single"/>
                <w:lang w:bidi="en-US"/>
              </w:rPr>
            </w:pPr>
            <w:hyperlink r:id="rId15" w:history="1">
              <w:r w:rsidR="0087677B" w:rsidRPr="00886D5B">
                <w:rPr>
                  <w:rStyle w:val="a6"/>
                  <w:rFonts w:eastAsia="+mn-ea"/>
                  <w:sz w:val="22"/>
                  <w:szCs w:val="22"/>
                  <w:lang w:bidi="en-US"/>
                </w:rPr>
                <w:t>https://vpr.sdamgia.ru/</w:t>
              </w:r>
            </w:hyperlink>
          </w:p>
        </w:tc>
      </w:tr>
    </w:tbl>
    <w:p w:rsidR="00C23CD7" w:rsidRDefault="00C23CD7" w:rsidP="00D233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+mn-ea"/>
          <w:color w:val="000000"/>
          <w:sz w:val="28"/>
          <w:szCs w:val="28"/>
        </w:rPr>
      </w:pPr>
    </w:p>
    <w:p w:rsidR="00F57949" w:rsidRPr="005B04BA" w:rsidRDefault="00886D5B" w:rsidP="00886D5B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+mn-ea"/>
          <w:color w:val="000000"/>
        </w:rPr>
      </w:pPr>
      <w:proofErr w:type="gramStart"/>
      <w:r w:rsidRPr="005B04BA">
        <w:rPr>
          <w:rFonts w:eastAsia="+mn-ea"/>
          <w:color w:val="000000"/>
        </w:rPr>
        <w:t>Для достижения стабильно хороших результатов ВПР применяю</w:t>
      </w:r>
      <w:r w:rsidR="006D279B" w:rsidRPr="005B04BA">
        <w:rPr>
          <w:rFonts w:eastAsia="+mn-ea"/>
          <w:color w:val="000000"/>
        </w:rPr>
        <w:t xml:space="preserve"> на своих уроках </w:t>
      </w:r>
      <w:r w:rsidR="00933F24" w:rsidRPr="005B04BA">
        <w:rPr>
          <w:rFonts w:eastAsia="+mn-ea"/>
          <w:color w:val="000000"/>
        </w:rPr>
        <w:t>задания из открытых</w:t>
      </w:r>
      <w:r w:rsidR="006D279B" w:rsidRPr="005B04BA">
        <w:rPr>
          <w:rFonts w:eastAsia="+mn-ea"/>
          <w:color w:val="000000"/>
        </w:rPr>
        <w:t xml:space="preserve"> варианты ВПР, размещенные в сети ин</w:t>
      </w:r>
      <w:r w:rsidRPr="005B04BA">
        <w:rPr>
          <w:rFonts w:eastAsia="+mn-ea"/>
          <w:color w:val="000000"/>
        </w:rPr>
        <w:t>тернет.</w:t>
      </w:r>
      <w:proofErr w:type="gramEnd"/>
      <w:r w:rsidRPr="005B04BA">
        <w:rPr>
          <w:rFonts w:eastAsia="+mn-ea"/>
          <w:color w:val="000000"/>
        </w:rPr>
        <w:t xml:space="preserve"> Большое внимание уделяю разбору</w:t>
      </w:r>
      <w:r w:rsidR="006D279B" w:rsidRPr="005B04BA">
        <w:rPr>
          <w:rFonts w:eastAsia="+mn-ea"/>
          <w:color w:val="000000"/>
        </w:rPr>
        <w:t xml:space="preserve"> результатов после проведения т</w:t>
      </w:r>
      <w:r w:rsidRPr="005B04BA">
        <w:rPr>
          <w:rFonts w:eastAsia="+mn-ea"/>
          <w:color w:val="000000"/>
        </w:rPr>
        <w:t>ренировочных работ</w:t>
      </w:r>
      <w:r w:rsidR="00F57949" w:rsidRPr="005B04BA">
        <w:rPr>
          <w:rFonts w:eastAsia="+mn-ea"/>
          <w:color w:val="000000"/>
        </w:rPr>
        <w:t>. Все задани</w:t>
      </w:r>
      <w:r w:rsidRPr="005B04BA">
        <w:rPr>
          <w:rFonts w:eastAsia="+mn-ea"/>
          <w:color w:val="000000"/>
        </w:rPr>
        <w:t>я, связанные именно с этим видом диагностики, проводятся мною</w:t>
      </w:r>
      <w:r w:rsidR="00F57949" w:rsidRPr="005B04BA">
        <w:rPr>
          <w:rFonts w:eastAsia="+mn-ea"/>
          <w:color w:val="000000"/>
        </w:rPr>
        <w:t xml:space="preserve"> с огранич</w:t>
      </w:r>
      <w:r w:rsidRPr="005B04BA">
        <w:rPr>
          <w:rFonts w:eastAsia="+mn-ea"/>
          <w:color w:val="000000"/>
        </w:rPr>
        <w:t>ением времени, чтобы дети</w:t>
      </w:r>
      <w:r w:rsidR="00F57949" w:rsidRPr="005B04BA">
        <w:rPr>
          <w:rFonts w:eastAsia="+mn-ea"/>
          <w:color w:val="000000"/>
        </w:rPr>
        <w:t xml:space="preserve"> могли контролировать себя (</w:t>
      </w:r>
      <w:r w:rsidRPr="005B04BA">
        <w:rPr>
          <w:rFonts w:eastAsia="+mn-ea"/>
          <w:color w:val="000000"/>
        </w:rPr>
        <w:t>сколько заданий и за какой промежуток времени они сумеют справиться</w:t>
      </w:r>
      <w:r w:rsidR="00F57949" w:rsidRPr="005B04BA">
        <w:rPr>
          <w:rFonts w:eastAsia="+mn-ea"/>
          <w:color w:val="000000"/>
        </w:rPr>
        <w:t xml:space="preserve">). </w:t>
      </w:r>
      <w:r w:rsidRPr="005B04BA">
        <w:rPr>
          <w:rFonts w:eastAsia="+mn-ea"/>
          <w:color w:val="000000"/>
        </w:rPr>
        <w:t xml:space="preserve">Это напрямую связано с тем, что </w:t>
      </w:r>
      <w:proofErr w:type="gramStart"/>
      <w:r w:rsidRPr="005B04BA">
        <w:rPr>
          <w:rFonts w:eastAsia="+mn-ea"/>
          <w:color w:val="000000"/>
        </w:rPr>
        <w:t>реальная</w:t>
      </w:r>
      <w:proofErr w:type="gramEnd"/>
      <w:r w:rsidR="00F57949" w:rsidRPr="005B04BA">
        <w:rPr>
          <w:rFonts w:eastAsia="+mn-ea"/>
          <w:color w:val="000000"/>
        </w:rPr>
        <w:t xml:space="preserve"> ВПР</w:t>
      </w:r>
      <w:r w:rsidRPr="005B04BA">
        <w:rPr>
          <w:rFonts w:eastAsia="+mn-ea"/>
          <w:color w:val="000000"/>
        </w:rPr>
        <w:t xml:space="preserve"> по русскому языку рассчитана</w:t>
      </w:r>
      <w:r w:rsidR="00F57949" w:rsidRPr="005B04BA">
        <w:rPr>
          <w:rFonts w:eastAsia="+mn-ea"/>
          <w:color w:val="000000"/>
        </w:rPr>
        <w:t xml:space="preserve"> на определенное время. </w:t>
      </w:r>
    </w:p>
    <w:p w:rsidR="005B04BA" w:rsidRPr="002307CB" w:rsidRDefault="00821DC0" w:rsidP="002307CB">
      <w:pPr>
        <w:pStyle w:val="a3"/>
        <w:shd w:val="clear" w:color="auto" w:fill="FFFFFF"/>
        <w:spacing w:before="0" w:beforeAutospacing="0" w:after="0" w:afterAutospacing="0"/>
        <w:jc w:val="both"/>
        <w:rPr>
          <w:rStyle w:val="num"/>
          <w:rFonts w:eastAsia="+mn-ea"/>
          <w:color w:val="000000"/>
          <w:sz w:val="28"/>
          <w:szCs w:val="28"/>
        </w:rPr>
      </w:pPr>
      <w:r w:rsidRPr="005B04BA">
        <w:rPr>
          <w:rFonts w:eastAsia="+mn-ea"/>
          <w:color w:val="000000"/>
        </w:rPr>
        <w:lastRenderedPageBreak/>
        <w:t>Как</w:t>
      </w:r>
      <w:r w:rsidR="00886D5B" w:rsidRPr="005B04BA">
        <w:rPr>
          <w:rFonts w:eastAsia="+mn-ea"/>
          <w:color w:val="000000"/>
        </w:rPr>
        <w:t xml:space="preserve"> показывает практика, самое большое затруднение у детей 5-6 классов</w:t>
      </w:r>
      <w:r w:rsidRPr="005B04BA">
        <w:rPr>
          <w:rFonts w:eastAsia="+mn-ea"/>
          <w:color w:val="000000"/>
        </w:rPr>
        <w:t xml:space="preserve"> вызывают задания, связанные с содержательной линией «Развития речи», в частности работа с текстом. </w:t>
      </w:r>
      <w:r w:rsidR="00886D5B" w:rsidRPr="005B04BA">
        <w:rPr>
          <w:rFonts w:eastAsia="+mn-ea"/>
          <w:color w:val="000000"/>
        </w:rPr>
        <w:t>Поэтому данному</w:t>
      </w:r>
      <w:r w:rsidRPr="005B04BA">
        <w:rPr>
          <w:rFonts w:eastAsia="+mn-ea"/>
          <w:color w:val="000000"/>
        </w:rPr>
        <w:t xml:space="preserve"> вид</w:t>
      </w:r>
      <w:r w:rsidR="00886D5B" w:rsidRPr="005B04BA">
        <w:rPr>
          <w:rFonts w:eastAsia="+mn-ea"/>
          <w:color w:val="000000"/>
        </w:rPr>
        <w:t>у</w:t>
      </w:r>
      <w:r w:rsidRPr="005B04BA">
        <w:rPr>
          <w:rFonts w:eastAsia="+mn-ea"/>
          <w:color w:val="000000"/>
        </w:rPr>
        <w:t xml:space="preserve"> работы </w:t>
      </w:r>
      <w:r w:rsidR="00886D5B" w:rsidRPr="005B04BA">
        <w:rPr>
          <w:rFonts w:eastAsia="+mn-ea"/>
          <w:color w:val="000000"/>
        </w:rPr>
        <w:t>уделяю время не только на уроках русского языка, но и литературы</w:t>
      </w:r>
      <w:r w:rsidR="00483FBE" w:rsidRPr="005B04BA">
        <w:rPr>
          <w:rFonts w:eastAsia="+mn-ea"/>
          <w:color w:val="000000"/>
        </w:rPr>
        <w:t>.</w:t>
      </w:r>
      <w:r w:rsidR="00886D5B" w:rsidRPr="005B04BA">
        <w:rPr>
          <w:rFonts w:eastAsia="+mn-ea"/>
          <w:color w:val="000000"/>
        </w:rPr>
        <w:t xml:space="preserve"> Глубоко убеждена</w:t>
      </w:r>
      <w:r w:rsidR="009046F8" w:rsidRPr="005B04BA">
        <w:rPr>
          <w:rFonts w:eastAsia="+mn-ea"/>
          <w:color w:val="000000"/>
        </w:rPr>
        <w:t xml:space="preserve">, что </w:t>
      </w:r>
      <w:r w:rsidR="00886D5B" w:rsidRPr="005B04BA">
        <w:rPr>
          <w:rFonts w:eastAsia="+mn-ea"/>
          <w:color w:val="000000"/>
        </w:rPr>
        <w:t>в рамках подготовки к ВПР, просто необходимо</w:t>
      </w:r>
      <w:r w:rsidR="009046F8" w:rsidRPr="005B04BA">
        <w:rPr>
          <w:rFonts w:eastAsia="+mn-ea"/>
          <w:color w:val="000000"/>
        </w:rPr>
        <w:t xml:space="preserve"> уделять большое внимание анализу текста, </w:t>
      </w:r>
      <w:proofErr w:type="gramStart"/>
      <w:r w:rsidR="009046F8" w:rsidRPr="005B04BA">
        <w:rPr>
          <w:rFonts w:eastAsia="+mn-ea"/>
          <w:color w:val="000000"/>
        </w:rPr>
        <w:t>потому</w:t>
      </w:r>
      <w:proofErr w:type="gramEnd"/>
      <w:r w:rsidR="009046F8" w:rsidRPr="005B04BA">
        <w:rPr>
          <w:rFonts w:eastAsia="+mn-ea"/>
          <w:color w:val="000000"/>
        </w:rPr>
        <w:t xml:space="preserve"> что умение работать с текстом, понимание его </w:t>
      </w:r>
      <w:r w:rsidR="005B04BA" w:rsidRPr="005B04BA">
        <w:rPr>
          <w:rFonts w:eastAsia="+mn-ea"/>
          <w:color w:val="000000"/>
        </w:rPr>
        <w:t xml:space="preserve">напрямую </w:t>
      </w:r>
      <w:r w:rsidR="009046F8" w:rsidRPr="005B04BA">
        <w:rPr>
          <w:rFonts w:eastAsia="+mn-ea"/>
          <w:color w:val="000000"/>
        </w:rPr>
        <w:t>завис</w:t>
      </w:r>
      <w:r w:rsidR="005B04BA" w:rsidRPr="005B04BA">
        <w:rPr>
          <w:rFonts w:eastAsia="+mn-ea"/>
          <w:color w:val="000000"/>
        </w:rPr>
        <w:t>ит от того, насколько у детей</w:t>
      </w:r>
      <w:r w:rsidR="009046F8" w:rsidRPr="005B04BA">
        <w:rPr>
          <w:rFonts w:eastAsia="+mn-ea"/>
          <w:color w:val="000000"/>
        </w:rPr>
        <w:t xml:space="preserve"> развиты творческ</w:t>
      </w:r>
      <w:r w:rsidR="00933F24" w:rsidRPr="005B04BA">
        <w:rPr>
          <w:rFonts w:eastAsia="+mn-ea"/>
          <w:color w:val="000000"/>
        </w:rPr>
        <w:t>ие и аналитические способност</w:t>
      </w:r>
      <w:r w:rsidR="005B04BA" w:rsidRPr="005B04BA">
        <w:rPr>
          <w:rFonts w:eastAsia="+mn-ea"/>
          <w:color w:val="000000"/>
        </w:rPr>
        <w:t xml:space="preserve">и. </w:t>
      </w:r>
      <w:r w:rsidR="005B04BA">
        <w:rPr>
          <w:rFonts w:eastAsia="+mn-ea"/>
          <w:color w:val="000000"/>
        </w:rPr>
        <w:t>Вот некоторые примеры заданий по работе с текстом:</w:t>
      </w:r>
      <w:r w:rsidR="005B04BA">
        <w:rPr>
          <w:rFonts w:eastAsia="+mn-ea"/>
          <w:color w:val="000000"/>
          <w:sz w:val="28"/>
          <w:szCs w:val="28"/>
        </w:rPr>
        <w:t xml:space="preserve"> </w:t>
      </w:r>
    </w:p>
    <w:p w:rsidR="005B04BA" w:rsidRPr="005B04BA" w:rsidRDefault="005B04BA" w:rsidP="005B04BA">
      <w:pPr>
        <w:pStyle w:val="quest"/>
        <w:shd w:val="clear" w:color="auto" w:fill="FFFFFF"/>
        <w:spacing w:before="0" w:beforeAutospacing="0" w:line="270" w:lineRule="atLeast"/>
        <w:rPr>
          <w:b/>
          <w:bCs/>
          <w:sz w:val="22"/>
          <w:szCs w:val="22"/>
        </w:rPr>
      </w:pPr>
      <w:r>
        <w:rPr>
          <w:rStyle w:val="num"/>
          <w:b/>
          <w:bCs/>
          <w:sz w:val="22"/>
          <w:szCs w:val="22"/>
        </w:rPr>
        <w:t>-</w:t>
      </w:r>
      <w:r w:rsidRPr="005B04BA">
        <w:rPr>
          <w:rStyle w:val="num"/>
          <w:b/>
          <w:bCs/>
          <w:sz w:val="22"/>
          <w:szCs w:val="22"/>
        </w:rPr>
        <w:t> </w:t>
      </w:r>
      <w:r w:rsidRPr="005B04BA">
        <w:rPr>
          <w:b/>
          <w:bCs/>
          <w:sz w:val="22"/>
          <w:szCs w:val="22"/>
        </w:rPr>
        <w:t>Вставьте там, где необходимо, пропущенные буквы и знаки препинания:</w:t>
      </w:r>
    </w:p>
    <w:p w:rsidR="005B04BA" w:rsidRPr="005B04BA" w:rsidRDefault="005B04BA" w:rsidP="005B04BA">
      <w:pPr>
        <w:pStyle w:val="quest"/>
        <w:shd w:val="clear" w:color="auto" w:fill="FFFFFF"/>
        <w:spacing w:before="0" w:beforeAutospacing="0" w:line="270" w:lineRule="atLeast"/>
        <w:rPr>
          <w:b/>
          <w:bCs/>
          <w:sz w:val="22"/>
          <w:szCs w:val="22"/>
        </w:rPr>
      </w:pPr>
      <w:proofErr w:type="spellStart"/>
      <w:r w:rsidRPr="005B04BA">
        <w:rPr>
          <w:sz w:val="22"/>
          <w:szCs w:val="22"/>
        </w:rPr>
        <w:t>Моpе</w:t>
      </w:r>
      <w:proofErr w:type="spellEnd"/>
      <w:r w:rsidRPr="005B04BA">
        <w:rPr>
          <w:sz w:val="22"/>
          <w:szCs w:val="22"/>
        </w:rPr>
        <w:t> неспокойное</w:t>
      </w:r>
      <w:r w:rsidRPr="005B04BA">
        <w:rPr>
          <w:sz w:val="22"/>
          <w:szCs w:val="22"/>
        </w:rPr>
        <w:object w:dxaOrig="1440" w:dyaOrig="1440">
          <v:shape id="_x0000_i1274" type="#_x0000_t75" style="width:49.45pt;height:18.15pt" o:ole="">
            <v:imagedata r:id="rId16" o:title=""/>
          </v:shape>
          <w:control r:id="rId17" w:name="DefaultOcxName211" w:shapeid="_x0000_i1274"/>
        </w:object>
      </w:r>
      <w:r w:rsidRPr="005B04BA">
        <w:rPr>
          <w:sz w:val="22"/>
          <w:szCs w:val="22"/>
        </w:rPr>
        <w:t> но </w:t>
      </w:r>
      <w:proofErr w:type="spellStart"/>
      <w:proofErr w:type="gramStart"/>
      <w:r w:rsidRPr="005B04BA">
        <w:rPr>
          <w:sz w:val="22"/>
          <w:szCs w:val="22"/>
        </w:rPr>
        <w:t>пр</w:t>
      </w:r>
      <w:proofErr w:type="spellEnd"/>
      <w:proofErr w:type="gramEnd"/>
      <w:r w:rsidRPr="005B04BA">
        <w:rPr>
          <w:sz w:val="22"/>
          <w:szCs w:val="22"/>
        </w:rPr>
        <w:object w:dxaOrig="1440" w:dyaOrig="1440">
          <v:shape id="_x0000_i1273" type="#_x0000_t75" style="width:49.45pt;height:18.15pt" o:ole="">
            <v:imagedata r:id="rId16" o:title=""/>
          </v:shape>
          <w:control r:id="rId18" w:name="DefaultOcxName221" w:shapeid="_x0000_i1273"/>
        </w:object>
      </w:r>
      <w:r w:rsidRPr="005B04BA">
        <w:rPr>
          <w:sz w:val="22"/>
          <w:szCs w:val="22"/>
        </w:rPr>
        <w:t>красное. Оно в</w:t>
      </w:r>
      <w:r w:rsidRPr="005B04BA">
        <w:rPr>
          <w:sz w:val="22"/>
          <w:szCs w:val="22"/>
        </w:rPr>
        <w:object w:dxaOrig="1440" w:dyaOrig="1440">
          <v:shape id="_x0000_i1272" type="#_x0000_t75" style="width:49.45pt;height:18.15pt" o:ole="">
            <v:imagedata r:id="rId16" o:title=""/>
          </v:shape>
          <w:control r:id="rId19" w:name="DefaultOcxName231" w:shapeid="_x0000_i1272"/>
        </w:object>
      </w:r>
      <w:proofErr w:type="spellStart"/>
      <w:r w:rsidRPr="005B04BA">
        <w:rPr>
          <w:sz w:val="22"/>
          <w:szCs w:val="22"/>
        </w:rPr>
        <w:t>лну</w:t>
      </w:r>
      <w:proofErr w:type="spellEnd"/>
      <w:r w:rsidRPr="005B04BA">
        <w:rPr>
          <w:sz w:val="22"/>
          <w:szCs w:val="22"/>
        </w:rPr>
        <w:object w:dxaOrig="1440" w:dyaOrig="1440">
          <v:shape id="_x0000_i1271" type="#_x0000_t75" style="width:49.45pt;height:18.15pt" o:ole="">
            <v:imagedata r:id="rId16" o:title=""/>
          </v:shape>
          <w:control r:id="rId20" w:name="DefaultOcxName241" w:shapeid="_x0000_i1271"/>
        </w:object>
      </w:r>
      <w:r w:rsidRPr="005B04BA">
        <w:rPr>
          <w:sz w:val="22"/>
          <w:szCs w:val="22"/>
        </w:rPr>
        <w:t>т</w:t>
      </w:r>
      <w:r w:rsidRPr="005B04BA">
        <w:rPr>
          <w:sz w:val="22"/>
          <w:szCs w:val="22"/>
        </w:rPr>
        <w:object w:dxaOrig="1440" w:dyaOrig="1440">
          <v:shape id="_x0000_i1270" type="#_x0000_t75" style="width:49.45pt;height:18.15pt" o:ole="">
            <v:imagedata r:id="rId16" o:title=""/>
          </v:shape>
          <w:control r:id="rId21" w:name="DefaultOcxName251" w:shapeid="_x0000_i1270"/>
        </w:object>
      </w:r>
      <w:proofErr w:type="spellStart"/>
      <w:r w:rsidRPr="005B04BA">
        <w:rPr>
          <w:sz w:val="22"/>
          <w:szCs w:val="22"/>
        </w:rPr>
        <w:t>ся</w:t>
      </w:r>
      <w:proofErr w:type="spellEnd"/>
      <w:r w:rsidRPr="005B04BA">
        <w:rPr>
          <w:sz w:val="22"/>
          <w:szCs w:val="22"/>
        </w:rPr>
        <w:object w:dxaOrig="1440" w:dyaOrig="1440">
          <v:shape id="_x0000_i1269" type="#_x0000_t75" style="width:49.45pt;height:18.15pt" o:ole="">
            <v:imagedata r:id="rId16" o:title=""/>
          </v:shape>
          <w:control r:id="rId22" w:name="DefaultOcxName261" w:shapeid="_x0000_i1269"/>
        </w:object>
      </w:r>
      <w:r w:rsidRPr="005B04BA">
        <w:rPr>
          <w:sz w:val="22"/>
          <w:szCs w:val="22"/>
        </w:rPr>
        <w:t> в</w:t>
      </w:r>
      <w:r w:rsidRPr="005B04BA">
        <w:rPr>
          <w:sz w:val="22"/>
          <w:szCs w:val="22"/>
        </w:rPr>
        <w:object w:dxaOrig="1440" w:dyaOrig="1440">
          <v:shape id="_x0000_i1268" type="#_x0000_t75" style="width:49.45pt;height:18.15pt" o:ole="">
            <v:imagedata r:id="rId16" o:title=""/>
          </v:shape>
          <w:control r:id="rId23" w:name="DefaultOcxName271" w:shapeid="_x0000_i1268"/>
        </w:object>
      </w:r>
      <w:proofErr w:type="spellStart"/>
      <w:r w:rsidRPr="005B04BA">
        <w:rPr>
          <w:sz w:val="22"/>
          <w:szCs w:val="22"/>
        </w:rPr>
        <w:t>дыха</w:t>
      </w:r>
      <w:proofErr w:type="spellEnd"/>
      <w:r w:rsidRPr="005B04BA">
        <w:rPr>
          <w:sz w:val="22"/>
          <w:szCs w:val="22"/>
        </w:rPr>
        <w:object w:dxaOrig="1440" w:dyaOrig="1440">
          <v:shape id="_x0000_i1267" type="#_x0000_t75" style="width:49.45pt;height:18.15pt" o:ole="">
            <v:imagedata r:id="rId16" o:title=""/>
          </v:shape>
          <w:control r:id="rId24" w:name="DefaultOcxName281" w:shapeid="_x0000_i1267"/>
        </w:object>
      </w:r>
      <w:r w:rsidRPr="005B04BA">
        <w:rPr>
          <w:sz w:val="22"/>
          <w:szCs w:val="22"/>
        </w:rPr>
        <w:t xml:space="preserve">т. Это </w:t>
      </w:r>
      <w:proofErr w:type="spellStart"/>
      <w:r w:rsidRPr="005B04BA">
        <w:rPr>
          <w:sz w:val="22"/>
          <w:szCs w:val="22"/>
        </w:rPr>
        <w:t>вете</w:t>
      </w:r>
      <w:proofErr w:type="gramStart"/>
      <w:r w:rsidRPr="005B04BA">
        <w:rPr>
          <w:sz w:val="22"/>
          <w:szCs w:val="22"/>
        </w:rPr>
        <w:t>p</w:t>
      </w:r>
      <w:proofErr w:type="spellEnd"/>
      <w:proofErr w:type="gramEnd"/>
      <w:r w:rsidRPr="005B04BA">
        <w:rPr>
          <w:sz w:val="22"/>
          <w:szCs w:val="22"/>
        </w:rPr>
        <w:t> </w:t>
      </w:r>
      <w:proofErr w:type="spellStart"/>
      <w:r w:rsidRPr="005B04BA">
        <w:rPr>
          <w:sz w:val="22"/>
          <w:szCs w:val="22"/>
        </w:rPr>
        <w:t>трепл</w:t>
      </w:r>
      <w:proofErr w:type="spellEnd"/>
      <w:r w:rsidRPr="005B04BA">
        <w:rPr>
          <w:sz w:val="22"/>
          <w:szCs w:val="22"/>
        </w:rPr>
        <w:object w:dxaOrig="1440" w:dyaOrig="1440">
          <v:shape id="_x0000_i1266" type="#_x0000_t75" style="width:49.45pt;height:18.15pt" o:ole="">
            <v:imagedata r:id="rId16" o:title=""/>
          </v:shape>
          <w:control r:id="rId25" w:name="DefaultOcxName291" w:shapeid="_x0000_i1266"/>
        </w:object>
      </w:r>
      <w:r w:rsidRPr="005B04BA">
        <w:rPr>
          <w:sz w:val="22"/>
          <w:szCs w:val="22"/>
        </w:rPr>
        <w:t>т его пенистые волны</w:t>
      </w:r>
      <w:r w:rsidRPr="005B04BA">
        <w:rPr>
          <w:sz w:val="22"/>
          <w:szCs w:val="22"/>
        </w:rPr>
        <w:object w:dxaOrig="1440" w:dyaOrig="1440">
          <v:shape id="_x0000_i1265" type="#_x0000_t75" style="width:49.45pt;height:18.15pt" o:ole="">
            <v:imagedata r:id="rId16" o:title=""/>
          </v:shape>
          <w:control r:id="rId26" w:name="DefaultOcxName301" w:shapeid="_x0000_i1265"/>
        </w:object>
      </w:r>
      <w:r w:rsidRPr="005B04BA">
        <w:rPr>
          <w:sz w:val="22"/>
          <w:szCs w:val="22"/>
        </w:rPr>
        <w:t>и они выплёск</w:t>
      </w:r>
      <w:r w:rsidRPr="005B04BA">
        <w:rPr>
          <w:sz w:val="22"/>
          <w:szCs w:val="22"/>
        </w:rPr>
        <w:object w:dxaOrig="1440" w:dyaOrig="1440">
          <v:shape id="_x0000_i1264" type="#_x0000_t75" style="width:49.45pt;height:18.15pt" o:ole="">
            <v:imagedata r:id="rId16" o:title=""/>
          </v:shape>
          <w:control r:id="rId27" w:name="DefaultOcxName311" w:shapeid="_x0000_i1264"/>
        </w:object>
      </w:r>
      <w:proofErr w:type="spellStart"/>
      <w:r w:rsidRPr="005B04BA">
        <w:rPr>
          <w:sz w:val="22"/>
          <w:szCs w:val="22"/>
        </w:rPr>
        <w:t>вают</w:t>
      </w:r>
      <w:proofErr w:type="spellEnd"/>
      <w:r w:rsidRPr="005B04BA">
        <w:rPr>
          <w:sz w:val="22"/>
          <w:szCs w:val="22"/>
        </w:rPr>
        <w:object w:dxaOrig="1440" w:dyaOrig="1440">
          <v:shape id="_x0000_i1263" type="#_x0000_t75" style="width:49.45pt;height:18.15pt" o:ole="">
            <v:imagedata r:id="rId16" o:title=""/>
          </v:shape>
          <w:control r:id="rId28" w:name="DefaultOcxName321" w:shapeid="_x0000_i1263"/>
        </w:object>
      </w:r>
      <w:proofErr w:type="spellStart"/>
      <w:r w:rsidRPr="005B04BA">
        <w:rPr>
          <w:sz w:val="22"/>
          <w:szCs w:val="22"/>
        </w:rPr>
        <w:t>ся</w:t>
      </w:r>
      <w:proofErr w:type="spellEnd"/>
      <w:r w:rsidRPr="005B04BA">
        <w:rPr>
          <w:sz w:val="22"/>
          <w:szCs w:val="22"/>
        </w:rPr>
        <w:t> на берег. А бывает, </w:t>
      </w:r>
      <w:proofErr w:type="spellStart"/>
      <w:r w:rsidRPr="005B04BA">
        <w:rPr>
          <w:sz w:val="22"/>
          <w:szCs w:val="22"/>
        </w:rPr>
        <w:t>заспор</w:t>
      </w:r>
      <w:proofErr w:type="spellEnd"/>
      <w:r w:rsidRPr="005B04BA">
        <w:rPr>
          <w:sz w:val="22"/>
          <w:szCs w:val="22"/>
        </w:rPr>
        <w:object w:dxaOrig="1440" w:dyaOrig="1440">
          <v:shape id="_x0000_i1262" type="#_x0000_t75" style="width:49.45pt;height:18.15pt" o:ole="">
            <v:imagedata r:id="rId16" o:title=""/>
          </v:shape>
          <w:control r:id="rId29" w:name="DefaultOcxName331" w:shapeid="_x0000_i1262"/>
        </w:object>
      </w:r>
      <w:r w:rsidRPr="005B04BA">
        <w:rPr>
          <w:sz w:val="22"/>
          <w:szCs w:val="22"/>
        </w:rPr>
        <w:t>т о чём</w:t>
      </w:r>
      <w:r w:rsidRPr="005B04BA">
        <w:rPr>
          <w:sz w:val="22"/>
          <w:szCs w:val="22"/>
        </w:rPr>
        <w:object w:dxaOrig="1440" w:dyaOrig="1440">
          <v:shape id="_x0000_i1261" type="#_x0000_t75" style="width:49.45pt;height:18.15pt" o:ole="">
            <v:imagedata r:id="rId16" o:title=""/>
          </v:shape>
          <w:control r:id="rId30" w:name="DefaultOcxName341" w:shapeid="_x0000_i1261"/>
        </w:object>
      </w:r>
      <w:r w:rsidRPr="005B04BA">
        <w:rPr>
          <w:sz w:val="22"/>
          <w:szCs w:val="22"/>
        </w:rPr>
        <w:t xml:space="preserve">то море с </w:t>
      </w:r>
      <w:proofErr w:type="spellStart"/>
      <w:r w:rsidRPr="005B04BA">
        <w:rPr>
          <w:sz w:val="22"/>
          <w:szCs w:val="22"/>
        </w:rPr>
        <w:t>вет</w:t>
      </w:r>
      <w:proofErr w:type="gramStart"/>
      <w:r w:rsidRPr="005B04BA">
        <w:rPr>
          <w:sz w:val="22"/>
          <w:szCs w:val="22"/>
        </w:rPr>
        <w:t>p</w:t>
      </w:r>
      <w:proofErr w:type="gramEnd"/>
      <w:r w:rsidRPr="005B04BA">
        <w:rPr>
          <w:sz w:val="22"/>
          <w:szCs w:val="22"/>
        </w:rPr>
        <w:t>ом</w:t>
      </w:r>
      <w:proofErr w:type="spellEnd"/>
      <w:r w:rsidRPr="005B04BA">
        <w:rPr>
          <w:sz w:val="22"/>
          <w:szCs w:val="22"/>
        </w:rPr>
        <w:t>. Т</w:t>
      </w:r>
      <w:r w:rsidRPr="005B04BA">
        <w:rPr>
          <w:sz w:val="22"/>
          <w:szCs w:val="22"/>
        </w:rPr>
        <w:object w:dxaOrig="1440" w:dyaOrig="1440">
          <v:shape id="_x0000_i1260" type="#_x0000_t75" style="width:49.45pt;height:18.15pt" o:ole="">
            <v:imagedata r:id="rId16" o:title=""/>
          </v:shape>
          <w:control r:id="rId31" w:name="DefaultOcxName351" w:shapeid="_x0000_i1260"/>
        </w:object>
      </w:r>
      <w:r w:rsidRPr="005B04BA">
        <w:rPr>
          <w:sz w:val="22"/>
          <w:szCs w:val="22"/>
        </w:rPr>
        <w:t>ж</w:t>
      </w:r>
      <w:r w:rsidRPr="005B04BA">
        <w:rPr>
          <w:sz w:val="22"/>
          <w:szCs w:val="22"/>
        </w:rPr>
        <w:object w:dxaOrig="1440" w:dyaOrig="1440">
          <v:shape id="_x0000_i1259" type="#_x0000_t75" style="width:49.45pt;height:18.15pt" o:ole="">
            <v:imagedata r:id="rId16" o:title=""/>
          </v:shape>
          <w:control r:id="rId32" w:name="DefaultOcxName361" w:shapeid="_x0000_i1259"/>
        </w:object>
      </w:r>
      <w:proofErr w:type="spellStart"/>
      <w:r w:rsidRPr="005B04BA">
        <w:rPr>
          <w:sz w:val="22"/>
          <w:szCs w:val="22"/>
        </w:rPr>
        <w:t>лые</w:t>
      </w:r>
      <w:proofErr w:type="spellEnd"/>
      <w:r w:rsidRPr="005B04BA">
        <w:rPr>
          <w:sz w:val="22"/>
          <w:szCs w:val="22"/>
        </w:rPr>
        <w:t> в</w:t>
      </w:r>
      <w:r w:rsidRPr="005B04BA">
        <w:rPr>
          <w:sz w:val="22"/>
          <w:szCs w:val="22"/>
        </w:rPr>
        <w:object w:dxaOrig="1440" w:dyaOrig="1440">
          <v:shape id="_x0000_i1258" type="#_x0000_t75" style="width:49.45pt;height:18.15pt" o:ole="">
            <v:imagedata r:id="rId16" o:title=""/>
          </v:shape>
          <w:control r:id="rId33" w:name="DefaultOcxName371" w:shapeid="_x0000_i1258"/>
        </w:object>
      </w:r>
      <w:proofErr w:type="spellStart"/>
      <w:r w:rsidRPr="005B04BA">
        <w:rPr>
          <w:sz w:val="22"/>
          <w:szCs w:val="22"/>
        </w:rPr>
        <w:t>лы</w:t>
      </w:r>
      <w:proofErr w:type="spellEnd"/>
      <w:r w:rsidRPr="005B04BA">
        <w:rPr>
          <w:sz w:val="22"/>
          <w:szCs w:val="22"/>
        </w:rPr>
        <w:t> нал</w:t>
      </w:r>
      <w:r w:rsidRPr="005B04BA">
        <w:rPr>
          <w:sz w:val="22"/>
          <w:szCs w:val="22"/>
        </w:rPr>
        <w:object w:dxaOrig="1440" w:dyaOrig="1440">
          <v:shape id="_x0000_i1257" type="#_x0000_t75" style="width:49.45pt;height:18.15pt" o:ole="">
            <v:imagedata r:id="rId16" o:title=""/>
          </v:shape>
          <w:control r:id="rId34" w:name="DefaultOcxName381" w:shapeid="_x0000_i1257"/>
        </w:object>
      </w:r>
      <w:r w:rsidRPr="005B04BA">
        <w:rPr>
          <w:sz w:val="22"/>
          <w:szCs w:val="22"/>
        </w:rPr>
        <w:t>ют</w:t>
      </w:r>
      <w:r w:rsidRPr="005B04BA">
        <w:rPr>
          <w:sz w:val="22"/>
          <w:szCs w:val="22"/>
        </w:rPr>
        <w:object w:dxaOrig="1440" w:dyaOrig="1440">
          <v:shape id="_x0000_i1256" type="#_x0000_t75" style="width:49.45pt;height:18.15pt" o:ole="">
            <v:imagedata r:id="rId16" o:title=""/>
          </v:shape>
          <w:control r:id="rId35" w:name="DefaultOcxName391" w:shapeid="_x0000_i1256"/>
        </w:object>
      </w:r>
      <w:proofErr w:type="spellStart"/>
      <w:r w:rsidRPr="005B04BA">
        <w:rPr>
          <w:sz w:val="22"/>
          <w:szCs w:val="22"/>
        </w:rPr>
        <w:t>сябез</w:t>
      </w:r>
      <w:proofErr w:type="spellEnd"/>
      <w:r w:rsidRPr="005B04BA">
        <w:rPr>
          <w:sz w:val="22"/>
          <w:szCs w:val="22"/>
        </w:rPr>
        <w:object w:dxaOrig="1440" w:dyaOrig="1440">
          <v:shape id="_x0000_i1255" type="#_x0000_t75" style="width:49.45pt;height:18.15pt" o:ole="">
            <v:imagedata r:id="rId16" o:title=""/>
          </v:shape>
          <w:control r:id="rId36" w:name="DefaultOcxName401" w:shapeid="_x0000_i1255"/>
        </w:object>
      </w:r>
      <w:r w:rsidRPr="005B04BA">
        <w:rPr>
          <w:sz w:val="22"/>
          <w:szCs w:val="22"/>
        </w:rPr>
        <w:t>сходной </w:t>
      </w:r>
      <w:proofErr w:type="spellStart"/>
      <w:r w:rsidRPr="005B04BA">
        <w:rPr>
          <w:sz w:val="22"/>
          <w:szCs w:val="22"/>
        </w:rPr>
        <w:t>яpост</w:t>
      </w:r>
      <w:proofErr w:type="spellEnd"/>
      <w:r w:rsidRPr="005B04BA">
        <w:rPr>
          <w:sz w:val="22"/>
          <w:szCs w:val="22"/>
        </w:rPr>
        <w:object w:dxaOrig="1440" w:dyaOrig="1440">
          <v:shape id="_x0000_i1254" type="#_x0000_t75" style="width:49.45pt;height:18.15pt" o:ole="">
            <v:imagedata r:id="rId16" o:title=""/>
          </v:shape>
          <w:control r:id="rId37" w:name="DefaultOcxName411" w:shapeid="_x0000_i1254"/>
        </w:object>
      </w:r>
      <w:proofErr w:type="spellStart"/>
      <w:r w:rsidRPr="005B04BA">
        <w:rPr>
          <w:sz w:val="22"/>
          <w:szCs w:val="22"/>
        </w:rPr>
        <w:t>ю</w:t>
      </w:r>
      <w:proofErr w:type="spellEnd"/>
      <w:r w:rsidRPr="005B04BA">
        <w:rPr>
          <w:sz w:val="22"/>
          <w:szCs w:val="22"/>
        </w:rPr>
        <w:object w:dxaOrig="1440" w:dyaOrig="1440">
          <v:shape id="_x0000_i1253" type="#_x0000_t75" style="width:49.45pt;height:18.15pt" o:ole="">
            <v:imagedata r:id="rId16" o:title=""/>
          </v:shape>
          <w:control r:id="rId38" w:name="DefaultOcxName421" w:shapeid="_x0000_i1253"/>
        </w:object>
      </w:r>
      <w:r w:rsidRPr="005B04BA">
        <w:rPr>
          <w:sz w:val="22"/>
          <w:szCs w:val="22"/>
        </w:rPr>
        <w:t> </w:t>
      </w:r>
      <w:proofErr w:type="spellStart"/>
      <w:r w:rsidRPr="005B04BA">
        <w:rPr>
          <w:sz w:val="22"/>
          <w:szCs w:val="22"/>
        </w:rPr>
        <w:t>зар</w:t>
      </w:r>
      <w:proofErr w:type="spellEnd"/>
      <w:r w:rsidRPr="005B04BA">
        <w:rPr>
          <w:sz w:val="22"/>
          <w:szCs w:val="22"/>
        </w:rPr>
        <w:object w:dxaOrig="1440" w:dyaOrig="1440">
          <v:shape id="_x0000_i1252" type="#_x0000_t75" style="width:49.45pt;height:18.15pt" o:ole="">
            <v:imagedata r:id="rId16" o:title=""/>
          </v:shape>
          <w:control r:id="rId39" w:name="DefaultOcxName431" w:shapeid="_x0000_i1252"/>
        </w:object>
      </w:r>
      <w:proofErr w:type="spellStart"/>
      <w:r w:rsidRPr="005B04BA">
        <w:rPr>
          <w:sz w:val="22"/>
          <w:szCs w:val="22"/>
        </w:rPr>
        <w:t>вут</w:t>
      </w:r>
      <w:proofErr w:type="spellEnd"/>
      <w:r w:rsidRPr="005B04BA">
        <w:rPr>
          <w:sz w:val="22"/>
          <w:szCs w:val="22"/>
        </w:rPr>
        <w:object w:dxaOrig="1440" w:dyaOrig="1440">
          <v:shape id="_x0000_i1251" type="#_x0000_t75" style="width:49.45pt;height:18.15pt" o:ole="">
            <v:imagedata r:id="rId16" o:title=""/>
          </v:shape>
          <w:control r:id="rId40" w:name="DefaultOcxName441" w:shapeid="_x0000_i1251"/>
        </w:object>
      </w:r>
      <w:r w:rsidRPr="005B04BA">
        <w:rPr>
          <w:sz w:val="22"/>
          <w:szCs w:val="22"/>
        </w:rPr>
        <w:t> </w:t>
      </w:r>
      <w:proofErr w:type="spellStart"/>
      <w:r w:rsidRPr="005B04BA">
        <w:rPr>
          <w:sz w:val="22"/>
          <w:szCs w:val="22"/>
        </w:rPr>
        <w:t>загp</w:t>
      </w:r>
      <w:proofErr w:type="spellEnd"/>
      <w:r w:rsidRPr="005B04BA">
        <w:rPr>
          <w:sz w:val="22"/>
          <w:szCs w:val="22"/>
        </w:rPr>
        <w:object w:dxaOrig="1440" w:dyaOrig="1440">
          <v:shape id="_x0000_i1250" type="#_x0000_t75" style="width:49.45pt;height:18.15pt" o:ole="">
            <v:imagedata r:id="rId16" o:title=""/>
          </v:shape>
          <w:control r:id="rId41" w:name="DefaultOcxName451" w:shapeid="_x0000_i1250"/>
        </w:object>
      </w:r>
      <w:proofErr w:type="spellStart"/>
      <w:r w:rsidRPr="005B04BA">
        <w:rPr>
          <w:sz w:val="22"/>
          <w:szCs w:val="22"/>
        </w:rPr>
        <w:t>хоч</w:t>
      </w:r>
      <w:proofErr w:type="spellEnd"/>
      <w:r w:rsidRPr="005B04BA">
        <w:rPr>
          <w:sz w:val="22"/>
          <w:szCs w:val="22"/>
        </w:rPr>
        <w:object w:dxaOrig="1440" w:dyaOrig="1440">
          <v:shape id="_x0000_i1249" type="#_x0000_t75" style="width:49.45pt;height:18.15pt" o:ole="">
            <v:imagedata r:id="rId16" o:title=""/>
          </v:shape>
          <w:control r:id="rId42" w:name="DefaultOcxName461" w:shapeid="_x0000_i1249"/>
        </w:object>
      </w:r>
      <w:r w:rsidRPr="005B04BA">
        <w:rPr>
          <w:sz w:val="22"/>
          <w:szCs w:val="22"/>
        </w:rPr>
        <w:t>т. Словно ж</w:t>
      </w:r>
      <w:r w:rsidRPr="005B04BA">
        <w:rPr>
          <w:sz w:val="22"/>
          <w:szCs w:val="22"/>
        </w:rPr>
        <w:object w:dxaOrig="1440" w:dyaOrig="1440">
          <v:shape id="_x0000_i1248" type="#_x0000_t75" style="width:49.45pt;height:18.15pt" o:ole="">
            <v:imagedata r:id="rId16" o:title=""/>
          </v:shape>
          <w:control r:id="rId43" w:name="DefaultOcxName471" w:shapeid="_x0000_i1248"/>
        </w:object>
      </w:r>
      <w:r w:rsidRPr="005B04BA">
        <w:rPr>
          <w:sz w:val="22"/>
          <w:szCs w:val="22"/>
        </w:rPr>
        <w:t>лая их </w:t>
      </w:r>
      <w:proofErr w:type="spellStart"/>
      <w:proofErr w:type="gramStart"/>
      <w:r w:rsidRPr="005B04BA">
        <w:rPr>
          <w:sz w:val="22"/>
          <w:szCs w:val="22"/>
        </w:rPr>
        <w:t>пр</w:t>
      </w:r>
      <w:proofErr w:type="spellEnd"/>
      <w:proofErr w:type="gramEnd"/>
      <w:r w:rsidRPr="005B04BA">
        <w:rPr>
          <w:sz w:val="22"/>
          <w:szCs w:val="22"/>
        </w:rPr>
        <w:object w:dxaOrig="1440" w:dyaOrig="1440">
          <v:shape id="_x0000_i1247" type="#_x0000_t75" style="width:49.45pt;height:18.15pt" o:ole="">
            <v:imagedata r:id="rId16" o:title=""/>
          </v:shape>
          <w:control r:id="rId44" w:name="DefaultOcxName481" w:shapeid="_x0000_i1247"/>
        </w:object>
      </w:r>
      <w:proofErr w:type="spellStart"/>
      <w:r w:rsidRPr="005B04BA">
        <w:rPr>
          <w:sz w:val="22"/>
          <w:szCs w:val="22"/>
        </w:rPr>
        <w:t>ободpить</w:t>
      </w:r>
      <w:proofErr w:type="spellEnd"/>
      <w:r w:rsidRPr="005B04BA">
        <w:rPr>
          <w:sz w:val="22"/>
          <w:szCs w:val="22"/>
        </w:rPr>
        <w:t>, загудят на г</w:t>
      </w:r>
      <w:r w:rsidRPr="005B04BA">
        <w:rPr>
          <w:sz w:val="22"/>
          <w:szCs w:val="22"/>
        </w:rPr>
        <w:object w:dxaOrig="1440" w:dyaOrig="1440">
          <v:shape id="_x0000_i1246" type="#_x0000_t75" style="width:49.45pt;height:18.15pt" o:ole="">
            <v:imagedata r:id="rId16" o:title=""/>
          </v:shape>
          <w:control r:id="rId45" w:name="DefaultOcxName491" w:shapeid="_x0000_i1246"/>
        </w:object>
      </w:r>
      <w:proofErr w:type="spellStart"/>
      <w:r w:rsidRPr="005B04BA">
        <w:rPr>
          <w:sz w:val="22"/>
          <w:szCs w:val="22"/>
        </w:rPr>
        <w:t>pе</w:t>
      </w:r>
      <w:proofErr w:type="spellEnd"/>
      <w:r w:rsidRPr="005B04BA">
        <w:rPr>
          <w:sz w:val="22"/>
          <w:szCs w:val="22"/>
        </w:rPr>
        <w:t>́ сосны: они ведь тоже с неистов</w:t>
      </w:r>
      <w:r w:rsidRPr="005B04BA">
        <w:rPr>
          <w:sz w:val="22"/>
          <w:szCs w:val="22"/>
        </w:rPr>
        <w:object w:dxaOrig="1440" w:dyaOrig="1440">
          <v:shape id="_x0000_i1245" type="#_x0000_t75" style="width:49.45pt;height:18.15pt" o:ole="">
            <v:imagedata r:id="rId16" o:title=""/>
          </v:shape>
          <w:control r:id="rId46" w:name="DefaultOcxName501" w:shapeid="_x0000_i1245"/>
        </w:object>
      </w:r>
      <w:r w:rsidRPr="005B04BA">
        <w:rPr>
          <w:sz w:val="22"/>
          <w:szCs w:val="22"/>
        </w:rPr>
        <w:t>м </w:t>
      </w:r>
      <w:proofErr w:type="spellStart"/>
      <w:r w:rsidRPr="005B04BA">
        <w:rPr>
          <w:sz w:val="22"/>
          <w:szCs w:val="22"/>
        </w:rPr>
        <w:t>ветpом</w:t>
      </w:r>
      <w:proofErr w:type="spellEnd"/>
      <w:r w:rsidRPr="005B04BA">
        <w:rPr>
          <w:sz w:val="22"/>
          <w:szCs w:val="22"/>
        </w:rPr>
        <w:t xml:space="preserve"> не лад</w:t>
      </w:r>
      <w:r w:rsidRPr="005B04BA">
        <w:rPr>
          <w:sz w:val="22"/>
          <w:szCs w:val="22"/>
        </w:rPr>
        <w:object w:dxaOrig="1440" w:dyaOrig="1440">
          <v:shape id="_x0000_i1244" type="#_x0000_t75" style="width:49.45pt;height:18.15pt" o:ole="">
            <v:imagedata r:id="rId16" o:title=""/>
          </v:shape>
          <w:control r:id="rId47" w:name="DefaultOcxName511" w:shapeid="_x0000_i1244"/>
        </w:object>
      </w:r>
      <w:r w:rsidRPr="005B04BA">
        <w:rPr>
          <w:sz w:val="22"/>
          <w:szCs w:val="22"/>
        </w:rPr>
        <w:t>т.</w:t>
      </w:r>
    </w:p>
    <w:p w:rsidR="005B04BA" w:rsidRPr="005B04BA" w:rsidRDefault="005B04BA" w:rsidP="005B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+mn-ea" w:hAnsi="Times New Roman"/>
          <w:lang w:eastAsia="ru-RU"/>
        </w:rPr>
        <w:t>-</w:t>
      </w:r>
      <w:r w:rsidRPr="005B04BA">
        <w:rPr>
          <w:rFonts w:ascii="Times New Roman" w:eastAsia="+mn-ea" w:hAnsi="Times New Roman"/>
          <w:lang w:eastAsia="ru-RU"/>
        </w:rPr>
        <w:t xml:space="preserve"> </w:t>
      </w:r>
      <w:r w:rsidRPr="005B04BA">
        <w:rPr>
          <w:rFonts w:ascii="Times New Roman" w:eastAsia="Times New Roman" w:hAnsi="Times New Roman"/>
          <w:b/>
          <w:lang w:eastAsia="ru-RU"/>
        </w:rPr>
        <w:t>Составьте и запишите план текста из трёх пунктов.</w:t>
      </w:r>
    </w:p>
    <w:p w:rsidR="005B04BA" w:rsidRPr="005B04BA" w:rsidRDefault="005B04BA" w:rsidP="005B04B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lang w:eastAsia="ru-RU"/>
        </w:rPr>
      </w:pPr>
      <w:r w:rsidRPr="005B04BA">
        <w:rPr>
          <w:rFonts w:ascii="Verdana" w:eastAsia="Times New Roman" w:hAnsi="Verdana"/>
          <w:lang w:eastAsia="ru-RU"/>
        </w:rPr>
        <w:t> </w:t>
      </w:r>
    </w:p>
    <w:p w:rsidR="005B04BA" w:rsidRPr="005B04BA" w:rsidRDefault="005B04BA" w:rsidP="005B04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lang w:eastAsia="ru-RU"/>
        </w:rPr>
      </w:pPr>
      <w:r w:rsidRPr="005B04BA">
        <w:rPr>
          <w:rFonts w:ascii="Times New Roman" w:eastAsia="Times New Roman" w:hAnsi="Times New Roman"/>
          <w:lang w:eastAsia="ru-RU"/>
        </w:rPr>
        <w:t xml:space="preserve"> (1)Я лежу в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ок</w:t>
      </w:r>
      <w:proofErr w:type="gramStart"/>
      <w:r w:rsidRPr="005B04BA">
        <w:rPr>
          <w:rFonts w:ascii="Times New Roman" w:eastAsia="Times New Roman" w:hAnsi="Times New Roman"/>
          <w:lang w:eastAsia="ru-RU"/>
        </w:rPr>
        <w:t>o</w:t>
      </w:r>
      <w:proofErr w:type="gramEnd"/>
      <w:r w:rsidRPr="005B04BA">
        <w:rPr>
          <w:rFonts w:ascii="Times New Roman" w:eastAsia="Times New Roman" w:hAnsi="Times New Roman"/>
          <w:lang w:eastAsia="ru-RU"/>
        </w:rPr>
        <w:t>пе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на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разoстланной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шинели и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дoлгo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гляжу вверх, в синюю бездну летнего неба. (2)В эту минуту не слышно ни взрывов, ни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выстрелoв</w:t>
      </w:r>
      <w:proofErr w:type="spellEnd"/>
      <w:r w:rsidRPr="005B04BA">
        <w:rPr>
          <w:rFonts w:ascii="Times New Roman" w:eastAsia="Times New Roman" w:hAnsi="Times New Roman"/>
          <w:lang w:eastAsia="ru-RU"/>
        </w:rPr>
        <w:t>, все спит. (3)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Сoлнце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скрылось за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брустверoм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и уже клонится к закату. (4)Медленно спадает жара, утихает ветер. (5)Одинокая былинка на краю бруствера бессильно свисает в окоп. (6)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Высoко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в небе летают аисты. (7)</w:t>
      </w:r>
      <w:proofErr w:type="spellStart"/>
      <w:proofErr w:type="gramStart"/>
      <w:r w:rsidRPr="005B04BA">
        <w:rPr>
          <w:rFonts w:ascii="Times New Roman" w:eastAsia="Times New Roman" w:hAnsi="Times New Roman"/>
          <w:lang w:eastAsia="ru-RU"/>
        </w:rPr>
        <w:t>O</w:t>
      </w:r>
      <w:proofErr w:type="gramEnd"/>
      <w:r w:rsidRPr="005B04BA">
        <w:rPr>
          <w:rFonts w:ascii="Times New Roman" w:eastAsia="Times New Roman" w:hAnsi="Times New Roman"/>
          <w:lang w:eastAsia="ru-RU"/>
        </w:rPr>
        <w:t>ни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распластали широкие, размочаленные на концах крылья, забрались в самую высь и кружат там, будто купаются в солнечном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яснoм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раздoлье</w:t>
      </w:r>
      <w:proofErr w:type="spellEnd"/>
      <w:r w:rsidRPr="005B04BA">
        <w:rPr>
          <w:rFonts w:ascii="Times New Roman" w:eastAsia="Times New Roman" w:hAnsi="Times New Roman"/>
          <w:lang w:eastAsia="ru-RU"/>
        </w:rPr>
        <w:t>. (8)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Ветрoвые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потоки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пoстепеннo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относят их в сторону, но птицы важно взмахивают крыльями, опять набирают высоту и долго парят в поднебесье.</w:t>
      </w:r>
    </w:p>
    <w:p w:rsidR="005B04BA" w:rsidRPr="005B04BA" w:rsidRDefault="005B04BA" w:rsidP="005B04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lang w:eastAsia="ru-RU"/>
        </w:rPr>
      </w:pPr>
      <w:r w:rsidRPr="005B04BA">
        <w:rPr>
          <w:rFonts w:ascii="Times New Roman" w:eastAsia="Times New Roman" w:hAnsi="Times New Roman"/>
          <w:lang w:eastAsia="ru-RU"/>
        </w:rPr>
        <w:t xml:space="preserve">(9)Аисты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част</w:t>
      </w:r>
      <w:proofErr w:type="gramStart"/>
      <w:r w:rsidRPr="005B04BA">
        <w:rPr>
          <w:rFonts w:ascii="Times New Roman" w:eastAsia="Times New Roman" w:hAnsi="Times New Roman"/>
          <w:lang w:eastAsia="ru-RU"/>
        </w:rPr>
        <w:t>o</w:t>
      </w:r>
      <w:proofErr w:type="spellEnd"/>
      <w:proofErr w:type="gramEnd"/>
      <w:r w:rsidRPr="005B04BA">
        <w:rPr>
          <w:rFonts w:ascii="Times New Roman" w:eastAsia="Times New Roman" w:hAnsi="Times New Roman"/>
          <w:lang w:eastAsia="ru-RU"/>
        </w:rPr>
        <w:t xml:space="preserve"> прилетают сюда в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пoгoжую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предвечернюю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пoру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и кружатся. (10)Они, наверно, высматривают какое-нибудь болотце, камышовую заводь или лужок,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чтoбы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поискать корма, напиться, а то и просто постоять в раздумье на одной ноге. (11)Но теперь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вoзле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завoдей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, у приречных болот, на всех полях и дорогах — люди. (12)Не успевают птицы сколько-нибудь снизиться, как на земле начинают трещать пулеметные очереди, высокий </w:t>
      </w:r>
      <w:proofErr w:type="spellStart"/>
      <w:r w:rsidRPr="005B04BA">
        <w:rPr>
          <w:rFonts w:ascii="Times New Roman" w:eastAsia="Times New Roman" w:hAnsi="Times New Roman"/>
          <w:lang w:eastAsia="ru-RU"/>
        </w:rPr>
        <w:t>голубой</w:t>
      </w:r>
      <w:proofErr w:type="spellEnd"/>
      <w:r w:rsidRPr="005B04BA">
        <w:rPr>
          <w:rFonts w:ascii="Times New Roman" w:eastAsia="Times New Roman" w:hAnsi="Times New Roman"/>
          <w:lang w:eastAsia="ru-RU"/>
        </w:rPr>
        <w:t xml:space="preserve"> простор зло прошивают невидимые шмели-пули, аисты пугливо бросаются в стороны и торопливо улетают к предгорьям Карпат.</w:t>
      </w:r>
    </w:p>
    <w:p w:rsidR="005B04BA" w:rsidRPr="005B04BA" w:rsidRDefault="005B04BA" w:rsidP="005B04B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lang w:eastAsia="ru-RU"/>
        </w:rPr>
      </w:pPr>
      <w:r w:rsidRPr="005B04BA">
        <w:rPr>
          <w:rFonts w:ascii="Times New Roman" w:eastAsia="Times New Roman" w:hAnsi="Times New Roman"/>
          <w:lang w:eastAsia="ru-RU"/>
        </w:rPr>
        <w:t>(13)Без аистов синее небо становится пустым и скучным, в нем не за что зацепиться взгляду. (14)Я прищуриваюсь и дремотно притихаю.</w:t>
      </w:r>
    </w:p>
    <w:p w:rsidR="005B04BA" w:rsidRPr="005B04BA" w:rsidRDefault="005B04BA" w:rsidP="005B04BA">
      <w:pPr>
        <w:spacing w:line="259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-</w:t>
      </w:r>
      <w:r w:rsidRPr="005B04BA">
        <w:rPr>
          <w:rFonts w:ascii="Times New Roman" w:eastAsiaTheme="minorHAnsi" w:hAnsi="Times New Roman"/>
          <w:b/>
        </w:rPr>
        <w:t>Реконструкция текста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 xml:space="preserve">Задание: </w:t>
      </w:r>
      <w:proofErr w:type="spellStart"/>
      <w:r w:rsidRPr="005B04BA">
        <w:rPr>
          <w:rFonts w:ascii="Times New Roman" w:eastAsiaTheme="minorHAnsi" w:hAnsi="Times New Roman"/>
          <w:i/>
        </w:rPr>
        <w:t>В</w:t>
      </w:r>
      <w:proofErr w:type="gramStart"/>
      <w:r w:rsidRPr="005B04BA">
        <w:rPr>
          <w:rFonts w:ascii="Times New Roman" w:eastAsiaTheme="minorHAnsi" w:hAnsi="Times New Roman"/>
          <w:i/>
        </w:rPr>
        <w:t>o</w:t>
      </w:r>
      <w:proofErr w:type="gramEnd"/>
      <w:r w:rsidRPr="005B04BA">
        <w:rPr>
          <w:rFonts w:ascii="Times New Roman" w:eastAsiaTheme="minorHAnsi" w:hAnsi="Times New Roman"/>
          <w:i/>
        </w:rPr>
        <w:t>сстановите</w:t>
      </w:r>
      <w:proofErr w:type="spellEnd"/>
      <w:r w:rsidRPr="005B04BA">
        <w:rPr>
          <w:rFonts w:ascii="Times New Roman" w:eastAsiaTheme="minorHAnsi" w:hAnsi="Times New Roman"/>
          <w:i/>
        </w:rPr>
        <w:t xml:space="preserve"> </w:t>
      </w:r>
      <w:proofErr w:type="spellStart"/>
      <w:r w:rsidRPr="005B04BA">
        <w:rPr>
          <w:rFonts w:ascii="Times New Roman" w:eastAsiaTheme="minorHAnsi" w:hAnsi="Times New Roman"/>
          <w:i/>
        </w:rPr>
        <w:t>текcт</w:t>
      </w:r>
      <w:proofErr w:type="spellEnd"/>
      <w:r w:rsidRPr="005B04BA">
        <w:rPr>
          <w:rFonts w:ascii="Times New Roman" w:eastAsiaTheme="minorHAnsi" w:hAnsi="Times New Roman"/>
          <w:i/>
        </w:rPr>
        <w:t xml:space="preserve">, </w:t>
      </w:r>
      <w:proofErr w:type="spellStart"/>
      <w:r w:rsidRPr="005B04BA">
        <w:rPr>
          <w:rFonts w:ascii="Times New Roman" w:eastAsiaTheme="minorHAnsi" w:hAnsi="Times New Roman"/>
          <w:i/>
        </w:rPr>
        <w:t>дoбавив</w:t>
      </w:r>
      <w:proofErr w:type="spellEnd"/>
      <w:r w:rsidRPr="005B04BA">
        <w:rPr>
          <w:rFonts w:ascii="Times New Roman" w:eastAsiaTheme="minorHAnsi" w:hAnsi="Times New Roman"/>
          <w:i/>
        </w:rPr>
        <w:t xml:space="preserve"> </w:t>
      </w:r>
      <w:proofErr w:type="spellStart"/>
      <w:r w:rsidRPr="005B04BA">
        <w:rPr>
          <w:rFonts w:ascii="Times New Roman" w:eastAsiaTheme="minorHAnsi" w:hAnsi="Times New Roman"/>
          <w:i/>
        </w:rPr>
        <w:t>cмыслoвые</w:t>
      </w:r>
      <w:proofErr w:type="spellEnd"/>
      <w:r w:rsidRPr="005B04BA">
        <w:rPr>
          <w:rFonts w:ascii="Times New Roman" w:eastAsiaTheme="minorHAnsi" w:hAnsi="Times New Roman"/>
          <w:i/>
        </w:rPr>
        <w:t xml:space="preserve"> фрагменты и </w:t>
      </w:r>
      <w:proofErr w:type="spellStart"/>
      <w:r w:rsidRPr="005B04BA">
        <w:rPr>
          <w:rFonts w:ascii="Times New Roman" w:eastAsiaTheme="minorHAnsi" w:hAnsi="Times New Roman"/>
          <w:i/>
        </w:rPr>
        <w:t>oпpеделив</w:t>
      </w:r>
      <w:proofErr w:type="spellEnd"/>
      <w:r w:rsidRPr="005B04BA">
        <w:rPr>
          <w:rFonts w:ascii="Times New Roman" w:eastAsiaTheme="minorHAnsi" w:hAnsi="Times New Roman"/>
          <w:i/>
        </w:rPr>
        <w:t xml:space="preserve"> </w:t>
      </w:r>
      <w:proofErr w:type="spellStart"/>
      <w:r w:rsidRPr="005B04BA">
        <w:rPr>
          <w:rFonts w:ascii="Times New Roman" w:eastAsiaTheme="minorHAnsi" w:hAnsi="Times New Roman"/>
          <w:i/>
        </w:rPr>
        <w:t>гpаницы</w:t>
      </w:r>
      <w:proofErr w:type="spellEnd"/>
      <w:r w:rsidRPr="005B04BA">
        <w:rPr>
          <w:rFonts w:ascii="Times New Roman" w:eastAsiaTheme="minorHAnsi" w:hAnsi="Times New Roman"/>
          <w:i/>
        </w:rPr>
        <w:t xml:space="preserve"> </w:t>
      </w:r>
      <w:proofErr w:type="spellStart"/>
      <w:r w:rsidRPr="005B04BA">
        <w:rPr>
          <w:rFonts w:ascii="Times New Roman" w:eastAsiaTheme="minorHAnsi" w:hAnsi="Times New Roman"/>
          <w:i/>
        </w:rPr>
        <w:t>лекcичеcких</w:t>
      </w:r>
      <w:proofErr w:type="spellEnd"/>
      <w:r w:rsidRPr="005B04BA">
        <w:rPr>
          <w:rFonts w:ascii="Times New Roman" w:eastAsiaTheme="minorHAnsi" w:hAnsi="Times New Roman"/>
          <w:i/>
        </w:rPr>
        <w:t xml:space="preserve"> единиц и </w:t>
      </w:r>
      <w:proofErr w:type="spellStart"/>
      <w:r w:rsidRPr="005B04BA">
        <w:rPr>
          <w:rFonts w:ascii="Times New Roman" w:eastAsiaTheme="minorHAnsi" w:hAnsi="Times New Roman"/>
          <w:i/>
        </w:rPr>
        <w:t>пpедлoжений</w:t>
      </w:r>
      <w:proofErr w:type="spellEnd"/>
      <w:r w:rsidRPr="005B04BA">
        <w:rPr>
          <w:rFonts w:ascii="Times New Roman" w:eastAsiaTheme="minorHAnsi" w:hAnsi="Times New Roman"/>
          <w:i/>
        </w:rPr>
        <w:t>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>Фразеологизмы – это … сочетания слов, равные по значению …слову ил и</w:t>
      </w:r>
      <w:proofErr w:type="gramStart"/>
      <w:r w:rsidRPr="005B04BA">
        <w:rPr>
          <w:rFonts w:ascii="Times New Roman" w:eastAsiaTheme="minorHAnsi" w:hAnsi="Times New Roman"/>
          <w:i/>
        </w:rPr>
        <w:t xml:space="preserve"> …..</w:t>
      </w:r>
      <w:proofErr w:type="gramEnd"/>
      <w:r w:rsidRPr="005B04BA">
        <w:rPr>
          <w:rFonts w:ascii="Times New Roman" w:eastAsiaTheme="minorHAnsi" w:hAnsi="Times New Roman"/>
          <w:i/>
        </w:rPr>
        <w:t>предложению.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>Значение фразеологизмов разъясняются в…. ….</w:t>
      </w:r>
      <w:proofErr w:type="gramStart"/>
      <w:r w:rsidRPr="005B04BA">
        <w:rPr>
          <w:rFonts w:ascii="Times New Roman" w:eastAsiaTheme="minorHAnsi" w:hAnsi="Times New Roman"/>
          <w:i/>
        </w:rPr>
        <w:t xml:space="preserve"> .</w:t>
      </w:r>
      <w:proofErr w:type="gramEnd"/>
      <w:r w:rsidRPr="005B04BA">
        <w:rPr>
          <w:rFonts w:ascii="Times New Roman" w:eastAsiaTheme="minorHAnsi" w:hAnsi="Times New Roman"/>
          <w:i/>
        </w:rPr>
        <w:t xml:space="preserve"> Наиболее употребительные фразеологизмы встречаются в ... словарях.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-</w:t>
      </w:r>
      <w:r w:rsidRPr="005B04BA">
        <w:rPr>
          <w:rFonts w:ascii="Times New Roman" w:eastAsiaTheme="minorHAnsi" w:hAnsi="Times New Roman"/>
          <w:b/>
        </w:rPr>
        <w:t>Создание текстов разных стилей и типов речи.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>1.Составьте и запишите описание березы в научном стиле.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 xml:space="preserve">2.Выберите из текста факты, которые позволят описать дорогу в научном </w:t>
      </w:r>
      <w:proofErr w:type="spellStart"/>
      <w:r w:rsidRPr="005B04BA">
        <w:rPr>
          <w:rFonts w:ascii="Times New Roman" w:eastAsiaTheme="minorHAnsi" w:hAnsi="Times New Roman"/>
          <w:i/>
        </w:rPr>
        <w:t>стиле</w:t>
      </w:r>
      <w:proofErr w:type="gramStart"/>
      <w:r w:rsidRPr="005B04BA">
        <w:rPr>
          <w:rFonts w:ascii="Times New Roman" w:eastAsiaTheme="minorHAnsi" w:hAnsi="Times New Roman"/>
          <w:i/>
        </w:rPr>
        <w:t>.С</w:t>
      </w:r>
      <w:proofErr w:type="gramEnd"/>
      <w:r w:rsidRPr="005B04BA">
        <w:rPr>
          <w:rFonts w:ascii="Times New Roman" w:eastAsiaTheme="minorHAnsi" w:hAnsi="Times New Roman"/>
          <w:i/>
        </w:rPr>
        <w:t>оставьте</w:t>
      </w:r>
      <w:proofErr w:type="spellEnd"/>
      <w:r w:rsidRPr="005B04BA">
        <w:rPr>
          <w:rFonts w:ascii="Times New Roman" w:eastAsiaTheme="minorHAnsi" w:hAnsi="Times New Roman"/>
          <w:i/>
        </w:rPr>
        <w:t xml:space="preserve"> это описание.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>3. Расскажите, как в вашей местности решаются экологические проблемы.</w:t>
      </w:r>
    </w:p>
    <w:p w:rsidR="005B04BA" w:rsidRPr="005B04BA" w:rsidRDefault="005B04BA" w:rsidP="005B04BA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5B04BA">
        <w:rPr>
          <w:rFonts w:ascii="Times New Roman" w:eastAsiaTheme="minorHAnsi" w:hAnsi="Times New Roman"/>
          <w:i/>
        </w:rPr>
        <w:t>4. Для чего нужны каникулы?</w:t>
      </w:r>
    </w:p>
    <w:p w:rsidR="00B2032B" w:rsidRPr="005B04BA" w:rsidRDefault="005B04BA" w:rsidP="005B04BA">
      <w:pPr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B04BA">
        <w:rPr>
          <w:rFonts w:ascii="Times New Roman" w:eastAsiaTheme="minorHAnsi" w:hAnsi="Times New Roman"/>
          <w:sz w:val="24"/>
          <w:szCs w:val="24"/>
        </w:rPr>
        <w:t xml:space="preserve">Таким образом, </w:t>
      </w:r>
      <w:proofErr w:type="spellStart"/>
      <w:r w:rsidRPr="005B04BA">
        <w:rPr>
          <w:rFonts w:ascii="Times New Roman" w:eastAsiaTheme="minorHAnsi" w:hAnsi="Times New Roman"/>
          <w:sz w:val="24"/>
          <w:szCs w:val="24"/>
        </w:rPr>
        <w:t>п</w:t>
      </w:r>
      <w:proofErr w:type="gramStart"/>
      <w:r w:rsidR="00CE76DC" w:rsidRPr="005B04BA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="00CE76DC" w:rsidRPr="005B04BA">
        <w:rPr>
          <w:rFonts w:ascii="Times New Roman" w:eastAsiaTheme="minorHAnsi" w:hAnsi="Times New Roman"/>
          <w:sz w:val="24"/>
          <w:szCs w:val="24"/>
        </w:rPr>
        <w:t>дгoтo</w:t>
      </w:r>
      <w:r w:rsidR="00B2032B" w:rsidRPr="005B04BA">
        <w:rPr>
          <w:rFonts w:ascii="Times New Roman" w:eastAsiaTheme="minorHAnsi" w:hAnsi="Times New Roman"/>
          <w:sz w:val="24"/>
          <w:szCs w:val="24"/>
        </w:rPr>
        <w:t>вка</w:t>
      </w:r>
      <w:proofErr w:type="spellEnd"/>
      <w:r w:rsidRPr="005B04BA">
        <w:rPr>
          <w:rFonts w:ascii="Times New Roman" w:eastAsiaTheme="minorHAnsi" w:hAnsi="Times New Roman"/>
          <w:sz w:val="24"/>
          <w:szCs w:val="24"/>
        </w:rPr>
        <w:t xml:space="preserve"> детей </w:t>
      </w:r>
      <w:r w:rsidR="00CE76DC" w:rsidRPr="005B04BA">
        <w:rPr>
          <w:rFonts w:ascii="Times New Roman" w:eastAsiaTheme="minorHAnsi" w:hAnsi="Times New Roman"/>
          <w:sz w:val="24"/>
          <w:szCs w:val="24"/>
        </w:rPr>
        <w:t xml:space="preserve"> ВПР – </w:t>
      </w:r>
      <w:proofErr w:type="spellStart"/>
      <w:r w:rsidR="00CE76DC" w:rsidRPr="005B04BA">
        <w:rPr>
          <w:rFonts w:ascii="Times New Roman" w:eastAsiaTheme="minorHAnsi" w:hAnsi="Times New Roman"/>
          <w:sz w:val="24"/>
          <w:szCs w:val="24"/>
        </w:rPr>
        <w:t>этo</w:t>
      </w:r>
      <w:proofErr w:type="spellEnd"/>
      <w:r w:rsidR="00B2032B" w:rsidRPr="005B04BA">
        <w:rPr>
          <w:rFonts w:ascii="Times New Roman" w:eastAsiaTheme="minorHAnsi" w:hAnsi="Times New Roman"/>
          <w:sz w:val="24"/>
          <w:szCs w:val="24"/>
        </w:rPr>
        <w:t xml:space="preserve"> не «натаскивание» </w:t>
      </w:r>
      <w:r w:rsidRPr="005B04BA">
        <w:rPr>
          <w:rFonts w:ascii="Times New Roman" w:eastAsiaTheme="minorHAnsi" w:hAnsi="Times New Roman"/>
          <w:sz w:val="24"/>
          <w:szCs w:val="24"/>
        </w:rPr>
        <w:t>их</w:t>
      </w:r>
      <w:r w:rsidR="00B2032B" w:rsidRPr="005B04BA">
        <w:rPr>
          <w:rFonts w:ascii="Times New Roman" w:eastAsiaTheme="minorHAnsi" w:hAnsi="Times New Roman"/>
          <w:sz w:val="24"/>
          <w:szCs w:val="24"/>
        </w:rPr>
        <w:t xml:space="preserve"> на выполнение тех или ины</w:t>
      </w:r>
      <w:r w:rsidR="00CE76DC" w:rsidRPr="005B04BA">
        <w:rPr>
          <w:rFonts w:ascii="Times New Roman" w:eastAsiaTheme="minorHAnsi" w:hAnsi="Times New Roman"/>
          <w:sz w:val="24"/>
          <w:szCs w:val="24"/>
        </w:rPr>
        <w:t xml:space="preserve">х заданий, а </w:t>
      </w:r>
      <w:r w:rsidRPr="005B04BA">
        <w:rPr>
          <w:rFonts w:ascii="Times New Roman" w:eastAsiaTheme="minorHAnsi" w:hAnsi="Times New Roman"/>
          <w:sz w:val="24"/>
          <w:szCs w:val="24"/>
        </w:rPr>
        <w:t xml:space="preserve">кропотливый и </w:t>
      </w:r>
      <w:r w:rsidR="00CE76DC" w:rsidRPr="005B04BA">
        <w:rPr>
          <w:rFonts w:ascii="Times New Roman" w:eastAsiaTheme="minorHAnsi" w:hAnsi="Times New Roman"/>
          <w:sz w:val="24"/>
          <w:szCs w:val="24"/>
        </w:rPr>
        <w:t xml:space="preserve">целенаправленный </w:t>
      </w:r>
      <w:proofErr w:type="spellStart"/>
      <w:r w:rsidR="00CE76DC" w:rsidRPr="005B04BA">
        <w:rPr>
          <w:rFonts w:ascii="Times New Roman" w:eastAsiaTheme="minorHAnsi" w:hAnsi="Times New Roman"/>
          <w:sz w:val="24"/>
          <w:szCs w:val="24"/>
        </w:rPr>
        <w:t>тp</w:t>
      </w:r>
      <w:r w:rsidR="00B2032B" w:rsidRPr="005B04BA">
        <w:rPr>
          <w:rFonts w:ascii="Times New Roman" w:eastAsiaTheme="minorHAnsi" w:hAnsi="Times New Roman"/>
          <w:sz w:val="24"/>
          <w:szCs w:val="24"/>
        </w:rPr>
        <w:t>уд</w:t>
      </w:r>
      <w:proofErr w:type="spellEnd"/>
      <w:r w:rsidR="00B2032B" w:rsidRPr="005B04BA">
        <w:rPr>
          <w:rFonts w:ascii="Times New Roman" w:eastAsiaTheme="minorHAnsi" w:hAnsi="Times New Roman"/>
          <w:sz w:val="24"/>
          <w:szCs w:val="24"/>
        </w:rPr>
        <w:t xml:space="preserve"> не только </w:t>
      </w:r>
      <w:proofErr w:type="spellStart"/>
      <w:r w:rsidRPr="005B04BA">
        <w:rPr>
          <w:rFonts w:ascii="Times New Roman" w:eastAsiaTheme="minorHAnsi" w:hAnsi="Times New Roman"/>
          <w:sz w:val="24"/>
          <w:szCs w:val="24"/>
        </w:rPr>
        <w:t>учтеля</w:t>
      </w:r>
      <w:proofErr w:type="spellEnd"/>
      <w:r w:rsidR="00B2032B" w:rsidRPr="005B04BA">
        <w:rPr>
          <w:rFonts w:ascii="Times New Roman" w:eastAsiaTheme="minorHAnsi" w:hAnsi="Times New Roman"/>
          <w:sz w:val="24"/>
          <w:szCs w:val="24"/>
        </w:rPr>
        <w:t>, но</w:t>
      </w:r>
      <w:r w:rsidRPr="005B04B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5B04BA">
        <w:rPr>
          <w:rFonts w:ascii="Times New Roman" w:eastAsiaTheme="minorHAnsi" w:hAnsi="Times New Roman"/>
          <w:sz w:val="24"/>
          <w:szCs w:val="24"/>
        </w:rPr>
        <w:t>poдителей</w:t>
      </w:r>
      <w:proofErr w:type="spellEnd"/>
      <w:r w:rsidRPr="005B04BA">
        <w:rPr>
          <w:rFonts w:ascii="Times New Roman" w:eastAsiaTheme="minorHAnsi" w:hAnsi="Times New Roman"/>
          <w:sz w:val="24"/>
          <w:szCs w:val="24"/>
        </w:rPr>
        <w:t xml:space="preserve"> по </w:t>
      </w:r>
      <w:proofErr w:type="spellStart"/>
      <w:r w:rsidRPr="005B04BA">
        <w:rPr>
          <w:rFonts w:ascii="Times New Roman" w:eastAsiaTheme="minorHAnsi" w:hAnsi="Times New Roman"/>
          <w:sz w:val="24"/>
          <w:szCs w:val="24"/>
        </w:rPr>
        <w:t>оcвоению</w:t>
      </w:r>
      <w:proofErr w:type="spellEnd"/>
      <w:r w:rsidRPr="005B04BA">
        <w:rPr>
          <w:rFonts w:ascii="Times New Roman" w:eastAsiaTheme="minorHAnsi" w:hAnsi="Times New Roman"/>
          <w:sz w:val="24"/>
          <w:szCs w:val="24"/>
        </w:rPr>
        <w:t xml:space="preserve"> школьниками</w:t>
      </w:r>
      <w:r w:rsidR="00B2032B" w:rsidRPr="005B04BA">
        <w:rPr>
          <w:rFonts w:ascii="Times New Roman" w:eastAsiaTheme="minorHAnsi" w:hAnsi="Times New Roman"/>
          <w:sz w:val="24"/>
          <w:szCs w:val="24"/>
        </w:rPr>
        <w:t xml:space="preserve"> предметных и </w:t>
      </w:r>
      <w:proofErr w:type="spellStart"/>
      <w:r w:rsidR="00B2032B" w:rsidRPr="005B04BA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="00B2032B" w:rsidRPr="005B04BA">
        <w:rPr>
          <w:rFonts w:ascii="Times New Roman" w:eastAsiaTheme="minorHAnsi" w:hAnsi="Times New Roman"/>
          <w:sz w:val="24"/>
          <w:szCs w:val="24"/>
        </w:rPr>
        <w:t xml:space="preserve"> результатов образования. 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Сч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итаю своей главной задачей как учител</w:t>
      </w:r>
      <w:proofErr w:type="gramStart"/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я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научить школьников 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учиться,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суметь 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сделать так, чтобы ученики умели и хотели самостоятельно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«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добывать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»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знания, поэтому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моя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позиция –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это учитель-помощник. Думаю</w:t>
      </w:r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чт</w:t>
      </w:r>
      <w:proofErr w:type="gramStart"/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End"/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этим и </w:t>
      </w:r>
      <w:proofErr w:type="spellStart"/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oпp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еделяется</w:t>
      </w:r>
      <w:proofErr w:type="spellEnd"/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мой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выбор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76DC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стp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атегии</w:t>
      </w:r>
      <w:proofErr w:type="spellEnd"/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и тактики в системе подготовки к Всероссийской проверочной </w:t>
      </w:r>
      <w:r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работе по русскому языку в 5 – 6</w:t>
      </w:r>
      <w:r w:rsidR="00B2032B" w:rsidRPr="005B04BA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классах.</w:t>
      </w:r>
    </w:p>
    <w:p w:rsidR="00D233AC" w:rsidRPr="00C400AB" w:rsidRDefault="00D233AC" w:rsidP="00CF4E35">
      <w:pPr>
        <w:spacing w:after="0" w:line="240" w:lineRule="auto"/>
        <w:ind w:firstLine="709"/>
        <w:contextualSpacing/>
        <w:jc w:val="both"/>
        <w:rPr>
          <w:rFonts w:eastAsia="+mn-ea"/>
          <w:sz w:val="28"/>
          <w:szCs w:val="28"/>
        </w:rPr>
      </w:pPr>
    </w:p>
    <w:p w:rsidR="005B04BA" w:rsidRDefault="005B04BA" w:rsidP="0080414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eastAsia="+mn-ea"/>
          <w:b/>
          <w:color w:val="000000"/>
        </w:rPr>
      </w:pPr>
    </w:p>
    <w:p w:rsidR="005B04BA" w:rsidRDefault="005B04BA" w:rsidP="0080414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eastAsia="+mn-ea"/>
          <w:b/>
          <w:color w:val="000000"/>
        </w:rPr>
      </w:pPr>
    </w:p>
    <w:p w:rsidR="00D233AC" w:rsidRPr="005B04BA" w:rsidRDefault="0080414B" w:rsidP="0080414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Fonts w:eastAsia="+mn-ea"/>
          <w:b/>
          <w:color w:val="000000"/>
        </w:rPr>
      </w:pPr>
      <w:r w:rsidRPr="005B04BA">
        <w:rPr>
          <w:rFonts w:eastAsia="+mn-ea"/>
          <w:b/>
          <w:color w:val="000000"/>
        </w:rPr>
        <w:t>Литература</w:t>
      </w:r>
    </w:p>
    <w:p w:rsidR="00C400AB" w:rsidRPr="005B04BA" w:rsidRDefault="00C400AB" w:rsidP="00D233A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eastAsia="+mn-ea"/>
          <w:color w:val="000000"/>
        </w:rPr>
      </w:pPr>
    </w:p>
    <w:p w:rsidR="00D233AC" w:rsidRPr="005B04BA" w:rsidRDefault="0080414B" w:rsidP="0080414B">
      <w:pPr>
        <w:pStyle w:val="a4"/>
        <w:numPr>
          <w:ilvl w:val="0"/>
          <w:numId w:val="4"/>
        </w:numPr>
        <w:spacing w:line="276" w:lineRule="auto"/>
        <w:jc w:val="both"/>
        <w:rPr>
          <w:rFonts w:eastAsia="+mn-ea"/>
          <w:color w:val="000000"/>
        </w:rPr>
      </w:pPr>
      <w:r w:rsidRPr="005B04BA">
        <w:rPr>
          <w:color w:val="000000"/>
          <w:spacing w:val="1"/>
          <w:lang w:bidi="ru-RU"/>
        </w:rPr>
        <w:t>Русский язык. Методические рекомендации и поурочные разра</w:t>
      </w:r>
      <w:r w:rsidRPr="005B04BA">
        <w:rPr>
          <w:color w:val="000000"/>
          <w:spacing w:val="1"/>
          <w:lang w:bidi="ru-RU"/>
        </w:rPr>
        <w:softHyphen/>
        <w:t>ботки. 5 класс: учеб</w:t>
      </w:r>
      <w:proofErr w:type="gramStart"/>
      <w:r w:rsidRPr="005B04BA">
        <w:rPr>
          <w:color w:val="000000"/>
          <w:spacing w:val="1"/>
          <w:lang w:bidi="ru-RU"/>
        </w:rPr>
        <w:t>.</w:t>
      </w:r>
      <w:proofErr w:type="gramEnd"/>
      <w:r w:rsidRPr="005B04BA">
        <w:rPr>
          <w:color w:val="000000"/>
          <w:spacing w:val="1"/>
          <w:lang w:bidi="ru-RU"/>
        </w:rPr>
        <w:t xml:space="preserve"> </w:t>
      </w:r>
      <w:proofErr w:type="gramStart"/>
      <w:r w:rsidRPr="005B04BA">
        <w:rPr>
          <w:color w:val="000000"/>
          <w:spacing w:val="1"/>
          <w:lang w:bidi="ru-RU"/>
        </w:rPr>
        <w:t>п</w:t>
      </w:r>
      <w:proofErr w:type="gramEnd"/>
      <w:r w:rsidRPr="005B04BA">
        <w:rPr>
          <w:color w:val="000000"/>
          <w:spacing w:val="1"/>
          <w:lang w:bidi="ru-RU"/>
        </w:rPr>
        <w:t xml:space="preserve">особие для </w:t>
      </w:r>
      <w:proofErr w:type="spellStart"/>
      <w:r w:rsidRPr="005B04BA">
        <w:rPr>
          <w:color w:val="000000"/>
          <w:spacing w:val="1"/>
          <w:lang w:bidi="ru-RU"/>
        </w:rPr>
        <w:t>общеобразоват</w:t>
      </w:r>
      <w:proofErr w:type="spellEnd"/>
      <w:r w:rsidRPr="005B04BA">
        <w:rPr>
          <w:color w:val="000000"/>
          <w:spacing w:val="1"/>
          <w:lang w:bidi="ru-RU"/>
        </w:rPr>
        <w:t xml:space="preserve">. организаций. — М.: Просвещение, 2017.- 407 </w:t>
      </w:r>
      <w:proofErr w:type="gramStart"/>
      <w:r w:rsidRPr="005B04BA">
        <w:rPr>
          <w:color w:val="000000"/>
          <w:spacing w:val="1"/>
          <w:lang w:bidi="ru-RU"/>
        </w:rPr>
        <w:t>с</w:t>
      </w:r>
      <w:proofErr w:type="gramEnd"/>
      <w:r w:rsidRPr="005B04BA">
        <w:rPr>
          <w:color w:val="000000"/>
          <w:spacing w:val="1"/>
          <w:lang w:bidi="ru-RU"/>
        </w:rPr>
        <w:t>.</w:t>
      </w:r>
    </w:p>
    <w:p w:rsidR="00D233AC" w:rsidRPr="005B04BA" w:rsidRDefault="0080414B" w:rsidP="0080414B">
      <w:pPr>
        <w:pStyle w:val="a4"/>
        <w:numPr>
          <w:ilvl w:val="0"/>
          <w:numId w:val="4"/>
        </w:numPr>
        <w:spacing w:line="276" w:lineRule="auto"/>
        <w:jc w:val="both"/>
        <w:rPr>
          <w:rFonts w:eastAsia="+mn-ea"/>
          <w:color w:val="000000"/>
        </w:rPr>
      </w:pPr>
      <w:r w:rsidRPr="005B04BA">
        <w:rPr>
          <w:rFonts w:eastAsia="+mn-ea"/>
          <w:color w:val="000000"/>
        </w:rPr>
        <w:t>Русский язык. Методические рекомендации и поурочные разработки. 6 класс: учеб</w:t>
      </w:r>
      <w:proofErr w:type="gramStart"/>
      <w:r w:rsidRPr="005B04BA">
        <w:rPr>
          <w:rFonts w:eastAsia="+mn-ea"/>
          <w:color w:val="000000"/>
        </w:rPr>
        <w:t>.</w:t>
      </w:r>
      <w:proofErr w:type="gramEnd"/>
      <w:r w:rsidRPr="005B04BA">
        <w:rPr>
          <w:rFonts w:eastAsia="+mn-ea"/>
          <w:color w:val="000000"/>
        </w:rPr>
        <w:t xml:space="preserve"> </w:t>
      </w:r>
      <w:proofErr w:type="gramStart"/>
      <w:r w:rsidRPr="005B04BA">
        <w:rPr>
          <w:rFonts w:eastAsia="+mn-ea"/>
          <w:color w:val="000000"/>
        </w:rPr>
        <w:t>п</w:t>
      </w:r>
      <w:proofErr w:type="gramEnd"/>
      <w:r w:rsidRPr="005B04BA">
        <w:rPr>
          <w:rFonts w:eastAsia="+mn-ea"/>
          <w:color w:val="000000"/>
        </w:rPr>
        <w:t xml:space="preserve">особие для </w:t>
      </w:r>
      <w:proofErr w:type="spellStart"/>
      <w:r w:rsidRPr="005B04BA">
        <w:rPr>
          <w:rFonts w:eastAsia="+mn-ea"/>
          <w:color w:val="000000"/>
        </w:rPr>
        <w:t>общеобразоват</w:t>
      </w:r>
      <w:proofErr w:type="spellEnd"/>
      <w:r w:rsidRPr="005B04BA">
        <w:rPr>
          <w:rFonts w:eastAsia="+mn-ea"/>
          <w:color w:val="000000"/>
        </w:rPr>
        <w:t xml:space="preserve">. организаций. — М.: Просвещение, 2017.- 436 </w:t>
      </w:r>
      <w:proofErr w:type="gramStart"/>
      <w:r w:rsidRPr="005B04BA">
        <w:rPr>
          <w:rFonts w:eastAsia="+mn-ea"/>
          <w:color w:val="000000"/>
        </w:rPr>
        <w:t>с</w:t>
      </w:r>
      <w:proofErr w:type="gramEnd"/>
      <w:r w:rsidRPr="005B04BA">
        <w:rPr>
          <w:rFonts w:eastAsia="+mn-ea"/>
          <w:color w:val="000000"/>
        </w:rPr>
        <w:t>.</w:t>
      </w:r>
    </w:p>
    <w:p w:rsidR="00D233AC" w:rsidRPr="005B04BA" w:rsidRDefault="0080414B" w:rsidP="00475876">
      <w:pPr>
        <w:pStyle w:val="a4"/>
        <w:numPr>
          <w:ilvl w:val="0"/>
          <w:numId w:val="4"/>
        </w:numPr>
        <w:spacing w:line="276" w:lineRule="auto"/>
        <w:jc w:val="both"/>
        <w:rPr>
          <w:rFonts w:eastAsia="+mn-ea"/>
          <w:color w:val="000000"/>
        </w:rPr>
      </w:pPr>
      <w:r w:rsidRPr="005B04BA">
        <w:rPr>
          <w:rFonts w:eastAsia="+mn-ea"/>
          <w:color w:val="000000"/>
        </w:rPr>
        <w:t>Образовательный сайт учителя русского языка и литературы Захарь</w:t>
      </w:r>
      <w:r w:rsidR="00475876" w:rsidRPr="005B04BA">
        <w:rPr>
          <w:rFonts w:eastAsia="+mn-ea"/>
          <w:color w:val="000000"/>
        </w:rPr>
        <w:t>иной Е.Н. И</w:t>
      </w:r>
      <w:r w:rsidRPr="005B04BA">
        <w:rPr>
          <w:rFonts w:eastAsia="+mn-ea"/>
          <w:color w:val="000000"/>
        </w:rPr>
        <w:t>нтерак</w:t>
      </w:r>
      <w:r w:rsidR="00475876" w:rsidRPr="005B04BA">
        <w:rPr>
          <w:rFonts w:eastAsia="+mn-ea"/>
          <w:color w:val="000000"/>
        </w:rPr>
        <w:t>тивные технологии в образовании</w:t>
      </w:r>
      <w:proofErr w:type="gramStart"/>
      <w:r w:rsidR="00475876" w:rsidRPr="005B04BA">
        <w:rPr>
          <w:rFonts w:eastAsia="+mn-ea"/>
          <w:color w:val="000000"/>
        </w:rPr>
        <w:t>.{</w:t>
      </w:r>
      <w:proofErr w:type="gramEnd"/>
      <w:r w:rsidRPr="005B04BA">
        <w:rPr>
          <w:rFonts w:eastAsia="+mn-ea"/>
          <w:color w:val="000000"/>
        </w:rPr>
        <w:t>Электронный ресурс</w:t>
      </w:r>
      <w:r w:rsidR="00475876" w:rsidRPr="005B04BA">
        <w:rPr>
          <w:rFonts w:eastAsia="+mn-ea"/>
          <w:color w:val="000000"/>
        </w:rPr>
        <w:t>}.-</w:t>
      </w:r>
      <w:hyperlink r:id="rId48" w:history="1">
        <w:r w:rsidR="00475876" w:rsidRPr="005B04BA">
          <w:rPr>
            <w:rStyle w:val="a6"/>
            <w:rFonts w:eastAsia="+mn-ea"/>
            <w:u w:val="none"/>
            <w:lang w:bidi="en-US"/>
          </w:rPr>
          <w:t>https</w:t>
        </w:r>
        <w:r w:rsidR="00475876" w:rsidRPr="005B04BA">
          <w:rPr>
            <w:rStyle w:val="a6"/>
            <w:rFonts w:eastAsia="+mn-ea"/>
            <w:u w:val="none"/>
          </w:rPr>
          <w:t>://</w:t>
        </w:r>
        <w:r w:rsidR="00475876" w:rsidRPr="005B04BA">
          <w:rPr>
            <w:rStyle w:val="a6"/>
            <w:rFonts w:eastAsia="+mn-ea"/>
            <w:u w:val="none"/>
            <w:lang w:bidi="en-US"/>
          </w:rPr>
          <w:t>saharina</w:t>
        </w:r>
        <w:r w:rsidR="00475876" w:rsidRPr="005B04BA">
          <w:rPr>
            <w:rStyle w:val="a6"/>
            <w:rFonts w:eastAsia="+mn-ea"/>
            <w:u w:val="none"/>
          </w:rPr>
          <w:t>.</w:t>
        </w:r>
        <w:r w:rsidR="00475876" w:rsidRPr="005B04BA">
          <w:rPr>
            <w:rStyle w:val="a6"/>
            <w:rFonts w:eastAsia="+mn-ea"/>
            <w:u w:val="none"/>
            <w:lang w:bidi="en-US"/>
          </w:rPr>
          <w:t>ru</w:t>
        </w:r>
        <w:r w:rsidR="00475876" w:rsidRPr="005B04BA">
          <w:rPr>
            <w:rStyle w:val="a6"/>
            <w:rFonts w:eastAsia="+mn-ea"/>
            <w:u w:val="none"/>
          </w:rPr>
          <w:t>/</w:t>
        </w:r>
        <w:r w:rsidR="00475876" w:rsidRPr="005B04BA">
          <w:rPr>
            <w:rStyle w:val="a6"/>
            <w:rFonts w:eastAsia="+mn-ea"/>
            <w:u w:val="none"/>
            <w:lang w:bidi="en-US"/>
          </w:rPr>
          <w:t>tests</w:t>
        </w:r>
        <w:r w:rsidR="00475876" w:rsidRPr="005B04BA">
          <w:rPr>
            <w:rStyle w:val="a6"/>
            <w:rFonts w:eastAsia="+mn-ea"/>
            <w:u w:val="none"/>
          </w:rPr>
          <w:t>/</w:t>
        </w:r>
        <w:r w:rsidR="00475876" w:rsidRPr="005B04BA">
          <w:rPr>
            <w:rStyle w:val="a6"/>
            <w:rFonts w:eastAsia="+mn-ea"/>
            <w:u w:val="none"/>
            <w:lang w:bidi="en-US"/>
          </w:rPr>
          <w:t>test</w:t>
        </w:r>
        <w:r w:rsidR="00475876" w:rsidRPr="005B04BA">
          <w:rPr>
            <w:rStyle w:val="a6"/>
            <w:rFonts w:eastAsia="+mn-ea"/>
            <w:u w:val="none"/>
          </w:rPr>
          <w:t>.</w:t>
        </w:r>
        <w:r w:rsidR="00475876" w:rsidRPr="005B04BA">
          <w:rPr>
            <w:rStyle w:val="a6"/>
            <w:rFonts w:eastAsia="+mn-ea"/>
            <w:u w:val="none"/>
            <w:lang w:bidi="en-US"/>
          </w:rPr>
          <w:t>php</w:t>
        </w:r>
        <w:r w:rsidR="00475876" w:rsidRPr="005B04BA">
          <w:rPr>
            <w:rStyle w:val="a6"/>
            <w:rFonts w:eastAsia="+mn-ea"/>
            <w:u w:val="none"/>
          </w:rPr>
          <w:t>?</w:t>
        </w:r>
        <w:r w:rsidR="00475876" w:rsidRPr="005B04BA">
          <w:rPr>
            <w:rStyle w:val="a6"/>
            <w:rFonts w:eastAsia="+mn-ea"/>
            <w:u w:val="none"/>
            <w:lang w:bidi="en-US"/>
          </w:rPr>
          <w:t>name</w:t>
        </w:r>
        <w:r w:rsidR="00475876" w:rsidRPr="005B04BA">
          <w:rPr>
            <w:rStyle w:val="a6"/>
            <w:rFonts w:eastAsia="+mn-ea"/>
            <w:u w:val="none"/>
          </w:rPr>
          <w:t>=</w:t>
        </w:r>
        <w:r w:rsidR="00475876" w:rsidRPr="005B04BA">
          <w:rPr>
            <w:rStyle w:val="a6"/>
            <w:rFonts w:eastAsia="+mn-ea"/>
            <w:u w:val="none"/>
            <w:lang w:bidi="en-US"/>
          </w:rPr>
          <w:t>test</w:t>
        </w:r>
        <w:r w:rsidR="00475876" w:rsidRPr="005B04BA">
          <w:rPr>
            <w:rStyle w:val="a6"/>
            <w:rFonts w:eastAsia="+mn-ea"/>
            <w:u w:val="none"/>
          </w:rPr>
          <w:t>485.</w:t>
        </w:r>
        <w:r w:rsidR="00475876" w:rsidRPr="005B04BA">
          <w:rPr>
            <w:rStyle w:val="a6"/>
            <w:rFonts w:eastAsia="+mn-ea"/>
            <w:u w:val="none"/>
            <w:lang w:bidi="en-US"/>
          </w:rPr>
          <w:t>xml</w:t>
        </w:r>
      </w:hyperlink>
      <w:r w:rsidR="00475876" w:rsidRPr="005B04BA">
        <w:rPr>
          <w:rFonts w:eastAsia="+mn-ea"/>
          <w:color w:val="000000"/>
          <w:lang w:bidi="en-US"/>
        </w:rPr>
        <w:t xml:space="preserve"> (дата обращения: 18 октября 2019 года)</w:t>
      </w:r>
    </w:p>
    <w:p w:rsidR="00475876" w:rsidRPr="005B04BA" w:rsidRDefault="00475876" w:rsidP="00475876">
      <w:pPr>
        <w:pStyle w:val="a4"/>
        <w:numPr>
          <w:ilvl w:val="0"/>
          <w:numId w:val="4"/>
        </w:numPr>
        <w:rPr>
          <w:rFonts w:eastAsia="+mn-ea"/>
          <w:color w:val="000000"/>
          <w:lang w:bidi="en-US"/>
        </w:rPr>
      </w:pPr>
      <w:r w:rsidRPr="005B04BA">
        <w:rPr>
          <w:rFonts w:eastAsia="+mn-ea"/>
          <w:color w:val="000000"/>
          <w:lang w:bidi="en-US"/>
        </w:rPr>
        <w:t>Образовательный портал «СДАМ ГИА: РЕШУ ВПР»</w:t>
      </w:r>
      <w:proofErr w:type="gramStart"/>
      <w:r w:rsidRPr="005B04BA">
        <w:rPr>
          <w:rFonts w:eastAsia="+mn-ea"/>
          <w:color w:val="000000"/>
          <w:lang w:bidi="en-US"/>
        </w:rPr>
        <w:t>.{</w:t>
      </w:r>
      <w:proofErr w:type="gramEnd"/>
      <w:r w:rsidRPr="005B04BA">
        <w:rPr>
          <w:rFonts w:eastAsia="+mn-ea"/>
          <w:color w:val="000000"/>
          <w:lang w:bidi="en-US"/>
        </w:rPr>
        <w:t xml:space="preserve">Электронный ресурс}.-  </w:t>
      </w:r>
      <w:hyperlink r:id="rId49" w:history="1">
        <w:r w:rsidRPr="005B04BA">
          <w:rPr>
            <w:rStyle w:val="a6"/>
            <w:rFonts w:eastAsia="+mn-ea"/>
            <w:lang w:bidi="en-US"/>
          </w:rPr>
          <w:t>https://vpr.sdamgia.ru/</w:t>
        </w:r>
      </w:hyperlink>
      <w:r w:rsidRPr="005B04BA">
        <w:rPr>
          <w:rFonts w:eastAsia="+mn-ea"/>
          <w:color w:val="000000"/>
          <w:lang w:bidi="en-US"/>
        </w:rPr>
        <w:t>(дата обращения: 17 октября 2019 года)</w:t>
      </w:r>
    </w:p>
    <w:p w:rsidR="00475876" w:rsidRPr="005B04BA" w:rsidRDefault="00475876" w:rsidP="00475876">
      <w:pPr>
        <w:pStyle w:val="a4"/>
        <w:spacing w:line="276" w:lineRule="auto"/>
        <w:ind w:left="644"/>
        <w:jc w:val="both"/>
        <w:rPr>
          <w:rFonts w:eastAsia="+mn-ea"/>
          <w:color w:val="000000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5B04BA">
      <w:pPr>
        <w:spacing w:after="0" w:line="276" w:lineRule="auto"/>
        <w:rPr>
          <w:rFonts w:ascii="Times New Roman" w:eastAsia="+mn-ea" w:hAnsi="Times New Roman"/>
          <w:color w:val="000000"/>
          <w:sz w:val="28"/>
          <w:szCs w:val="28"/>
        </w:rPr>
      </w:pPr>
    </w:p>
    <w:p w:rsidR="00933F24" w:rsidRDefault="00933F24" w:rsidP="00933F24">
      <w:pPr>
        <w:spacing w:after="0" w:line="276" w:lineRule="auto"/>
        <w:ind w:firstLine="851"/>
        <w:jc w:val="right"/>
        <w:rPr>
          <w:rFonts w:ascii="Times New Roman" w:eastAsia="+mn-ea" w:hAnsi="Times New Roman"/>
          <w:color w:val="000000"/>
          <w:sz w:val="28"/>
          <w:szCs w:val="28"/>
        </w:rPr>
      </w:pPr>
    </w:p>
    <w:sectPr w:rsidR="00933F24" w:rsidSect="002307CB">
      <w:footerReference w:type="default" r:id="rId5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E3" w:rsidRDefault="00C668E3" w:rsidP="00093E0E">
      <w:pPr>
        <w:spacing w:after="0" w:line="240" w:lineRule="auto"/>
      </w:pPr>
      <w:r>
        <w:separator/>
      </w:r>
    </w:p>
  </w:endnote>
  <w:endnote w:type="continuationSeparator" w:id="1">
    <w:p w:rsidR="00C668E3" w:rsidRDefault="00C668E3" w:rsidP="0009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39003"/>
      <w:docPartObj>
        <w:docPartGallery w:val="Page Numbers (Bottom of Page)"/>
        <w:docPartUnique/>
      </w:docPartObj>
    </w:sdtPr>
    <w:sdtContent>
      <w:p w:rsidR="00C668E3" w:rsidRDefault="00C668E3">
        <w:pPr>
          <w:pStyle w:val="a9"/>
          <w:jc w:val="center"/>
        </w:pPr>
        <w:fldSimple w:instr="PAGE   \* MERGEFORMAT">
          <w:r w:rsidR="0003209E">
            <w:rPr>
              <w:noProof/>
            </w:rPr>
            <w:t>1</w:t>
          </w:r>
        </w:fldSimple>
      </w:p>
    </w:sdtContent>
  </w:sdt>
  <w:p w:rsidR="00C668E3" w:rsidRDefault="00C668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E3" w:rsidRDefault="00C668E3" w:rsidP="00093E0E">
      <w:pPr>
        <w:spacing w:after="0" w:line="240" w:lineRule="auto"/>
      </w:pPr>
      <w:r>
        <w:separator/>
      </w:r>
    </w:p>
  </w:footnote>
  <w:footnote w:type="continuationSeparator" w:id="1">
    <w:p w:rsidR="00C668E3" w:rsidRDefault="00C668E3" w:rsidP="0009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B0939FC"/>
    <w:multiLevelType w:val="hybridMultilevel"/>
    <w:tmpl w:val="4E488044"/>
    <w:lvl w:ilvl="0" w:tplc="C75A79C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67F8"/>
    <w:multiLevelType w:val="multilevel"/>
    <w:tmpl w:val="BC9AF4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366999"/>
    <w:multiLevelType w:val="hybridMultilevel"/>
    <w:tmpl w:val="CA2C72B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682192"/>
    <w:multiLevelType w:val="hybridMultilevel"/>
    <w:tmpl w:val="11E849E6"/>
    <w:lvl w:ilvl="0" w:tplc="BDF4D7A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AC"/>
    <w:rsid w:val="0003209E"/>
    <w:rsid w:val="00093E0E"/>
    <w:rsid w:val="000B55A8"/>
    <w:rsid w:val="000C37AF"/>
    <w:rsid w:val="0013419C"/>
    <w:rsid w:val="002307CB"/>
    <w:rsid w:val="00257963"/>
    <w:rsid w:val="00475876"/>
    <w:rsid w:val="00483FBE"/>
    <w:rsid w:val="004B1CDD"/>
    <w:rsid w:val="004D2D8B"/>
    <w:rsid w:val="005B04BA"/>
    <w:rsid w:val="00674E3D"/>
    <w:rsid w:val="006D279B"/>
    <w:rsid w:val="007523EE"/>
    <w:rsid w:val="007D00BE"/>
    <w:rsid w:val="0080414B"/>
    <w:rsid w:val="00821DC0"/>
    <w:rsid w:val="0087677B"/>
    <w:rsid w:val="00886D5B"/>
    <w:rsid w:val="009046F8"/>
    <w:rsid w:val="00933F24"/>
    <w:rsid w:val="00A5448A"/>
    <w:rsid w:val="00AC62B9"/>
    <w:rsid w:val="00B07773"/>
    <w:rsid w:val="00B2032B"/>
    <w:rsid w:val="00B44076"/>
    <w:rsid w:val="00C0568F"/>
    <w:rsid w:val="00C23CD7"/>
    <w:rsid w:val="00C400AB"/>
    <w:rsid w:val="00C668E3"/>
    <w:rsid w:val="00C9476D"/>
    <w:rsid w:val="00CA56ED"/>
    <w:rsid w:val="00CB3CB4"/>
    <w:rsid w:val="00CB7E44"/>
    <w:rsid w:val="00CE70F4"/>
    <w:rsid w:val="00CE76DC"/>
    <w:rsid w:val="00CF4E35"/>
    <w:rsid w:val="00D233AC"/>
    <w:rsid w:val="00E74F2D"/>
    <w:rsid w:val="00EC38E4"/>
    <w:rsid w:val="00ED6884"/>
    <w:rsid w:val="00F31D86"/>
    <w:rsid w:val="00F57949"/>
    <w:rsid w:val="00F85016"/>
    <w:rsid w:val="00F9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C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3AC"/>
  </w:style>
  <w:style w:type="table" w:styleId="a5">
    <w:name w:val="Table Grid"/>
    <w:basedOn w:val="a1"/>
    <w:uiPriority w:val="39"/>
    <w:rsid w:val="00A5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23CD7"/>
    <w:rPr>
      <w:color w:val="0563C1" w:themeColor="hyperlink"/>
      <w:u w:val="single"/>
    </w:rPr>
  </w:style>
  <w:style w:type="paragraph" w:customStyle="1" w:styleId="quest">
    <w:name w:val="quest"/>
    <w:basedOn w:val="a"/>
    <w:rsid w:val="00C9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">
    <w:name w:val="num"/>
    <w:basedOn w:val="a0"/>
    <w:rsid w:val="00C9476D"/>
  </w:style>
  <w:style w:type="paragraph" w:styleId="a7">
    <w:name w:val="header"/>
    <w:basedOn w:val="a"/>
    <w:link w:val="a8"/>
    <w:uiPriority w:val="99"/>
    <w:unhideWhenUsed/>
    <w:rsid w:val="000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E0E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9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E0E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b-web.ru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footer" Target="footer1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hyperlink" Target="https://vpr.sdamgia.ru/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hyperlink" Target="https://vpr.sdamgia.ru/" TargetMode="External"/><Relationship Id="rId10" Type="http://schemas.openxmlformats.org/officeDocument/2006/relationships/hyperlink" Target="http://dic.academic.r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harina.ru/tests/test.php?name=test485.xml" TargetMode="External"/><Relationship Id="rId14" Type="http://schemas.openxmlformats.org/officeDocument/2006/relationships/hyperlink" Target="https://neznaika.info/vpr/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hyperlink" Target="https://saharina.ru/tests/test.php?name=test485.xml" TargetMode="External"/><Relationship Id="rId8" Type="http://schemas.openxmlformats.org/officeDocument/2006/relationships/hyperlink" Target="http://www.ruscorpora.ru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dcterms:created xsi:type="dcterms:W3CDTF">2019-10-26T07:35:00Z</dcterms:created>
  <dcterms:modified xsi:type="dcterms:W3CDTF">2022-06-05T09:53:00Z</dcterms:modified>
</cp:coreProperties>
</file>