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E5B" w:rsidRDefault="00A21E5B" w:rsidP="00A21E5B">
      <w:pPr>
        <w:spacing w:after="0"/>
        <w:ind w:firstLine="709"/>
        <w:jc w:val="center"/>
        <w:rPr>
          <w:rFonts w:ascii="TimesNewRomanPSMT" w:hAnsi="TimesNewRomanPSMT"/>
          <w:b/>
          <w:color w:val="5F497A" w:themeColor="accent4" w:themeShade="BF"/>
          <w:sz w:val="32"/>
          <w:szCs w:val="32"/>
        </w:rPr>
      </w:pPr>
      <w:r w:rsidRPr="00A21E5B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И</w:t>
      </w:r>
      <w:r w:rsidRPr="00A21E5B">
        <w:rPr>
          <w:rFonts w:ascii="TimesNewRomanPSMT" w:hAnsi="TimesNewRomanPSMT"/>
          <w:b/>
          <w:color w:val="5F497A" w:themeColor="accent4" w:themeShade="BF"/>
          <w:sz w:val="32"/>
          <w:szCs w:val="32"/>
        </w:rPr>
        <w:t xml:space="preserve">спользование дидактического материала </w:t>
      </w:r>
    </w:p>
    <w:p w:rsidR="00A21E5B" w:rsidRDefault="00A21E5B" w:rsidP="00A21E5B">
      <w:pPr>
        <w:spacing w:after="0"/>
        <w:ind w:firstLine="709"/>
        <w:jc w:val="center"/>
        <w:rPr>
          <w:rFonts w:ascii="TimesNewRomanPSMT" w:hAnsi="TimesNewRomanPSMT"/>
          <w:b/>
          <w:color w:val="5F497A" w:themeColor="accent4" w:themeShade="BF"/>
          <w:sz w:val="32"/>
          <w:szCs w:val="32"/>
        </w:rPr>
      </w:pPr>
      <w:r w:rsidRPr="00A21E5B">
        <w:rPr>
          <w:rFonts w:ascii="TimesNewRomanPSMT" w:hAnsi="TimesNewRomanPSMT"/>
          <w:b/>
          <w:color w:val="5F497A" w:themeColor="accent4" w:themeShade="BF"/>
          <w:sz w:val="32"/>
          <w:szCs w:val="32"/>
        </w:rPr>
        <w:t xml:space="preserve">в процессе обучения детей дошкольного возраста </w:t>
      </w:r>
    </w:p>
    <w:p w:rsidR="00A21E5B" w:rsidRPr="00A21E5B" w:rsidRDefault="00A21E5B" w:rsidP="00A21E5B">
      <w:pPr>
        <w:spacing w:after="0"/>
        <w:ind w:firstLine="709"/>
        <w:jc w:val="center"/>
        <w:rPr>
          <w:rFonts w:ascii="TimesNewRomanPSMT" w:hAnsi="TimesNewRomanPSMT"/>
          <w:b/>
          <w:color w:val="5F497A" w:themeColor="accent4" w:themeShade="BF"/>
          <w:sz w:val="32"/>
          <w:szCs w:val="32"/>
        </w:rPr>
      </w:pPr>
      <w:r w:rsidRPr="00A21E5B">
        <w:rPr>
          <w:rFonts w:ascii="TimesNewRomanPSMT" w:hAnsi="TimesNewRomanPSMT"/>
          <w:b/>
          <w:color w:val="5F497A" w:themeColor="accent4" w:themeShade="BF"/>
          <w:sz w:val="32"/>
          <w:szCs w:val="32"/>
        </w:rPr>
        <w:t>игре в шахматы.</w:t>
      </w:r>
    </w:p>
    <w:p w:rsidR="00A21E5B" w:rsidRDefault="00A21E5B" w:rsidP="00C27509">
      <w:pPr>
        <w:spacing w:after="0"/>
        <w:ind w:firstLine="709"/>
        <w:jc w:val="both"/>
        <w:rPr>
          <w:rFonts w:ascii="TimesNewRomanPSMT" w:hAnsi="TimesNewRomanPSMT"/>
          <w:color w:val="000000"/>
          <w:sz w:val="28"/>
        </w:rPr>
      </w:pPr>
    </w:p>
    <w:p w:rsidR="00C27509" w:rsidRDefault="00C27509" w:rsidP="00C27509">
      <w:pPr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proofErr w:type="gramStart"/>
      <w:r w:rsidRPr="0066093A">
        <w:rPr>
          <w:rFonts w:ascii="TimesNewRomanPSMT" w:hAnsi="TimesNewRomanPSMT"/>
          <w:color w:val="000000"/>
          <w:sz w:val="28"/>
        </w:rPr>
        <w:t xml:space="preserve">Дошкольное детство – это небольшой отрезок в жизни </w:t>
      </w:r>
      <w:r>
        <w:rPr>
          <w:rFonts w:ascii="TimesNewRomanPSMT" w:hAnsi="TimesNewRomanPSMT"/>
          <w:color w:val="000000"/>
          <w:sz w:val="28"/>
        </w:rPr>
        <w:t>ребенка</w:t>
      </w:r>
      <w:r w:rsidRPr="0066093A">
        <w:rPr>
          <w:rFonts w:ascii="TimesNewRomanPSMT" w:hAnsi="TimesNewRomanPSMT"/>
          <w:color w:val="000000"/>
          <w:sz w:val="28"/>
        </w:rPr>
        <w:t>, но</w:t>
      </w:r>
      <w:r w:rsidRPr="0066093A">
        <w:rPr>
          <w:rFonts w:ascii="TimesNewRomanPSMT" w:hAnsi="TimesNewRomanPSMT"/>
          <w:color w:val="000000"/>
          <w:sz w:val="28"/>
          <w:szCs w:val="28"/>
        </w:rPr>
        <w:br/>
      </w:r>
      <w:r w:rsidRPr="0066093A">
        <w:rPr>
          <w:rFonts w:ascii="TimesNewRomanPSMT" w:hAnsi="TimesNewRomanPSMT"/>
          <w:color w:val="000000"/>
          <w:sz w:val="28"/>
        </w:rPr>
        <w:t xml:space="preserve">за это время </w:t>
      </w:r>
      <w:r>
        <w:rPr>
          <w:rFonts w:ascii="TimesNewRomanPSMT" w:hAnsi="TimesNewRomanPSMT"/>
          <w:color w:val="000000"/>
          <w:sz w:val="28"/>
        </w:rPr>
        <w:t>маленький человек</w:t>
      </w:r>
      <w:r w:rsidRPr="0066093A">
        <w:rPr>
          <w:rFonts w:ascii="TimesNewRomanPSMT" w:hAnsi="TimesNewRomanPSMT"/>
          <w:color w:val="000000"/>
          <w:sz w:val="28"/>
        </w:rPr>
        <w:t xml:space="preserve"> приобретает значительно больше, чем за всю последующую жизнь,</w:t>
      </w:r>
      <w:r>
        <w:rPr>
          <w:rFonts w:ascii="TimesNewRomanPSMT" w:hAnsi="TimesNewRomanPSMT"/>
          <w:color w:val="000000"/>
          <w:sz w:val="28"/>
        </w:rPr>
        <w:t xml:space="preserve"> именно поэтому </w:t>
      </w:r>
      <w:r>
        <w:rPr>
          <w:rStyle w:val="fontstyle01"/>
          <w:rFonts w:ascii="Times New Roman" w:hAnsi="Times New Roman" w:cs="Times New Roman"/>
        </w:rPr>
        <w:t>д</w:t>
      </w:r>
      <w:r w:rsidRPr="0066093A">
        <w:rPr>
          <w:rStyle w:val="fontstyle01"/>
          <w:rFonts w:ascii="Times New Roman" w:hAnsi="Times New Roman" w:cs="Times New Roman"/>
        </w:rPr>
        <w:t>ошкольное образ</w:t>
      </w:r>
      <w:r>
        <w:rPr>
          <w:rStyle w:val="fontstyle01"/>
          <w:rFonts w:ascii="Times New Roman" w:hAnsi="Times New Roman" w:cs="Times New Roman"/>
        </w:rPr>
        <w:t xml:space="preserve">ование в современном мире стало </w:t>
      </w:r>
      <w:r w:rsidRPr="0066093A">
        <w:rPr>
          <w:rStyle w:val="fontstyle01"/>
          <w:rFonts w:ascii="Times New Roman" w:hAnsi="Times New Roman" w:cs="Times New Roman"/>
        </w:rPr>
        <w:t>занимать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>первую ступень и принимать на себя основные тенденции и направления,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>которые реализуются в нашей стране, что способствует осуществлению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>преемств</w:t>
      </w:r>
      <w:r>
        <w:rPr>
          <w:rStyle w:val="fontstyle01"/>
          <w:rFonts w:ascii="Times New Roman" w:hAnsi="Times New Roman" w:cs="Times New Roman"/>
        </w:rPr>
        <w:t xml:space="preserve">енности и социализации ребенка - </w:t>
      </w:r>
      <w:r w:rsidRPr="0066093A">
        <w:rPr>
          <w:rStyle w:val="fontstyle01"/>
          <w:rFonts w:ascii="Times New Roman" w:hAnsi="Times New Roman" w:cs="Times New Roman"/>
        </w:rPr>
        <w:t>дошкольника.</w:t>
      </w:r>
      <w:proofErr w:type="gramEnd"/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>Таким единым вопросом стало</w:t>
      </w:r>
      <w:r>
        <w:rPr>
          <w:rStyle w:val="fontstyle01"/>
          <w:rFonts w:ascii="Times New Roman" w:hAnsi="Times New Roman" w:cs="Times New Roman"/>
        </w:rPr>
        <w:t xml:space="preserve"> интеллектуальное развитие современных детей.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В настоящее время</w:t>
      </w:r>
      <w:r w:rsidRPr="0066093A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концепция общего образования во главу угла ставит идею развития личности ребенка, формирования его творческих способностей, воспитания важных личностных качеств</w:t>
      </w:r>
      <w:r w:rsidRPr="00252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2524C7">
        <w:rPr>
          <w:rFonts w:ascii="Times New Roman" w:hAnsi="Times New Roman" w:cs="Times New Roman"/>
          <w:sz w:val="28"/>
          <w:szCs w:val="28"/>
        </w:rPr>
        <w:t xml:space="preserve">В целях целостного и разностороннего развития детей дошкольного возраста, сообразного актуальной </w:t>
      </w:r>
      <w:proofErr w:type="spellStart"/>
      <w:r w:rsidRPr="002524C7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2524C7">
        <w:rPr>
          <w:rFonts w:ascii="Times New Roman" w:hAnsi="Times New Roman" w:cs="Times New Roman"/>
          <w:sz w:val="28"/>
          <w:szCs w:val="28"/>
        </w:rPr>
        <w:t xml:space="preserve"> ситуации детства и требованиям современного общества и государства, через создание условий, поддерживающих активное участие детей в образовательной деятельности, обеспечивающих индивидуализацию их развития и позитивную социализацию в нашей области стартовал </w:t>
      </w:r>
      <w:proofErr w:type="spellStart"/>
      <w:r w:rsidRPr="002524C7">
        <w:rPr>
          <w:rFonts w:ascii="Times New Roman" w:hAnsi="Times New Roman" w:cs="Times New Roman"/>
          <w:sz w:val="28"/>
          <w:szCs w:val="28"/>
        </w:rPr>
        <w:t>пилотный</w:t>
      </w:r>
      <w:proofErr w:type="spellEnd"/>
      <w:r w:rsidRPr="002524C7">
        <w:rPr>
          <w:rFonts w:ascii="Times New Roman" w:hAnsi="Times New Roman" w:cs="Times New Roman"/>
          <w:sz w:val="28"/>
          <w:szCs w:val="28"/>
        </w:rPr>
        <w:t xml:space="preserve"> проект «Современные дети», в который входит модуль «Шахматы и дети».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093A">
        <w:rPr>
          <w:rStyle w:val="fontstyle01"/>
          <w:rFonts w:ascii="Times New Roman" w:hAnsi="Times New Roman" w:cs="Times New Roman"/>
        </w:rPr>
        <w:t xml:space="preserve">Игра в шахматы – </w:t>
      </w:r>
      <w:r>
        <w:rPr>
          <w:rStyle w:val="fontstyle01"/>
          <w:rFonts w:ascii="Times New Roman" w:hAnsi="Times New Roman" w:cs="Times New Roman"/>
        </w:rPr>
        <w:t xml:space="preserve">великолепный </w:t>
      </w:r>
      <w:r w:rsidRPr="0066093A">
        <w:rPr>
          <w:rStyle w:val="fontstyle01"/>
          <w:rFonts w:ascii="Times New Roman" w:hAnsi="Times New Roman" w:cs="Times New Roman"/>
        </w:rPr>
        <w:t xml:space="preserve">источник возможностей </w:t>
      </w:r>
      <w:r>
        <w:rPr>
          <w:rStyle w:val="fontstyle01"/>
          <w:rFonts w:ascii="Times New Roman" w:hAnsi="Times New Roman" w:cs="Times New Roman"/>
        </w:rPr>
        <w:t xml:space="preserve">многогранного </w:t>
      </w:r>
      <w:r w:rsidRPr="0066093A">
        <w:rPr>
          <w:rStyle w:val="fontstyle01"/>
          <w:rFonts w:ascii="Times New Roman" w:hAnsi="Times New Roman" w:cs="Times New Roman"/>
        </w:rPr>
        <w:t xml:space="preserve">развития </w:t>
      </w:r>
      <w:r>
        <w:rPr>
          <w:rStyle w:val="fontstyle01"/>
          <w:rFonts w:ascii="Times New Roman" w:hAnsi="Times New Roman" w:cs="Times New Roman"/>
        </w:rPr>
        <w:t>малышей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6093A">
        <w:rPr>
          <w:rFonts w:ascii="TimesNewRomanPSMT" w:hAnsi="TimesNewRomanPSMT"/>
          <w:color w:val="000000"/>
          <w:sz w:val="28"/>
        </w:rPr>
        <w:t>Занятия шахматами развивает у детей логичность и последовательность мышления, умение анализировать, а также укрепляет характер. Ребята становятся сосредоточеннее, лучше запоминают, сравнивают, предвидят результат, планируют свою деятельность</w:t>
      </w:r>
      <w:r>
        <w:rPr>
          <w:rFonts w:ascii="TimesNewRomanPSMT" w:hAnsi="TimesNewRomanPSMT"/>
          <w:color w:val="000000"/>
          <w:sz w:val="28"/>
        </w:rPr>
        <w:t xml:space="preserve">. </w:t>
      </w:r>
      <w:proofErr w:type="gramStart"/>
      <w:r w:rsidRPr="0066093A">
        <w:rPr>
          <w:rStyle w:val="fontstyle01"/>
          <w:rFonts w:ascii="Times New Roman" w:hAnsi="Times New Roman" w:cs="Times New Roman"/>
        </w:rPr>
        <w:t>Знакомство дошкольников с шахматами я начала с детьми</w:t>
      </w:r>
      <w:r>
        <w:rPr>
          <w:rStyle w:val="fontstyle01"/>
          <w:rFonts w:ascii="Times New Roman" w:hAnsi="Times New Roman" w:cs="Times New Roman"/>
        </w:rPr>
        <w:t xml:space="preserve"> подготовительной к школе группы</w:t>
      </w:r>
      <w:r w:rsidRPr="0066093A">
        <w:rPr>
          <w:rStyle w:val="fontstyle01"/>
          <w:rFonts w:ascii="Times New Roman" w:hAnsi="Times New Roman" w:cs="Times New Roman"/>
        </w:rPr>
        <w:t xml:space="preserve">, но </w:t>
      </w:r>
      <w:r>
        <w:rPr>
          <w:rStyle w:val="fontstyle01"/>
          <w:rFonts w:ascii="Times New Roman" w:hAnsi="Times New Roman" w:cs="Times New Roman"/>
        </w:rPr>
        <w:t>со временем</w:t>
      </w:r>
      <w:r w:rsidRPr="0066093A">
        <w:rPr>
          <w:rStyle w:val="fontstyle01"/>
          <w:rFonts w:ascii="Times New Roman" w:hAnsi="Times New Roman" w:cs="Times New Roman"/>
        </w:rPr>
        <w:t xml:space="preserve"> стало ясно, что </w:t>
      </w:r>
      <w:r>
        <w:rPr>
          <w:rStyle w:val="fontstyle01"/>
          <w:rFonts w:ascii="Times New Roman" w:hAnsi="Times New Roman" w:cs="Times New Roman"/>
        </w:rPr>
        <w:t xml:space="preserve">лучше </w:t>
      </w:r>
      <w:r w:rsidRPr="0066093A">
        <w:rPr>
          <w:rStyle w:val="fontstyle01"/>
          <w:rFonts w:ascii="Times New Roman" w:hAnsi="Times New Roman" w:cs="Times New Roman"/>
        </w:rPr>
        <w:t>прививать интерес к игре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 xml:space="preserve">детям </w:t>
      </w:r>
      <w:r>
        <w:rPr>
          <w:rStyle w:val="fontstyle01"/>
          <w:rFonts w:ascii="Times New Roman" w:hAnsi="Times New Roman" w:cs="Times New Roman"/>
        </w:rPr>
        <w:t xml:space="preserve">с </w:t>
      </w:r>
      <w:r w:rsidRPr="0066093A">
        <w:rPr>
          <w:rStyle w:val="fontstyle01"/>
          <w:rFonts w:ascii="Times New Roman" w:hAnsi="Times New Roman" w:cs="Times New Roman"/>
        </w:rPr>
        <w:t xml:space="preserve">5 лет, </w:t>
      </w:r>
      <w:r>
        <w:rPr>
          <w:rStyle w:val="fontstyle01"/>
          <w:rFonts w:ascii="Times New Roman" w:hAnsi="Times New Roman" w:cs="Times New Roman"/>
        </w:rPr>
        <w:t xml:space="preserve">это способствует </w:t>
      </w:r>
      <w:r w:rsidRPr="0066093A">
        <w:rPr>
          <w:rStyle w:val="fontstyle01"/>
          <w:rFonts w:ascii="Times New Roman" w:hAnsi="Times New Roman" w:cs="Times New Roman"/>
        </w:rPr>
        <w:t xml:space="preserve">более </w:t>
      </w:r>
      <w:r>
        <w:rPr>
          <w:rStyle w:val="fontstyle01"/>
          <w:rFonts w:ascii="Times New Roman" w:hAnsi="Times New Roman" w:cs="Times New Roman"/>
        </w:rPr>
        <w:t>«</w:t>
      </w:r>
      <w:r w:rsidRPr="0066093A">
        <w:rPr>
          <w:rStyle w:val="fontstyle01"/>
          <w:rFonts w:ascii="Times New Roman" w:hAnsi="Times New Roman" w:cs="Times New Roman"/>
        </w:rPr>
        <w:t>плавно</w:t>
      </w:r>
      <w:r>
        <w:rPr>
          <w:rStyle w:val="fontstyle01"/>
          <w:rFonts w:ascii="Times New Roman" w:hAnsi="Times New Roman" w:cs="Times New Roman"/>
        </w:rPr>
        <w:t xml:space="preserve">му», </w:t>
      </w:r>
      <w:r w:rsidRPr="0066093A">
        <w:rPr>
          <w:rStyle w:val="fontstyle01"/>
          <w:rFonts w:ascii="Times New Roman" w:hAnsi="Times New Roman" w:cs="Times New Roman"/>
        </w:rPr>
        <w:t>постепенно</w:t>
      </w:r>
      <w:r>
        <w:rPr>
          <w:rStyle w:val="fontstyle01"/>
          <w:rFonts w:ascii="Times New Roman" w:hAnsi="Times New Roman" w:cs="Times New Roman"/>
        </w:rPr>
        <w:t xml:space="preserve">му получению знаний, а также в таком случае остается </w:t>
      </w:r>
      <w:r w:rsidRPr="0066093A">
        <w:rPr>
          <w:rStyle w:val="fontstyle01"/>
          <w:rFonts w:ascii="Times New Roman" w:hAnsi="Times New Roman" w:cs="Times New Roman"/>
        </w:rPr>
        <w:t>больше времени на закрепление пройденного материала</w:t>
      </w:r>
      <w:r>
        <w:rPr>
          <w:rStyle w:val="fontstyle01"/>
          <w:rFonts w:ascii="Times New Roman" w:hAnsi="Times New Roman" w:cs="Times New Roman"/>
        </w:rPr>
        <w:t>,</w:t>
      </w:r>
      <w:r w:rsidRPr="0066093A">
        <w:rPr>
          <w:rFonts w:ascii="TimesNewRomanPSMT" w:hAnsi="TimesNewRomanPSMT"/>
          <w:color w:val="000000"/>
          <w:sz w:val="28"/>
        </w:rPr>
        <w:t xml:space="preserve"> поэтому о</w:t>
      </w:r>
      <w:r>
        <w:rPr>
          <w:rFonts w:ascii="TimesNewRomanPSMT" w:hAnsi="TimesNewRomanPSMT"/>
          <w:color w:val="000000"/>
          <w:sz w:val="28"/>
        </w:rPr>
        <w:t>бучение игре в шахматы желательн</w:t>
      </w:r>
      <w:r w:rsidRPr="0066093A">
        <w:rPr>
          <w:rFonts w:ascii="TimesNewRomanPSMT" w:hAnsi="TimesNewRomanPSMT"/>
          <w:color w:val="000000"/>
          <w:sz w:val="28"/>
        </w:rPr>
        <w:t>о начинать</w:t>
      </w:r>
      <w:r w:rsidR="00F82251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</w:rPr>
        <w:t>как можно раньше.</w:t>
      </w:r>
      <w:proofErr w:type="gramEnd"/>
    </w:p>
    <w:p w:rsidR="00C27509" w:rsidRDefault="00C27509" w:rsidP="00C27509">
      <w:pPr>
        <w:spacing w:after="0"/>
        <w:ind w:firstLine="709"/>
        <w:jc w:val="both"/>
        <w:rPr>
          <w:rStyle w:val="fontstyle01"/>
          <w:rFonts w:ascii="Times New Roman" w:hAnsi="Times New Roman" w:cs="Times New Roman"/>
        </w:rPr>
      </w:pPr>
      <w:r w:rsidRPr="0066093A">
        <w:rPr>
          <w:rFonts w:ascii="TimesNewRomanPSMT" w:hAnsi="TimesNewRomanPSMT"/>
          <w:color w:val="000000"/>
          <w:sz w:val="28"/>
        </w:rPr>
        <w:t>Вы спросите, как же заинтересовать детей -</w:t>
      </w:r>
      <w:r>
        <w:rPr>
          <w:rFonts w:ascii="TimesNewRomanPSMT" w:hAnsi="TimesNewRomanPSMT"/>
          <w:color w:val="000000"/>
          <w:sz w:val="28"/>
        </w:rPr>
        <w:t xml:space="preserve"> </w:t>
      </w:r>
      <w:r w:rsidRPr="0066093A">
        <w:rPr>
          <w:rFonts w:ascii="TimesNewRomanPSMT" w:hAnsi="TimesNewRomanPSMT"/>
          <w:color w:val="000000"/>
          <w:sz w:val="28"/>
        </w:rPr>
        <w:t>дошкольников игрой в</w:t>
      </w:r>
      <w:r w:rsidRPr="0066093A">
        <w:rPr>
          <w:rFonts w:ascii="TimesNewRomanPSMT" w:hAnsi="TimesNewRomanPSMT"/>
          <w:color w:val="000000"/>
          <w:sz w:val="28"/>
          <w:szCs w:val="28"/>
        </w:rPr>
        <w:br/>
      </w:r>
      <w:r w:rsidRPr="0066093A">
        <w:rPr>
          <w:rFonts w:ascii="TimesNewRomanPSMT" w:hAnsi="TimesNewRomanPSMT"/>
          <w:color w:val="000000"/>
          <w:sz w:val="28"/>
        </w:rPr>
        <w:t>шахматы?</w:t>
      </w:r>
      <w:r>
        <w:rPr>
          <w:rFonts w:ascii="TimesNewRomanPSMT" w:hAnsi="TimesNewRomanPSMT"/>
          <w:color w:val="000000"/>
          <w:sz w:val="28"/>
        </w:rPr>
        <w:t xml:space="preserve"> </w:t>
      </w:r>
      <w:r w:rsidRPr="0066093A">
        <w:rPr>
          <w:rStyle w:val="fontstyle01"/>
          <w:rFonts w:ascii="Times New Roman" w:hAnsi="Times New Roman" w:cs="Times New Roman"/>
        </w:rPr>
        <w:t>В самом</w:t>
      </w:r>
      <w:r>
        <w:rPr>
          <w:rStyle w:val="fontstyle01"/>
          <w:rFonts w:ascii="Times New Roman" w:hAnsi="Times New Roman" w:cs="Times New Roman"/>
        </w:rPr>
        <w:t xml:space="preserve"> начале, при знакомстве воспитанников с шахматами, я рассказала</w:t>
      </w:r>
      <w:r w:rsidRPr="0066093A">
        <w:rPr>
          <w:rStyle w:val="fontstyle01"/>
          <w:rFonts w:ascii="Times New Roman" w:hAnsi="Times New Roman" w:cs="Times New Roman"/>
        </w:rPr>
        <w:t xml:space="preserve"> детям </w:t>
      </w:r>
      <w:r>
        <w:rPr>
          <w:rStyle w:val="fontstyle01"/>
          <w:rFonts w:ascii="Times New Roman" w:hAnsi="Times New Roman" w:cs="Times New Roman"/>
        </w:rPr>
        <w:t>одну из легенд о</w:t>
      </w:r>
      <w:r w:rsidRPr="0066093A">
        <w:rPr>
          <w:rStyle w:val="fontstyle01"/>
          <w:rFonts w:ascii="Times New Roman" w:hAnsi="Times New Roman" w:cs="Times New Roman"/>
        </w:rPr>
        <w:t xml:space="preserve"> возникн</w:t>
      </w:r>
      <w:r>
        <w:rPr>
          <w:rStyle w:val="fontstyle01"/>
          <w:rFonts w:ascii="Times New Roman" w:hAnsi="Times New Roman" w:cs="Times New Roman"/>
        </w:rPr>
        <w:t>овении</w:t>
      </w:r>
      <w:r w:rsidRPr="0066093A">
        <w:rPr>
          <w:rStyle w:val="fontstyle01"/>
          <w:rFonts w:ascii="Times New Roman" w:hAnsi="Times New Roman" w:cs="Times New Roman"/>
        </w:rPr>
        <w:t xml:space="preserve"> шахматной игры, </w:t>
      </w:r>
      <w:r>
        <w:rPr>
          <w:rStyle w:val="fontstyle01"/>
          <w:rFonts w:ascii="Times New Roman" w:hAnsi="Times New Roman" w:cs="Times New Roman"/>
        </w:rPr>
        <w:t>познакомила</w:t>
      </w:r>
      <w:r w:rsidRPr="0066093A">
        <w:rPr>
          <w:rStyle w:val="fontstyle01"/>
          <w:rFonts w:ascii="Times New Roman" w:hAnsi="Times New Roman" w:cs="Times New Roman"/>
        </w:rPr>
        <w:t xml:space="preserve"> их с шахматной доской, фигурами.</w:t>
      </w:r>
      <w:r>
        <w:rPr>
          <w:rStyle w:val="fontstyle01"/>
          <w:rFonts w:ascii="Times New Roman" w:hAnsi="Times New Roman" w:cs="Times New Roman"/>
        </w:rPr>
        <w:t xml:space="preserve"> </w:t>
      </w:r>
      <w:r w:rsidRPr="0066093A">
        <w:rPr>
          <w:rStyle w:val="fontstyle01"/>
          <w:rFonts w:ascii="Times New Roman" w:hAnsi="Times New Roman" w:cs="Times New Roman"/>
        </w:rPr>
        <w:t>Очень важно понимать, что от первого знакомства с шахматами зависит отношение ребёнка к данной игре, ведь шахматы требуют большой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fontstyle01"/>
          <w:rFonts w:ascii="Times New Roman" w:hAnsi="Times New Roman" w:cs="Times New Roman"/>
        </w:rPr>
        <w:lastRenderedPageBreak/>
        <w:t>концентрации внимания</w:t>
      </w:r>
      <w:r w:rsidRPr="0066093A">
        <w:rPr>
          <w:rStyle w:val="fontstyle01"/>
          <w:rFonts w:ascii="Times New Roman" w:hAnsi="Times New Roman" w:cs="Times New Roman"/>
        </w:rPr>
        <w:t xml:space="preserve"> на </w:t>
      </w:r>
      <w:proofErr w:type="gramStart"/>
      <w:r w:rsidRPr="0066093A">
        <w:rPr>
          <w:rStyle w:val="fontstyle01"/>
          <w:rFonts w:ascii="Times New Roman" w:hAnsi="Times New Roman" w:cs="Times New Roman"/>
        </w:rPr>
        <w:t>значительно длительном</w:t>
      </w:r>
      <w:proofErr w:type="gramEnd"/>
      <w:r w:rsidRPr="0066093A">
        <w:rPr>
          <w:rStyle w:val="fontstyle01"/>
          <w:rFonts w:ascii="Times New Roman" w:hAnsi="Times New Roman" w:cs="Times New Roman"/>
        </w:rPr>
        <w:t xml:space="preserve"> отрезке времени,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>усидчивости, что для дошкольника является серьёзным испытанием.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 xml:space="preserve">Занимаясь с воспитанниками, я пришла к выводу, что учить </w:t>
      </w:r>
      <w:r>
        <w:rPr>
          <w:rStyle w:val="fontstyle01"/>
          <w:rFonts w:ascii="Times New Roman" w:hAnsi="Times New Roman" w:cs="Times New Roman"/>
        </w:rPr>
        <w:t>детей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>игре в шахматы на</w:t>
      </w:r>
      <w:r>
        <w:rPr>
          <w:rStyle w:val="fontstyle01"/>
          <w:rFonts w:ascii="Times New Roman" w:hAnsi="Times New Roman" w:cs="Times New Roman"/>
        </w:rPr>
        <w:t>до постепенно, ни в коем случае</w:t>
      </w:r>
      <w:r w:rsidRPr="0066093A">
        <w:rPr>
          <w:rStyle w:val="fontstyle01"/>
          <w:rFonts w:ascii="Times New Roman" w:hAnsi="Times New Roman" w:cs="Times New Roman"/>
        </w:rPr>
        <w:t xml:space="preserve"> не начиная с готовой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>шахматной партии, пусть он</w:t>
      </w:r>
      <w:r>
        <w:rPr>
          <w:rStyle w:val="fontstyle01"/>
          <w:rFonts w:ascii="Times New Roman" w:hAnsi="Times New Roman" w:cs="Times New Roman"/>
        </w:rPr>
        <w:t>и поэтапно узнаю</w:t>
      </w:r>
      <w:r w:rsidRPr="0066093A">
        <w:rPr>
          <w:rStyle w:val="fontstyle01"/>
          <w:rFonts w:ascii="Times New Roman" w:hAnsi="Times New Roman" w:cs="Times New Roman"/>
        </w:rPr>
        <w:t>т о той или иной фигуре, её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 xml:space="preserve">способах передвижения и т.п. Если </w:t>
      </w:r>
      <w:r>
        <w:rPr>
          <w:rStyle w:val="fontstyle01"/>
          <w:rFonts w:ascii="Times New Roman" w:hAnsi="Times New Roman" w:cs="Times New Roman"/>
        </w:rPr>
        <w:t>ребята заинтересую</w:t>
      </w:r>
      <w:r w:rsidRPr="0066093A">
        <w:rPr>
          <w:rStyle w:val="fontstyle01"/>
          <w:rFonts w:ascii="Times New Roman" w:hAnsi="Times New Roman" w:cs="Times New Roman"/>
        </w:rPr>
        <w:t>тся игрой, тогда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>можно двигать</w:t>
      </w:r>
      <w:r>
        <w:rPr>
          <w:rStyle w:val="fontstyle01"/>
          <w:rFonts w:ascii="Times New Roman" w:hAnsi="Times New Roman" w:cs="Times New Roman"/>
        </w:rPr>
        <w:t>ся дальше, не переживая, что им</w:t>
      </w:r>
      <w:r w:rsidRPr="0066093A">
        <w:rPr>
          <w:rStyle w:val="fontstyle01"/>
          <w:rFonts w:ascii="Times New Roman" w:hAnsi="Times New Roman" w:cs="Times New Roman"/>
        </w:rPr>
        <w:t xml:space="preserve"> наскучит и надоест. </w:t>
      </w:r>
      <w:r>
        <w:rPr>
          <w:rStyle w:val="fontstyle01"/>
          <w:rFonts w:ascii="Times New Roman" w:hAnsi="Times New Roman" w:cs="Times New Roman"/>
        </w:rPr>
        <w:t>Пусть с течением времени</w:t>
      </w:r>
      <w:r w:rsidRPr="0066093A">
        <w:rPr>
          <w:rStyle w:val="fontstyle01"/>
          <w:rFonts w:ascii="Times New Roman" w:hAnsi="Times New Roman" w:cs="Times New Roman"/>
        </w:rPr>
        <w:t xml:space="preserve"> </w:t>
      </w:r>
      <w:r>
        <w:rPr>
          <w:rStyle w:val="fontstyle01"/>
          <w:rFonts w:ascii="Times New Roman" w:hAnsi="Times New Roman" w:cs="Times New Roman"/>
        </w:rPr>
        <w:t>дети узнаю</w:t>
      </w:r>
      <w:r w:rsidRPr="0066093A">
        <w:rPr>
          <w:rStyle w:val="fontstyle01"/>
          <w:rFonts w:ascii="Times New Roman" w:hAnsi="Times New Roman" w:cs="Times New Roman"/>
        </w:rPr>
        <w:t xml:space="preserve">т о разных правилах этой игры, и необходимо </w:t>
      </w:r>
      <w:proofErr w:type="spellStart"/>
      <w:r>
        <w:rPr>
          <w:rStyle w:val="fontstyle01"/>
          <w:rFonts w:ascii="Times New Roman" w:hAnsi="Times New Roman" w:cs="Times New Roman"/>
        </w:rPr>
        <w:t>дозированно</w:t>
      </w:r>
      <w:proofErr w:type="spellEnd"/>
      <w:r w:rsidRPr="0066093A">
        <w:rPr>
          <w:rStyle w:val="fontstyle01"/>
          <w:rFonts w:ascii="Times New Roman" w:hAnsi="Times New Roman" w:cs="Times New Roman"/>
        </w:rPr>
        <w:t xml:space="preserve"> </w:t>
      </w:r>
      <w:r>
        <w:rPr>
          <w:rStyle w:val="fontstyle01"/>
          <w:rFonts w:ascii="Times New Roman" w:hAnsi="Times New Roman" w:cs="Times New Roman"/>
        </w:rPr>
        <w:t>давать</w:t>
      </w:r>
      <w:r w:rsidRPr="0066093A">
        <w:rPr>
          <w:rStyle w:val="fontstyle01"/>
          <w:rFonts w:ascii="Times New Roman" w:hAnsi="Times New Roman" w:cs="Times New Roman"/>
        </w:rPr>
        <w:t xml:space="preserve"> </w:t>
      </w:r>
      <w:r>
        <w:rPr>
          <w:rStyle w:val="fontstyle01"/>
          <w:rFonts w:ascii="Times New Roman" w:hAnsi="Times New Roman" w:cs="Times New Roman"/>
        </w:rPr>
        <w:t>эти знания, тем интереснее им</w:t>
      </w:r>
      <w:r w:rsidRPr="0066093A">
        <w:rPr>
          <w:rStyle w:val="fontstyle01"/>
          <w:rFonts w:ascii="Times New Roman" w:hAnsi="Times New Roman" w:cs="Times New Roman"/>
        </w:rPr>
        <w:t xml:space="preserve"> будет играть, находить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>«хорошие» ходы сначала у себя, а затем и у соперника.</w:t>
      </w:r>
    </w:p>
    <w:p w:rsidR="00C27509" w:rsidRDefault="00C27509" w:rsidP="00C27509">
      <w:pPr>
        <w:spacing w:after="0"/>
        <w:ind w:firstLine="709"/>
        <w:jc w:val="both"/>
        <w:rPr>
          <w:rFonts w:ascii="TimesNewRomanPSMT" w:hAnsi="TimesNewRomanPSMT"/>
          <w:color w:val="000000"/>
          <w:sz w:val="28"/>
        </w:rPr>
      </w:pPr>
      <w:r w:rsidRPr="000F6DB4">
        <w:rPr>
          <w:rFonts w:ascii="Times New Roman" w:hAnsi="Times New Roman" w:cs="Times New Roman"/>
          <w:color w:val="000000"/>
          <w:sz w:val="28"/>
          <w:szCs w:val="28"/>
        </w:rPr>
        <w:t>Для поддержания детского интереса при зн</w:t>
      </w:r>
      <w:r w:rsidR="00241BAB">
        <w:rPr>
          <w:rFonts w:ascii="Times New Roman" w:hAnsi="Times New Roman" w:cs="Times New Roman"/>
          <w:color w:val="000000"/>
          <w:sz w:val="28"/>
          <w:szCs w:val="28"/>
        </w:rPr>
        <w:t xml:space="preserve">акомстве с шахматными фигурами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0F6DB4">
        <w:rPr>
          <w:rFonts w:ascii="Times New Roman" w:hAnsi="Times New Roman" w:cs="Times New Roman"/>
          <w:color w:val="000000"/>
          <w:sz w:val="28"/>
          <w:szCs w:val="28"/>
        </w:rPr>
        <w:t xml:space="preserve">стараюсь организовывать занятия в </w:t>
      </w:r>
      <w:r w:rsidR="00241BAB">
        <w:rPr>
          <w:rFonts w:ascii="Times New Roman" w:hAnsi="Times New Roman" w:cs="Times New Roman"/>
          <w:color w:val="000000"/>
          <w:sz w:val="28"/>
          <w:szCs w:val="28"/>
        </w:rPr>
        <w:t xml:space="preserve">интересной для детей форме, где </w:t>
      </w:r>
      <w:r w:rsidRPr="000F6DB4">
        <w:rPr>
          <w:rFonts w:ascii="Times New Roman" w:hAnsi="Times New Roman" w:cs="Times New Roman"/>
          <w:color w:val="000000"/>
          <w:sz w:val="28"/>
          <w:szCs w:val="28"/>
        </w:rPr>
        <w:t xml:space="preserve">через придуманный сказочный сюжет они получают важную теоретическую часть, а </w:t>
      </w:r>
      <w:r w:rsidRPr="000F6DB4">
        <w:rPr>
          <w:rFonts w:ascii="Times New Roman" w:hAnsi="Times New Roman" w:cs="Times New Roman"/>
          <w:sz w:val="28"/>
          <w:szCs w:val="28"/>
        </w:rPr>
        <w:t xml:space="preserve">на следующем занятии, в игровой форме, закрепляют пройденный материал. </w:t>
      </w:r>
      <w:r w:rsidRPr="00905CEC">
        <w:rPr>
          <w:rFonts w:ascii="TimesNewRomanPSMT" w:hAnsi="TimesNewRomanPSMT"/>
          <w:color w:val="000000"/>
          <w:sz w:val="28"/>
        </w:rPr>
        <w:t>Дети учатся выполнять различные дидактические задания, разыгрывать положения с ограниченным количеством фигур, блоки игровых позиций на отдельных фрагментах шахматной доски. В связи с этим хочется</w:t>
      </w:r>
      <w:r w:rsidR="00241BA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05CEC">
        <w:rPr>
          <w:rFonts w:ascii="TimesNewRomanPSMT" w:hAnsi="TimesNewRomanPSMT"/>
          <w:color w:val="000000"/>
          <w:sz w:val="28"/>
        </w:rPr>
        <w:t>отметить, как неоценима роль шахмат в формировании у ребенка внутреннего плана действий – способности действовать в уме, ведь</w:t>
      </w:r>
      <w:r>
        <w:rPr>
          <w:rFonts w:ascii="TimesNewRomanPSMT" w:hAnsi="TimesNewRomanPSMT"/>
          <w:color w:val="000000"/>
          <w:sz w:val="28"/>
        </w:rPr>
        <w:t xml:space="preserve">, как гласит одно из правил шахматной игры, </w:t>
      </w:r>
      <w:r w:rsidRPr="00905CEC">
        <w:rPr>
          <w:rFonts w:ascii="TimesNewRomanPSMT" w:hAnsi="TimesNewRomanPSMT"/>
          <w:color w:val="000000"/>
          <w:sz w:val="28"/>
        </w:rPr>
        <w:t>«взял фигуру –</w:t>
      </w:r>
      <w:r w:rsidRPr="00905CEC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</w:rPr>
        <w:t xml:space="preserve">ходи», </w:t>
      </w:r>
      <w:proofErr w:type="gramStart"/>
      <w:r>
        <w:rPr>
          <w:rFonts w:ascii="TimesNewRomanPSMT" w:hAnsi="TimesNewRomanPSMT"/>
          <w:color w:val="000000"/>
          <w:sz w:val="28"/>
        </w:rPr>
        <w:t>поэтому</w:t>
      </w:r>
      <w:proofErr w:type="gramEnd"/>
      <w:r w:rsidRPr="00905CEC">
        <w:rPr>
          <w:rFonts w:ascii="TimesNewRomanPSMT" w:hAnsi="TimesNewRomanPSMT"/>
          <w:color w:val="000000"/>
          <w:sz w:val="28"/>
        </w:rPr>
        <w:t xml:space="preserve"> вначале необходимо подумать, можно ли так «ходить»,</w:t>
      </w:r>
      <w:r w:rsidRPr="00905CEC">
        <w:rPr>
          <w:rFonts w:ascii="TimesNewRomanPSMT" w:hAnsi="TimesNewRomanPSMT"/>
          <w:color w:val="000000"/>
          <w:sz w:val="28"/>
          <w:szCs w:val="28"/>
        </w:rPr>
        <w:br/>
      </w:r>
      <w:r w:rsidRPr="00905CEC">
        <w:rPr>
          <w:rFonts w:ascii="TimesNewRomanPSMT" w:hAnsi="TimesNewRomanPSMT"/>
          <w:color w:val="000000"/>
          <w:sz w:val="28"/>
        </w:rPr>
        <w:t>будет ли ему угрожать противник, не подвергаются ли опасности другие</w:t>
      </w:r>
      <w:r w:rsidRPr="00905CEC">
        <w:rPr>
          <w:rFonts w:ascii="TimesNewRomanPSMT" w:hAnsi="TimesNewRomanPSMT"/>
          <w:color w:val="000000"/>
          <w:sz w:val="28"/>
          <w:szCs w:val="28"/>
        </w:rPr>
        <w:br/>
      </w:r>
      <w:r w:rsidRPr="00905CEC">
        <w:rPr>
          <w:rFonts w:ascii="TimesNewRomanPSMT" w:hAnsi="TimesNewRomanPSMT"/>
          <w:color w:val="000000"/>
          <w:sz w:val="28"/>
        </w:rPr>
        <w:t>фигуры, есть ли более «интересный» ход?</w:t>
      </w:r>
    </w:p>
    <w:p w:rsidR="00D707FE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DB4">
        <w:rPr>
          <w:rFonts w:ascii="Times New Roman" w:hAnsi="Times New Roman" w:cs="Times New Roman"/>
          <w:sz w:val="28"/>
          <w:szCs w:val="28"/>
        </w:rPr>
        <w:t xml:space="preserve">Игровые приемы, </w:t>
      </w:r>
      <w:r>
        <w:rPr>
          <w:rFonts w:ascii="Times New Roman" w:hAnsi="Times New Roman" w:cs="Times New Roman"/>
          <w:sz w:val="28"/>
          <w:szCs w:val="28"/>
        </w:rPr>
        <w:t>которые я использую</w:t>
      </w:r>
      <w:r w:rsidRPr="000F6DB4">
        <w:rPr>
          <w:rFonts w:ascii="Times New Roman" w:hAnsi="Times New Roman" w:cs="Times New Roman"/>
          <w:sz w:val="28"/>
          <w:szCs w:val="28"/>
        </w:rPr>
        <w:t xml:space="preserve"> на занятиях</w:t>
      </w:r>
      <w:r>
        <w:rPr>
          <w:rFonts w:ascii="Times New Roman" w:hAnsi="Times New Roman" w:cs="Times New Roman"/>
          <w:sz w:val="28"/>
          <w:szCs w:val="28"/>
        </w:rPr>
        <w:t xml:space="preserve"> по обучению детей шахматной игре,</w:t>
      </w:r>
      <w:r w:rsidRPr="000F6DB4">
        <w:rPr>
          <w:rFonts w:ascii="Times New Roman" w:hAnsi="Times New Roman" w:cs="Times New Roman"/>
          <w:sz w:val="28"/>
          <w:szCs w:val="28"/>
        </w:rPr>
        <w:t xml:space="preserve"> всегда разнообразны и интересны детям.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6DB4">
        <w:rPr>
          <w:rFonts w:ascii="Times New Roman" w:hAnsi="Times New Roman" w:cs="Times New Roman"/>
          <w:sz w:val="28"/>
          <w:szCs w:val="28"/>
        </w:rPr>
        <w:t>Это такие дидактиче</w:t>
      </w:r>
      <w:r w:rsidR="00241BAB">
        <w:rPr>
          <w:rFonts w:ascii="Times New Roman" w:hAnsi="Times New Roman" w:cs="Times New Roman"/>
          <w:sz w:val="28"/>
          <w:szCs w:val="28"/>
        </w:rPr>
        <w:t xml:space="preserve">ские упражнения, как, например, </w:t>
      </w:r>
      <w:r>
        <w:rPr>
          <w:rFonts w:ascii="Times New Roman" w:hAnsi="Times New Roman" w:cs="Times New Roman"/>
          <w:sz w:val="28"/>
          <w:szCs w:val="28"/>
        </w:rPr>
        <w:t xml:space="preserve">«Определи положение шахматной фигуры», «Горизонталь, вертикаль, диагональ», </w:t>
      </w:r>
      <w:r w:rsidRPr="000F6DB4">
        <w:rPr>
          <w:rFonts w:ascii="Times New Roman" w:hAnsi="Times New Roman" w:cs="Times New Roman"/>
          <w:color w:val="000000"/>
          <w:sz w:val="28"/>
          <w:szCs w:val="28"/>
        </w:rPr>
        <w:t>«Дойди до цели», «Досье на шахматную фигуру», «Волшебный мешочек», «Большая и маленькая», «Белые и черные» и многие другие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043C">
        <w:rPr>
          <w:rFonts w:ascii="Times New Roman" w:hAnsi="Times New Roman" w:cs="Times New Roman"/>
          <w:color w:val="000000"/>
          <w:sz w:val="28"/>
          <w:szCs w:val="28"/>
        </w:rPr>
        <w:t xml:space="preserve">Также можно использовать интерактивные игры, например, «Восстанови </w:t>
      </w:r>
      <w:r w:rsidR="00D707FE">
        <w:rPr>
          <w:rFonts w:ascii="Times New Roman" w:hAnsi="Times New Roman" w:cs="Times New Roman"/>
          <w:color w:val="000000"/>
          <w:sz w:val="28"/>
          <w:szCs w:val="28"/>
        </w:rPr>
        <w:t>передвижение</w:t>
      </w:r>
      <w:r w:rsidR="0034043C">
        <w:rPr>
          <w:rFonts w:ascii="Times New Roman" w:hAnsi="Times New Roman" w:cs="Times New Roman"/>
          <w:color w:val="000000"/>
          <w:sz w:val="28"/>
          <w:szCs w:val="28"/>
        </w:rPr>
        <w:t xml:space="preserve"> шахматной фигуры».</w:t>
      </w:r>
    </w:p>
    <w:p w:rsidR="00D707FE" w:rsidRDefault="00D707FE" w:rsidP="00F82251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707FE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3321998" cy="1952625"/>
            <wp:effectExtent l="19050" t="0" r="0" b="0"/>
            <wp:docPr id="8" name="Рисунок 1" descr="G:\Шахматы\IMG_20221130_13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ахматы\IMG_20221130_131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25" r="3580" b="1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998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055D">
        <w:rPr>
          <w:rFonts w:ascii="Times New Roman" w:hAnsi="Times New Roman" w:cs="Times New Roman"/>
          <w:sz w:val="28"/>
          <w:szCs w:val="28"/>
        </w:rPr>
        <w:lastRenderedPageBreak/>
        <w:t>Я остановила свой  выбор на обучении игре в шахматы именно чер</w:t>
      </w:r>
      <w:r>
        <w:rPr>
          <w:rFonts w:ascii="Times New Roman" w:hAnsi="Times New Roman" w:cs="Times New Roman"/>
          <w:sz w:val="28"/>
          <w:szCs w:val="28"/>
        </w:rPr>
        <w:t>ез этот метод, ведь дидактическая игра – это</w:t>
      </w:r>
      <w:r w:rsidRPr="00A0055D">
        <w:rPr>
          <w:rFonts w:ascii="Times New Roman" w:hAnsi="Times New Roman" w:cs="Times New Roman"/>
          <w:sz w:val="28"/>
          <w:szCs w:val="28"/>
        </w:rPr>
        <w:t xml:space="preserve"> средство воспитания под влиянием целенаправленного, предметного руководства.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Чтобы не перегружать детей информацией, периодически использую в качестве, так сказать, своеобразного бонуса просмотр мультипликационных фильмов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Фиксики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», «Три кота», «Уроки тетушки Совы» и другие.  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27509" w:rsidRPr="00A0055D" w:rsidRDefault="00C27509" w:rsidP="00C27509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38600" cy="4267200"/>
            <wp:effectExtent l="19050" t="0" r="0" b="0"/>
            <wp:docPr id="1" name="Рисунок 1" descr="E:\Дидактичес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дактичесик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08" b="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509" w:rsidRDefault="00C27509" w:rsidP="00F82251">
      <w:pPr>
        <w:spacing w:after="0"/>
        <w:ind w:firstLine="709"/>
        <w:jc w:val="both"/>
        <w:rPr>
          <w:rFonts w:ascii="TimesNewRomanPSMT" w:hAnsi="TimesNewRomanPSMT"/>
          <w:color w:val="000000"/>
          <w:sz w:val="28"/>
        </w:rPr>
      </w:pPr>
      <w:r>
        <w:rPr>
          <w:rFonts w:ascii="TimesNewRomanPSMT" w:hAnsi="TimesNewRomanPSMT"/>
          <w:color w:val="000000"/>
          <w:sz w:val="28"/>
        </w:rPr>
        <w:t>Также для поддержания интереса у детей к этой серьезной игре стараюсь привлекать их к изготовлению игрового материала, который потом использую на обучающих занятиях и в самостоятельной детской деятельности.  Ребята с огромным удовольствием включаются в помощь педагогу, что, в свою очередь, не может не способствовать повышению интереса к шахматной игре. Вместе со своими воспитанниками мы сделали такой дидактический материал, как шахматные доски из полос картона, плоскостные фигуры разного размера (большие – для ознакомления детей с шахматными фигурами, маленькие – непосредственно для игры в шахматы). На самостоятельно сделанных картонных досках сзади мы наклеили конверт, в котором хранятся карточки с изображениями шахматных фигур.</w:t>
      </w:r>
    </w:p>
    <w:p w:rsidR="00F82251" w:rsidRDefault="00F82251" w:rsidP="00F82251">
      <w:pPr>
        <w:spacing w:after="0"/>
        <w:ind w:firstLine="709"/>
        <w:jc w:val="center"/>
        <w:rPr>
          <w:rFonts w:ascii="TimesNewRomanPSMT" w:hAnsi="TimesNewRomanPSMT"/>
          <w:color w:val="000000"/>
          <w:sz w:val="28"/>
        </w:rPr>
      </w:pPr>
      <w:r w:rsidRPr="00F82251">
        <w:rPr>
          <w:rFonts w:ascii="TimesNewRomanPSMT" w:hAnsi="TimesNewRomanPSMT"/>
          <w:color w:val="000000"/>
          <w:sz w:val="28"/>
        </w:rPr>
        <w:lastRenderedPageBreak/>
        <w:drawing>
          <wp:inline distT="0" distB="0" distL="0" distR="0">
            <wp:extent cx="4144816" cy="4248150"/>
            <wp:effectExtent l="19050" t="0" r="8084" b="0"/>
            <wp:docPr id="17" name="Рисунок 2" descr="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909" cy="42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509" w:rsidRDefault="00C27509" w:rsidP="00C27509">
      <w:pPr>
        <w:spacing w:after="0"/>
        <w:ind w:firstLine="709"/>
        <w:jc w:val="center"/>
        <w:rPr>
          <w:rFonts w:ascii="TimesNewRomanPSMT" w:hAnsi="TimesNewRomanPSMT"/>
          <w:color w:val="000000"/>
          <w:sz w:val="28"/>
        </w:rPr>
      </w:pPr>
      <w:r>
        <w:rPr>
          <w:rFonts w:ascii="TimesNewRomanPSMT" w:hAnsi="TimesNewRomanPSMT"/>
          <w:noProof/>
          <w:color w:val="000000"/>
          <w:sz w:val="28"/>
        </w:rPr>
        <w:drawing>
          <wp:inline distT="0" distB="0" distL="0" distR="0">
            <wp:extent cx="4267200" cy="4267200"/>
            <wp:effectExtent l="19050" t="0" r="0" b="0"/>
            <wp:docPr id="15" name="Рисунок 14" descr="MyColl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7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143" cy="426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51" w:rsidRDefault="00C27509" w:rsidP="00C27509">
      <w:pPr>
        <w:spacing w:after="0"/>
        <w:ind w:firstLine="709"/>
        <w:jc w:val="both"/>
        <w:rPr>
          <w:rFonts w:ascii="TimesNewRomanPSMT" w:hAnsi="TimesNewRomanPSMT"/>
          <w:color w:val="000000"/>
          <w:sz w:val="28"/>
        </w:rPr>
      </w:pPr>
      <w:r>
        <w:rPr>
          <w:rFonts w:ascii="TimesNewRomanPSMT" w:hAnsi="TimesNewRomanPSMT"/>
          <w:color w:val="000000"/>
          <w:sz w:val="28"/>
        </w:rPr>
        <w:t xml:space="preserve"> </w:t>
      </w:r>
    </w:p>
    <w:p w:rsidR="00F82251" w:rsidRDefault="00F82251" w:rsidP="00C27509">
      <w:pPr>
        <w:spacing w:after="0"/>
        <w:ind w:firstLine="709"/>
        <w:jc w:val="both"/>
        <w:rPr>
          <w:rFonts w:ascii="TimesNewRomanPSMT" w:hAnsi="TimesNewRomanPSMT"/>
          <w:color w:val="000000"/>
          <w:sz w:val="28"/>
        </w:rPr>
      </w:pPr>
    </w:p>
    <w:p w:rsidR="00F82251" w:rsidRDefault="00F82251" w:rsidP="0067293B">
      <w:pPr>
        <w:spacing w:after="0"/>
        <w:jc w:val="both"/>
        <w:rPr>
          <w:rFonts w:ascii="TimesNewRomanPSMT" w:hAnsi="TimesNewRomanPSMT"/>
          <w:color w:val="000000"/>
          <w:sz w:val="28"/>
        </w:rPr>
      </w:pPr>
    </w:p>
    <w:p w:rsidR="0067293B" w:rsidRDefault="0067293B" w:rsidP="0067293B">
      <w:pPr>
        <w:spacing w:after="0"/>
        <w:ind w:firstLine="709"/>
        <w:jc w:val="center"/>
        <w:rPr>
          <w:rFonts w:ascii="TimesNewRomanPSMT" w:hAnsi="TimesNewRomanPSMT"/>
          <w:color w:val="000000"/>
          <w:sz w:val="28"/>
        </w:rPr>
      </w:pPr>
      <w:r w:rsidRPr="0067293B">
        <w:rPr>
          <w:rFonts w:ascii="TimesNewRomanPSMT" w:hAnsi="TimesNewRomanPSMT"/>
          <w:color w:val="000000"/>
          <w:sz w:val="28"/>
        </w:rPr>
        <w:lastRenderedPageBreak/>
        <w:drawing>
          <wp:inline distT="0" distB="0" distL="0" distR="0">
            <wp:extent cx="4438650" cy="4438650"/>
            <wp:effectExtent l="19050" t="0" r="0" b="0"/>
            <wp:docPr id="18" name="Рисунок 3" descr="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3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3B" w:rsidRDefault="0067293B" w:rsidP="00241BAB">
      <w:pPr>
        <w:spacing w:after="0"/>
        <w:jc w:val="both"/>
        <w:rPr>
          <w:rFonts w:ascii="TimesNewRomanPSMT" w:hAnsi="TimesNewRomanPSMT"/>
          <w:color w:val="000000"/>
          <w:sz w:val="28"/>
        </w:rPr>
      </w:pPr>
    </w:p>
    <w:p w:rsidR="00C27509" w:rsidRDefault="00C27509" w:rsidP="00C27509">
      <w:pPr>
        <w:spacing w:after="0"/>
        <w:ind w:firstLine="709"/>
        <w:jc w:val="both"/>
        <w:rPr>
          <w:rFonts w:ascii="TimesNewRomanPSMT" w:hAnsi="TimesNewRomanPSMT"/>
          <w:color w:val="000000"/>
          <w:sz w:val="28"/>
        </w:rPr>
      </w:pPr>
      <w:r>
        <w:rPr>
          <w:rFonts w:ascii="TimesNewRomanPSMT" w:hAnsi="TimesNewRomanPSMT"/>
          <w:color w:val="000000"/>
          <w:sz w:val="28"/>
        </w:rPr>
        <w:t xml:space="preserve">Использую в совместной деятельности вырезание шахматных фигур и их последующее раскрашивание. </w:t>
      </w:r>
    </w:p>
    <w:p w:rsidR="00C27509" w:rsidRDefault="00C27509" w:rsidP="00C27509">
      <w:pPr>
        <w:spacing w:after="0"/>
        <w:jc w:val="both"/>
        <w:rPr>
          <w:rFonts w:ascii="TimesNewRomanPSMT" w:hAnsi="TimesNewRomanPSMT"/>
          <w:color w:val="000000"/>
          <w:sz w:val="28"/>
        </w:rPr>
      </w:pPr>
    </w:p>
    <w:p w:rsidR="00C27509" w:rsidRDefault="00C27509" w:rsidP="00C27509">
      <w:pPr>
        <w:spacing w:after="0"/>
        <w:ind w:firstLine="709"/>
        <w:jc w:val="center"/>
        <w:rPr>
          <w:rFonts w:ascii="TimesNewRomanPSMT" w:hAnsi="TimesNewRomanPSMT"/>
          <w:color w:val="000000"/>
          <w:sz w:val="28"/>
        </w:rPr>
      </w:pPr>
      <w:r>
        <w:rPr>
          <w:rFonts w:ascii="TimesNewRomanPSMT" w:hAnsi="TimesNewRomanPSMT"/>
          <w:noProof/>
          <w:color w:val="000000"/>
          <w:sz w:val="28"/>
        </w:rPr>
        <w:drawing>
          <wp:inline distT="0" distB="0" distL="0" distR="0">
            <wp:extent cx="4588410" cy="1893935"/>
            <wp:effectExtent l="19050" t="0" r="2640" b="0"/>
            <wp:docPr id="12" name="Рисунок 11" descr="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410" cy="189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51" w:rsidRDefault="00F82251" w:rsidP="00C27509">
      <w:pPr>
        <w:spacing w:after="0"/>
        <w:ind w:firstLine="709"/>
        <w:jc w:val="center"/>
        <w:rPr>
          <w:rFonts w:ascii="TimesNewRomanPSMT" w:hAnsi="TimesNewRomanPSMT"/>
          <w:color w:val="000000"/>
          <w:sz w:val="28"/>
        </w:rPr>
      </w:pPr>
    </w:p>
    <w:p w:rsidR="00C27509" w:rsidRDefault="00C27509" w:rsidP="0034043C">
      <w:pPr>
        <w:spacing w:after="0"/>
        <w:ind w:firstLine="709"/>
        <w:jc w:val="center"/>
        <w:rPr>
          <w:rFonts w:ascii="TimesNewRomanPSMT" w:hAnsi="TimesNewRomanPSMT"/>
          <w:color w:val="000000"/>
          <w:sz w:val="28"/>
        </w:rPr>
      </w:pPr>
    </w:p>
    <w:p w:rsidR="00C27509" w:rsidRDefault="00C27509" w:rsidP="00C27509">
      <w:pPr>
        <w:spacing w:after="0"/>
        <w:ind w:firstLine="709"/>
        <w:jc w:val="both"/>
        <w:rPr>
          <w:rFonts w:ascii="TimesNewRomanPSMT" w:hAnsi="TimesNewRomanPSMT"/>
          <w:color w:val="000000"/>
          <w:sz w:val="28"/>
        </w:rPr>
      </w:pPr>
      <w:r>
        <w:rPr>
          <w:rFonts w:ascii="TimesNewRomanPSMT" w:hAnsi="TimesNewRomanPSMT"/>
          <w:color w:val="000000"/>
          <w:sz w:val="28"/>
        </w:rPr>
        <w:t xml:space="preserve">Хочу предложить вниманию педагогов, родителей и всех неравнодушных к шахматам людей перечень дидактических игр и упражнений, которые, надеюсь, смогут заинтересовать взрослых и помочь им привить детям интерес к игре в шахматы. 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41BAB" w:rsidRDefault="00241BAB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«Раскрась шахматную доску».</w:t>
      </w:r>
    </w:p>
    <w:p w:rsidR="00C27509" w:rsidRPr="0062527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изображение шахматной доски, карандаши (краски, мелки черного цвета).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Ход: </w:t>
      </w:r>
      <w:r w:rsidRPr="005B5965">
        <w:rPr>
          <w:rFonts w:ascii="Times New Roman" w:hAnsi="Times New Roman" w:cs="Times New Roman"/>
          <w:sz w:val="28"/>
          <w:szCs w:val="28"/>
        </w:rPr>
        <w:t>предложить детям закрасить черные шахматные поля.</w:t>
      </w:r>
      <w:r>
        <w:rPr>
          <w:rFonts w:ascii="Times New Roman" w:hAnsi="Times New Roman" w:cs="Times New Roman"/>
          <w:sz w:val="28"/>
          <w:szCs w:val="28"/>
        </w:rPr>
        <w:t xml:space="preserve"> В начале знакомства детей с шахматами можно предлагать раскрашивать по образцу, в дальнейшем – по памяти. Упражнение можно проводить с усложнением – попросить детей закрасить только определенные шахматные поля, используя адрес шах</w:t>
      </w:r>
      <w:r w:rsidR="0034043C">
        <w:rPr>
          <w:rFonts w:ascii="Times New Roman" w:hAnsi="Times New Roman" w:cs="Times New Roman"/>
          <w:sz w:val="28"/>
          <w:szCs w:val="28"/>
        </w:rPr>
        <w:t>матного поля, например, е</w:t>
      </w:r>
      <w:proofErr w:type="gramStart"/>
      <w:r w:rsidR="0034043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34043C">
        <w:rPr>
          <w:rFonts w:ascii="Times New Roman" w:hAnsi="Times New Roman" w:cs="Times New Roman"/>
          <w:sz w:val="28"/>
          <w:szCs w:val="28"/>
        </w:rPr>
        <w:t>, с5, е7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5B596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и так далее.</w:t>
      </w:r>
    </w:p>
    <w:p w:rsidR="00C27509" w:rsidRDefault="00D707FE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7F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38675" cy="2314575"/>
            <wp:effectExtent l="19050" t="0" r="9525" b="0"/>
            <wp:docPr id="13" name="Рисунок 1" descr="F:\Шахматы\Фото\MyCollages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ахматы\Фото\MyCollages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509" w:rsidRPr="00533FD7" w:rsidRDefault="00C27509" w:rsidP="0067293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3F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0606" cy="3181350"/>
            <wp:effectExtent l="19050" t="0" r="9094" b="0"/>
            <wp:docPr id="4" name="Рисунок 1" descr="F:\Шахматы\Фото\MyCollages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ахматы\Фото\MyCollages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830" t="50103" r="9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61" cy="318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«Волшебный мешочек».</w:t>
      </w:r>
    </w:p>
    <w:p w:rsidR="00C27509" w:rsidRPr="0062527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мешочек, шахматные </w:t>
      </w:r>
      <w:r w:rsidRPr="00625279">
        <w:rPr>
          <w:rFonts w:ascii="Times New Roman" w:hAnsi="Times New Roman" w:cs="Times New Roman"/>
          <w:sz w:val="28"/>
          <w:szCs w:val="28"/>
        </w:rPr>
        <w:t>фигуры.</w:t>
      </w:r>
    </w:p>
    <w:p w:rsidR="00C27509" w:rsidRDefault="00C27509" w:rsidP="006729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25279">
        <w:rPr>
          <w:rFonts w:ascii="Times New Roman" w:hAnsi="Times New Roman" w:cs="Times New Roman"/>
          <w:sz w:val="28"/>
          <w:szCs w:val="28"/>
        </w:rPr>
        <w:t xml:space="preserve">о очереди прячем в непрозрачном мешочке шахматные фигуры и просим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Pr="00625279">
        <w:rPr>
          <w:rFonts w:ascii="Times New Roman" w:hAnsi="Times New Roman" w:cs="Times New Roman"/>
          <w:sz w:val="28"/>
          <w:szCs w:val="28"/>
        </w:rPr>
        <w:t xml:space="preserve"> на ощупь определить, какая</w:t>
      </w:r>
      <w:r>
        <w:rPr>
          <w:rFonts w:ascii="Times New Roman" w:hAnsi="Times New Roman" w:cs="Times New Roman"/>
          <w:sz w:val="28"/>
          <w:szCs w:val="28"/>
        </w:rPr>
        <w:t xml:space="preserve"> фигура спрятана, здесь же разви</w:t>
      </w:r>
      <w:r w:rsidRPr="00625279">
        <w:rPr>
          <w:rFonts w:ascii="Times New Roman" w:hAnsi="Times New Roman" w:cs="Times New Roman"/>
          <w:sz w:val="28"/>
          <w:szCs w:val="28"/>
        </w:rPr>
        <w:t xml:space="preserve">ваются тактильные ощущения, мелкая моторика. В другом варианте игры в мешочек прячутся все фигуры сразу, и ребёнок на ощупь ищет определённую фигуру. 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lastRenderedPageBreak/>
        <w:t>«Шахматный теремок»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7509" w:rsidRPr="0062527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шахматная доска, шахматные </w:t>
      </w:r>
      <w:r w:rsidRPr="00625279">
        <w:rPr>
          <w:rFonts w:ascii="Times New Roman" w:hAnsi="Times New Roman" w:cs="Times New Roman"/>
          <w:sz w:val="28"/>
          <w:szCs w:val="28"/>
        </w:rPr>
        <w:t>фигуры.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Ход: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25279">
        <w:rPr>
          <w:rFonts w:ascii="Times New Roman" w:hAnsi="Times New Roman" w:cs="Times New Roman"/>
          <w:sz w:val="28"/>
          <w:szCs w:val="28"/>
        </w:rPr>
        <w:t>сделаем из деревянной шахматной доски «теремок». Сюда, следуя сказочному сюжету, по очереди забегут шесть разных белых фигур: от пешки до короля. Корол</w:t>
      </w:r>
      <w:r>
        <w:rPr>
          <w:rFonts w:ascii="Times New Roman" w:hAnsi="Times New Roman" w:cs="Times New Roman"/>
          <w:sz w:val="28"/>
          <w:szCs w:val="28"/>
        </w:rPr>
        <w:t>ь может за</w:t>
      </w:r>
      <w:r w:rsidRPr="00625279">
        <w:rPr>
          <w:rFonts w:ascii="Times New Roman" w:hAnsi="Times New Roman" w:cs="Times New Roman"/>
          <w:sz w:val="28"/>
          <w:szCs w:val="28"/>
        </w:rPr>
        <w:t>браться на «теремок» и уронить его, а</w:t>
      </w:r>
      <w:r>
        <w:rPr>
          <w:rFonts w:ascii="Times New Roman" w:hAnsi="Times New Roman" w:cs="Times New Roman"/>
          <w:sz w:val="28"/>
          <w:szCs w:val="28"/>
        </w:rPr>
        <w:t xml:space="preserve"> остальные фигуры помогут «тере</w:t>
      </w:r>
      <w:r w:rsidRPr="00625279">
        <w:rPr>
          <w:rFonts w:ascii="Times New Roman" w:hAnsi="Times New Roman" w:cs="Times New Roman"/>
          <w:sz w:val="28"/>
          <w:szCs w:val="28"/>
        </w:rPr>
        <w:t xml:space="preserve">мок» «построить». 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«Шахматный колобок».</w:t>
      </w:r>
    </w:p>
    <w:p w:rsidR="00C27509" w:rsidRPr="0062527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клубок, шахматные </w:t>
      </w:r>
      <w:r w:rsidRPr="00625279">
        <w:rPr>
          <w:rFonts w:ascii="Times New Roman" w:hAnsi="Times New Roman" w:cs="Times New Roman"/>
          <w:sz w:val="28"/>
          <w:szCs w:val="28"/>
        </w:rPr>
        <w:t>фигуры.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5279">
        <w:rPr>
          <w:rFonts w:ascii="Times New Roman" w:hAnsi="Times New Roman" w:cs="Times New Roman"/>
          <w:b/>
          <w:i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данную </w:t>
      </w:r>
      <w:r w:rsidRPr="00625279">
        <w:rPr>
          <w:rFonts w:ascii="Times New Roman" w:hAnsi="Times New Roman" w:cs="Times New Roman"/>
          <w:sz w:val="28"/>
          <w:szCs w:val="28"/>
        </w:rPr>
        <w:t xml:space="preserve">игру можно провести </w:t>
      </w:r>
      <w:r>
        <w:rPr>
          <w:rFonts w:ascii="Times New Roman" w:hAnsi="Times New Roman" w:cs="Times New Roman"/>
          <w:sz w:val="28"/>
          <w:szCs w:val="28"/>
        </w:rPr>
        <w:t>как инсценировку сказки «Колобок»</w:t>
      </w:r>
      <w:r w:rsidRPr="00625279">
        <w:rPr>
          <w:rFonts w:ascii="Times New Roman" w:hAnsi="Times New Roman" w:cs="Times New Roman"/>
          <w:sz w:val="28"/>
          <w:szCs w:val="28"/>
        </w:rPr>
        <w:t xml:space="preserve">: «дед» – король,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25279">
        <w:rPr>
          <w:rFonts w:ascii="Times New Roman" w:hAnsi="Times New Roman" w:cs="Times New Roman"/>
          <w:sz w:val="28"/>
          <w:szCs w:val="28"/>
        </w:rPr>
        <w:t>баб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25279">
        <w:rPr>
          <w:rFonts w:ascii="Times New Roman" w:hAnsi="Times New Roman" w:cs="Times New Roman"/>
          <w:sz w:val="28"/>
          <w:szCs w:val="28"/>
        </w:rPr>
        <w:t>а» – ферзь, «заяц» – пешка, «лиса»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279">
        <w:rPr>
          <w:rFonts w:ascii="Times New Roman" w:hAnsi="Times New Roman" w:cs="Times New Roman"/>
          <w:sz w:val="28"/>
          <w:szCs w:val="28"/>
        </w:rPr>
        <w:t>конь, «волк»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279">
        <w:rPr>
          <w:rFonts w:ascii="Times New Roman" w:hAnsi="Times New Roman" w:cs="Times New Roman"/>
          <w:sz w:val="28"/>
          <w:szCs w:val="28"/>
        </w:rPr>
        <w:t>слон, «медведь»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279">
        <w:rPr>
          <w:rFonts w:ascii="Times New Roman" w:hAnsi="Times New Roman" w:cs="Times New Roman"/>
          <w:sz w:val="28"/>
          <w:szCs w:val="28"/>
        </w:rPr>
        <w:t>ладья, а колобок –</w:t>
      </w:r>
      <w:r w:rsidR="0059799E">
        <w:rPr>
          <w:rFonts w:ascii="Times New Roman" w:hAnsi="Times New Roman" w:cs="Times New Roman"/>
          <w:sz w:val="28"/>
          <w:szCs w:val="28"/>
        </w:rPr>
        <w:t xml:space="preserve"> </w:t>
      </w:r>
      <w:r w:rsidRPr="00625279">
        <w:rPr>
          <w:rFonts w:ascii="Times New Roman" w:hAnsi="Times New Roman" w:cs="Times New Roman"/>
          <w:sz w:val="28"/>
          <w:szCs w:val="28"/>
        </w:rPr>
        <w:t>шарик или клубок.</w:t>
      </w:r>
      <w:proofErr w:type="gramEnd"/>
      <w:r w:rsidRPr="006252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Ребенок</w:t>
      </w:r>
      <w:r w:rsidRPr="00625279">
        <w:rPr>
          <w:rFonts w:ascii="Times New Roman" w:hAnsi="Times New Roman" w:cs="Times New Roman"/>
          <w:sz w:val="28"/>
          <w:szCs w:val="28"/>
        </w:rPr>
        <w:t xml:space="preserve"> должен назвать все шахматные фигуры, от которых убегает колобок. Но в конце сказки «лиса» колобка не съест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25279">
        <w:rPr>
          <w:rFonts w:ascii="Times New Roman" w:hAnsi="Times New Roman" w:cs="Times New Roman"/>
          <w:sz w:val="28"/>
          <w:szCs w:val="28"/>
        </w:rPr>
        <w:t xml:space="preserve"> колобок от неё убежит. </w:t>
      </w:r>
    </w:p>
    <w:p w:rsidR="00C27509" w:rsidRDefault="00C27509" w:rsidP="00C2750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7509" w:rsidRPr="0062527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 xml:space="preserve">«Шахматная репка». </w:t>
      </w:r>
    </w:p>
    <w:p w:rsidR="00C27509" w:rsidRPr="0062527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клубок, шахматные </w:t>
      </w:r>
      <w:r w:rsidRPr="00625279">
        <w:rPr>
          <w:rFonts w:ascii="Times New Roman" w:hAnsi="Times New Roman" w:cs="Times New Roman"/>
          <w:sz w:val="28"/>
          <w:szCs w:val="28"/>
        </w:rPr>
        <w:t>фигуры.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25279">
        <w:rPr>
          <w:rFonts w:ascii="Times New Roman" w:hAnsi="Times New Roman" w:cs="Times New Roman"/>
          <w:sz w:val="28"/>
          <w:szCs w:val="28"/>
        </w:rPr>
        <w:t xml:space="preserve">осадим «репку» – клубок. Около него малыш по росту выстраивает белые или чёрные </w:t>
      </w:r>
      <w:r>
        <w:rPr>
          <w:rFonts w:ascii="Times New Roman" w:hAnsi="Times New Roman" w:cs="Times New Roman"/>
          <w:sz w:val="28"/>
          <w:szCs w:val="28"/>
        </w:rPr>
        <w:t>фигуры, поясняя: «дед» – это ко</w:t>
      </w:r>
      <w:r w:rsidRPr="00625279">
        <w:rPr>
          <w:rFonts w:ascii="Times New Roman" w:hAnsi="Times New Roman" w:cs="Times New Roman"/>
          <w:sz w:val="28"/>
          <w:szCs w:val="28"/>
        </w:rPr>
        <w:t>роль, «бабка» – ферзь, «внучка»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279">
        <w:rPr>
          <w:rFonts w:ascii="Times New Roman" w:hAnsi="Times New Roman" w:cs="Times New Roman"/>
          <w:sz w:val="28"/>
          <w:szCs w:val="28"/>
        </w:rPr>
        <w:t>слон, «Жучка» –</w:t>
      </w:r>
      <w:r>
        <w:rPr>
          <w:rFonts w:ascii="Times New Roman" w:hAnsi="Times New Roman" w:cs="Times New Roman"/>
          <w:sz w:val="28"/>
          <w:szCs w:val="28"/>
        </w:rPr>
        <w:t xml:space="preserve"> конь, «кошка» – </w:t>
      </w:r>
      <w:r w:rsidRPr="00625279">
        <w:rPr>
          <w:rFonts w:ascii="Times New Roman" w:hAnsi="Times New Roman" w:cs="Times New Roman"/>
          <w:sz w:val="28"/>
          <w:szCs w:val="28"/>
        </w:rPr>
        <w:t xml:space="preserve">ладья, «мышка» </w:t>
      </w:r>
      <w:proofErr w:type="gramStart"/>
      <w:r w:rsidRPr="00625279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625279">
        <w:rPr>
          <w:rFonts w:ascii="Times New Roman" w:hAnsi="Times New Roman" w:cs="Times New Roman"/>
          <w:sz w:val="28"/>
          <w:szCs w:val="28"/>
        </w:rPr>
        <w:t xml:space="preserve">ешка. 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7509" w:rsidRPr="0062527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 xml:space="preserve">«Большая и маленькая». </w:t>
      </w:r>
    </w:p>
    <w:p w:rsidR="00C27509" w:rsidRPr="0062527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шахматные </w:t>
      </w:r>
      <w:r w:rsidRPr="00625279">
        <w:rPr>
          <w:rFonts w:ascii="Times New Roman" w:hAnsi="Times New Roman" w:cs="Times New Roman"/>
          <w:sz w:val="28"/>
          <w:szCs w:val="28"/>
        </w:rPr>
        <w:t>фигуры.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25279">
        <w:rPr>
          <w:rFonts w:ascii="Times New Roman" w:hAnsi="Times New Roman" w:cs="Times New Roman"/>
          <w:sz w:val="28"/>
          <w:szCs w:val="28"/>
        </w:rPr>
        <w:t>оставим перед ребёнком</w:t>
      </w:r>
      <w:r>
        <w:rPr>
          <w:rFonts w:ascii="Times New Roman" w:hAnsi="Times New Roman" w:cs="Times New Roman"/>
          <w:sz w:val="28"/>
          <w:szCs w:val="28"/>
        </w:rPr>
        <w:t xml:space="preserve"> шесть разных шахматных фигур и п</w:t>
      </w:r>
      <w:r w:rsidRPr="00625279">
        <w:rPr>
          <w:rFonts w:ascii="Times New Roman" w:hAnsi="Times New Roman" w:cs="Times New Roman"/>
          <w:sz w:val="28"/>
          <w:szCs w:val="28"/>
        </w:rPr>
        <w:t xml:space="preserve">опросим выбрать самую </w:t>
      </w:r>
      <w:r>
        <w:rPr>
          <w:rFonts w:ascii="Times New Roman" w:hAnsi="Times New Roman" w:cs="Times New Roman"/>
          <w:sz w:val="28"/>
          <w:szCs w:val="28"/>
        </w:rPr>
        <w:t>высокую, назвать её, отста</w:t>
      </w:r>
      <w:r w:rsidRPr="00625279">
        <w:rPr>
          <w:rFonts w:ascii="Times New Roman" w:hAnsi="Times New Roman" w:cs="Times New Roman"/>
          <w:sz w:val="28"/>
          <w:szCs w:val="28"/>
        </w:rPr>
        <w:t>вить в сторону. Потом малыш выделит</w:t>
      </w:r>
      <w:r>
        <w:rPr>
          <w:rFonts w:ascii="Times New Roman" w:hAnsi="Times New Roman" w:cs="Times New Roman"/>
          <w:sz w:val="28"/>
          <w:szCs w:val="28"/>
        </w:rPr>
        <w:t xml:space="preserve"> самую высокую из оставшихся фи</w:t>
      </w:r>
      <w:r w:rsidRPr="00625279">
        <w:rPr>
          <w:rFonts w:ascii="Times New Roman" w:hAnsi="Times New Roman" w:cs="Times New Roman"/>
          <w:sz w:val="28"/>
          <w:szCs w:val="28"/>
        </w:rPr>
        <w:t xml:space="preserve">гур и т. д. 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7509" w:rsidRPr="00360243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36024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«Найди адрес». 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шахматная доска, шахматные </w:t>
      </w:r>
      <w:r w:rsidRPr="00625279">
        <w:rPr>
          <w:rFonts w:ascii="Times New Roman" w:hAnsi="Times New Roman" w:cs="Times New Roman"/>
          <w:sz w:val="28"/>
          <w:szCs w:val="28"/>
        </w:rPr>
        <w:t>фигуры</w:t>
      </w:r>
      <w:r>
        <w:rPr>
          <w:rFonts w:ascii="Times New Roman" w:hAnsi="Times New Roman" w:cs="Times New Roman"/>
          <w:sz w:val="28"/>
          <w:szCs w:val="28"/>
        </w:rPr>
        <w:t xml:space="preserve"> (фишки или плоскостные изображения шахматных фигур)</w:t>
      </w:r>
      <w:r w:rsidRPr="00625279">
        <w:rPr>
          <w:rFonts w:ascii="Times New Roman" w:hAnsi="Times New Roman" w:cs="Times New Roman"/>
          <w:sz w:val="28"/>
          <w:szCs w:val="28"/>
        </w:rPr>
        <w:t>.</w:t>
      </w:r>
    </w:p>
    <w:p w:rsidR="00C27509" w:rsidRPr="00534288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Ход: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60243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получают по несколько фишек с указанием «адреса» поля: необходимо поставить фишки на соответствующие им поля шахматной доски.</w:t>
      </w:r>
    </w:p>
    <w:p w:rsidR="00C27509" w:rsidRDefault="00C27509" w:rsidP="00C2750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7509" w:rsidRPr="002C5E82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5E82">
        <w:rPr>
          <w:rFonts w:ascii="Times New Roman" w:hAnsi="Times New Roman" w:cs="Times New Roman"/>
          <w:b/>
          <w:i/>
          <w:sz w:val="28"/>
          <w:szCs w:val="28"/>
        </w:rPr>
        <w:t xml:space="preserve">«Белые и чёрные». </w:t>
      </w:r>
    </w:p>
    <w:p w:rsidR="00C27509" w:rsidRPr="0062527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шахматные </w:t>
      </w:r>
      <w:r w:rsidRPr="00625279">
        <w:rPr>
          <w:rFonts w:ascii="Times New Roman" w:hAnsi="Times New Roman" w:cs="Times New Roman"/>
          <w:sz w:val="28"/>
          <w:szCs w:val="28"/>
        </w:rPr>
        <w:t>фигуры.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Ход: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25279">
        <w:rPr>
          <w:rFonts w:ascii="Times New Roman" w:hAnsi="Times New Roman" w:cs="Times New Roman"/>
          <w:sz w:val="28"/>
          <w:szCs w:val="28"/>
        </w:rPr>
        <w:t xml:space="preserve"> беспорядке поставим на столе по шесть разных белых и чёрных фигур. Начиная дидактическую игру, отставим в сторону одну из фигур, </w:t>
      </w:r>
      <w:r w:rsidRPr="00625279">
        <w:rPr>
          <w:rFonts w:ascii="Times New Roman" w:hAnsi="Times New Roman" w:cs="Times New Roman"/>
          <w:sz w:val="28"/>
          <w:szCs w:val="28"/>
        </w:rPr>
        <w:lastRenderedPageBreak/>
        <w:t xml:space="preserve">называя её и её цвет. Например: «Белый ферзь». Ребёнок продолжает игру и должен выбрать шахматную фигуру иного названия и цвета, обязательно называя её. Например: «Чёрный король». Затем новую шахматную фигуру представляем мы и т. д. </w:t>
      </w:r>
    </w:p>
    <w:p w:rsidR="00C27509" w:rsidRDefault="00C27509" w:rsidP="00C2750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7509" w:rsidRPr="002C5E82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5E82">
        <w:rPr>
          <w:rFonts w:ascii="Times New Roman" w:hAnsi="Times New Roman" w:cs="Times New Roman"/>
          <w:b/>
          <w:i/>
          <w:sz w:val="28"/>
          <w:szCs w:val="28"/>
        </w:rPr>
        <w:t xml:space="preserve">«По порядку становись!» </w:t>
      </w:r>
    </w:p>
    <w:p w:rsidR="00C27509" w:rsidRPr="0062527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шахматные </w:t>
      </w:r>
      <w:r w:rsidRPr="00625279">
        <w:rPr>
          <w:rFonts w:ascii="Times New Roman" w:hAnsi="Times New Roman" w:cs="Times New Roman"/>
          <w:sz w:val="28"/>
          <w:szCs w:val="28"/>
        </w:rPr>
        <w:t>фигуры.</w:t>
      </w:r>
    </w:p>
    <w:p w:rsidR="00C27509" w:rsidRPr="0034043C" w:rsidRDefault="00C27509" w:rsidP="00340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25279">
        <w:rPr>
          <w:rFonts w:ascii="Times New Roman" w:hAnsi="Times New Roman" w:cs="Times New Roman"/>
          <w:sz w:val="28"/>
          <w:szCs w:val="28"/>
        </w:rPr>
        <w:t>редложить детям выстави</w:t>
      </w:r>
      <w:r>
        <w:rPr>
          <w:rFonts w:ascii="Times New Roman" w:hAnsi="Times New Roman" w:cs="Times New Roman"/>
          <w:sz w:val="28"/>
          <w:szCs w:val="28"/>
        </w:rPr>
        <w:t>ть шахматные фигуры от самой вы</w:t>
      </w:r>
      <w:r w:rsidRPr="00625279">
        <w:rPr>
          <w:rFonts w:ascii="Times New Roman" w:hAnsi="Times New Roman" w:cs="Times New Roman"/>
          <w:sz w:val="28"/>
          <w:szCs w:val="28"/>
        </w:rPr>
        <w:t xml:space="preserve">сокой фигуры к самой </w:t>
      </w:r>
      <w:r>
        <w:rPr>
          <w:rFonts w:ascii="Times New Roman" w:hAnsi="Times New Roman" w:cs="Times New Roman"/>
          <w:sz w:val="28"/>
          <w:szCs w:val="28"/>
        </w:rPr>
        <w:t xml:space="preserve">маленькой, при этом необходимо </w:t>
      </w:r>
      <w:r w:rsidRPr="00625279">
        <w:rPr>
          <w:rFonts w:ascii="Times New Roman" w:hAnsi="Times New Roman" w:cs="Times New Roman"/>
          <w:sz w:val="28"/>
          <w:szCs w:val="28"/>
        </w:rPr>
        <w:t>называть их, 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25279">
        <w:rPr>
          <w:rFonts w:ascii="Times New Roman" w:hAnsi="Times New Roman" w:cs="Times New Roman"/>
          <w:sz w:val="28"/>
          <w:szCs w:val="28"/>
        </w:rPr>
        <w:t xml:space="preserve"> наоборот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25279">
        <w:rPr>
          <w:rFonts w:ascii="Times New Roman" w:hAnsi="Times New Roman" w:cs="Times New Roman"/>
          <w:sz w:val="28"/>
          <w:szCs w:val="28"/>
        </w:rPr>
        <w:t xml:space="preserve"> от самой маленькой до самой высокой.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7509" w:rsidRPr="002C5E82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5E82">
        <w:rPr>
          <w:rFonts w:ascii="Times New Roman" w:hAnsi="Times New Roman" w:cs="Times New Roman"/>
          <w:b/>
          <w:i/>
          <w:sz w:val="28"/>
          <w:szCs w:val="28"/>
        </w:rPr>
        <w:t xml:space="preserve">«Собери шахматную доску». 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5E82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полоски черного и белого цветов из картона (по 8шт).</w:t>
      </w:r>
    </w:p>
    <w:p w:rsidR="00C27509" w:rsidRDefault="00C27509" w:rsidP="006729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25279">
        <w:rPr>
          <w:rFonts w:ascii="Times New Roman" w:hAnsi="Times New Roman" w:cs="Times New Roman"/>
          <w:sz w:val="28"/>
          <w:szCs w:val="28"/>
        </w:rPr>
        <w:t xml:space="preserve">редложить детям </w:t>
      </w:r>
      <w:r>
        <w:rPr>
          <w:rFonts w:ascii="Times New Roman" w:hAnsi="Times New Roman" w:cs="Times New Roman"/>
          <w:sz w:val="28"/>
          <w:szCs w:val="28"/>
        </w:rPr>
        <w:t xml:space="preserve">выложить </w:t>
      </w:r>
      <w:r w:rsidRPr="00625279">
        <w:rPr>
          <w:rFonts w:ascii="Times New Roman" w:hAnsi="Times New Roman" w:cs="Times New Roman"/>
          <w:sz w:val="28"/>
          <w:szCs w:val="28"/>
        </w:rPr>
        <w:t>шахматное поле</w:t>
      </w:r>
      <w:r>
        <w:rPr>
          <w:rFonts w:ascii="Times New Roman" w:hAnsi="Times New Roman" w:cs="Times New Roman"/>
          <w:sz w:val="28"/>
          <w:szCs w:val="28"/>
        </w:rPr>
        <w:t xml:space="preserve">. В начале знакомства детей с шахматной доской можно использовать наглядные образцы, в дальнейшем побуждаем детей </w:t>
      </w:r>
      <w:proofErr w:type="gramStart"/>
      <w:r w:rsidR="0059799E">
        <w:rPr>
          <w:rFonts w:ascii="Times New Roman" w:hAnsi="Times New Roman" w:cs="Times New Roman"/>
          <w:sz w:val="28"/>
          <w:szCs w:val="28"/>
        </w:rPr>
        <w:t>выкладыв</w:t>
      </w:r>
      <w:r>
        <w:rPr>
          <w:rFonts w:ascii="Times New Roman" w:hAnsi="Times New Roman" w:cs="Times New Roman"/>
          <w:sz w:val="28"/>
          <w:szCs w:val="28"/>
        </w:rPr>
        <w:t>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шахматную доску по памяти. Готовую доску можно использовать для обучения детей игре в шахматы, а также для самостоятельных игр.</w:t>
      </w:r>
    </w:p>
    <w:p w:rsidR="00C27509" w:rsidRDefault="00C27509" w:rsidP="00C2750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7509" w:rsidRPr="00D94EFC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94EFC">
        <w:rPr>
          <w:rFonts w:ascii="Times New Roman" w:hAnsi="Times New Roman" w:cs="Times New Roman"/>
          <w:b/>
          <w:i/>
          <w:sz w:val="28"/>
          <w:szCs w:val="28"/>
        </w:rPr>
        <w:t>«Разрезные картинки».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EFC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25279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рточки с изображением шахматных фигур,</w:t>
      </w:r>
      <w:r w:rsidRPr="00625279">
        <w:rPr>
          <w:rFonts w:ascii="Times New Roman" w:hAnsi="Times New Roman" w:cs="Times New Roman"/>
          <w:sz w:val="28"/>
          <w:szCs w:val="28"/>
        </w:rPr>
        <w:t xml:space="preserve"> разрезные картинки, соответствующие изображениям на карточках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EFC">
        <w:rPr>
          <w:rFonts w:ascii="Times New Roman" w:hAnsi="Times New Roman" w:cs="Times New Roman"/>
          <w:b/>
          <w:i/>
          <w:sz w:val="28"/>
          <w:szCs w:val="28"/>
        </w:rPr>
        <w:t>Ход:</w:t>
      </w:r>
      <w:r w:rsidRPr="00625279">
        <w:rPr>
          <w:rFonts w:ascii="Times New Roman" w:hAnsi="Times New Roman" w:cs="Times New Roman"/>
          <w:sz w:val="28"/>
          <w:szCs w:val="28"/>
        </w:rPr>
        <w:t xml:space="preserve"> перед детьми на столе лежат разрезные</w:t>
      </w:r>
      <w:r>
        <w:rPr>
          <w:rFonts w:ascii="Times New Roman" w:hAnsi="Times New Roman" w:cs="Times New Roman"/>
          <w:sz w:val="28"/>
          <w:szCs w:val="28"/>
        </w:rPr>
        <w:t xml:space="preserve"> картинки с изображени</w:t>
      </w:r>
      <w:r w:rsidRPr="00625279">
        <w:rPr>
          <w:rFonts w:ascii="Times New Roman" w:hAnsi="Times New Roman" w:cs="Times New Roman"/>
          <w:sz w:val="28"/>
          <w:szCs w:val="28"/>
        </w:rPr>
        <w:t xml:space="preserve">ем шахматных фигур. Педагог предлагает детям внимательно рассмотреть и собрать картинку из отдельных частей. </w:t>
      </w:r>
    </w:p>
    <w:p w:rsidR="00C27509" w:rsidRPr="00D707FE" w:rsidRDefault="00C27509" w:rsidP="00D707F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1146" cy="3215487"/>
            <wp:effectExtent l="19050" t="0" r="0" b="0"/>
            <wp:docPr id="5" name="Рисунок 7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771" cy="323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509" w:rsidRPr="00C27509" w:rsidRDefault="00C27509" w:rsidP="00C2750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D94EF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«Спят усталые фигуры». 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EFC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шахматная доска, шахматные фигуры.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EFC">
        <w:rPr>
          <w:rFonts w:ascii="Times New Roman" w:hAnsi="Times New Roman" w:cs="Times New Roman"/>
          <w:b/>
          <w:i/>
          <w:sz w:val="28"/>
          <w:szCs w:val="28"/>
        </w:rPr>
        <w:t>Ход: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25279">
        <w:rPr>
          <w:rFonts w:ascii="Times New Roman" w:hAnsi="Times New Roman" w:cs="Times New Roman"/>
          <w:sz w:val="28"/>
          <w:szCs w:val="28"/>
        </w:rPr>
        <w:t>олный набор шахматных</w:t>
      </w:r>
      <w:r>
        <w:rPr>
          <w:rFonts w:ascii="Times New Roman" w:hAnsi="Times New Roman" w:cs="Times New Roman"/>
          <w:sz w:val="28"/>
          <w:szCs w:val="28"/>
        </w:rPr>
        <w:t xml:space="preserve"> фигур располагается на столе, р</w:t>
      </w:r>
      <w:r w:rsidRPr="00625279">
        <w:rPr>
          <w:rFonts w:ascii="Times New Roman" w:hAnsi="Times New Roman" w:cs="Times New Roman"/>
          <w:sz w:val="28"/>
          <w:szCs w:val="28"/>
        </w:rPr>
        <w:t>ядом клетками вниз лежит раскрытая шахматная до</w:t>
      </w:r>
      <w:r>
        <w:rPr>
          <w:rFonts w:ascii="Times New Roman" w:hAnsi="Times New Roman" w:cs="Times New Roman"/>
          <w:sz w:val="28"/>
          <w:szCs w:val="28"/>
        </w:rPr>
        <w:t xml:space="preserve">ска (коробка </w:t>
      </w:r>
      <w:r w:rsidRPr="00625279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хранения фигур, конверт для плоскостных фигур). Предложим</w:t>
      </w:r>
      <w:r w:rsidRPr="00625279">
        <w:rPr>
          <w:rFonts w:ascii="Times New Roman" w:hAnsi="Times New Roman" w:cs="Times New Roman"/>
          <w:sz w:val="28"/>
          <w:szCs w:val="28"/>
        </w:rPr>
        <w:t xml:space="preserve"> ребёнку взять одну из шахматных фигур, назвать её и уложить «спать» в коробку или шахматную доск</w:t>
      </w:r>
      <w:r>
        <w:rPr>
          <w:rFonts w:ascii="Times New Roman" w:hAnsi="Times New Roman" w:cs="Times New Roman"/>
          <w:sz w:val="28"/>
          <w:szCs w:val="28"/>
        </w:rPr>
        <w:t>у. Следующую фигуру укладываем</w:t>
      </w:r>
      <w:r w:rsidRPr="00625279">
        <w:rPr>
          <w:rFonts w:ascii="Times New Roman" w:hAnsi="Times New Roman" w:cs="Times New Roman"/>
          <w:sz w:val="28"/>
          <w:szCs w:val="28"/>
        </w:rPr>
        <w:t xml:space="preserve"> мы. И так далее, пока все шахматные фигуры не окажутся в коробке. После этого малыш зак</w:t>
      </w:r>
      <w:r>
        <w:rPr>
          <w:rFonts w:ascii="Times New Roman" w:hAnsi="Times New Roman" w:cs="Times New Roman"/>
          <w:sz w:val="28"/>
          <w:szCs w:val="28"/>
        </w:rPr>
        <w:t xml:space="preserve">рывает коробку или </w:t>
      </w:r>
      <w:r w:rsidRPr="00625279">
        <w:rPr>
          <w:rFonts w:ascii="Times New Roman" w:hAnsi="Times New Roman" w:cs="Times New Roman"/>
          <w:sz w:val="28"/>
          <w:szCs w:val="28"/>
        </w:rPr>
        <w:t xml:space="preserve">шахматную доску. </w:t>
      </w:r>
      <w:r>
        <w:rPr>
          <w:rFonts w:ascii="Times New Roman" w:hAnsi="Times New Roman" w:cs="Times New Roman"/>
          <w:sz w:val="28"/>
          <w:szCs w:val="28"/>
        </w:rPr>
        <w:t>Данная дидактическая игра предназначена</w:t>
      </w:r>
      <w:r w:rsidRPr="00625279">
        <w:rPr>
          <w:rFonts w:ascii="Times New Roman" w:hAnsi="Times New Roman" w:cs="Times New Roman"/>
          <w:sz w:val="28"/>
          <w:szCs w:val="28"/>
        </w:rPr>
        <w:t xml:space="preserve"> для того, чтобы сделать процесс сбора шахматных фигур после окончания занятия достаточно занимательным.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9EF">
        <w:rPr>
          <w:rFonts w:ascii="Times New Roman" w:hAnsi="Times New Roman" w:cs="Times New Roman"/>
          <w:sz w:val="28"/>
          <w:szCs w:val="28"/>
        </w:rPr>
        <w:t xml:space="preserve">Помимо вышеназванных игр и упражнений нелишним будет и использование художественного слова, и отгадывание загадок, например, таких: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Шахматное поле квадратное?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Шахматное поле больше шахматной доски?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В горизонталях и вертикалях одинаковое количество полей?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Что в диагонали все поля одинакового цвета?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Черные и белые поля чередуются?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Каких клеток больше, черных или белых?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Где возникли шахматы? 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Как ходит пешка?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Как пешке укрыться от </w:t>
      </w:r>
      <w:proofErr w:type="spellStart"/>
      <w:r w:rsidRPr="00CA79EF">
        <w:rPr>
          <w:rFonts w:ascii="Times New Roman" w:hAnsi="Times New Roman" w:cs="Times New Roman"/>
          <w:sz w:val="28"/>
          <w:szCs w:val="28"/>
        </w:rPr>
        <w:t>чернопольного</w:t>
      </w:r>
      <w:proofErr w:type="spellEnd"/>
      <w:r w:rsidRPr="00CA79EF">
        <w:rPr>
          <w:rFonts w:ascii="Times New Roman" w:hAnsi="Times New Roman" w:cs="Times New Roman"/>
          <w:sz w:val="28"/>
          <w:szCs w:val="28"/>
        </w:rPr>
        <w:t xml:space="preserve"> коня?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Что такое шах?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Что такое мат?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Между какими фигурами стоит конь в начале игры?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Какая фигура может перепрыгивать через фигуры?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Как ходит ферзь? 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>Почему ферзя называют сильной фигурой?</w:t>
      </w:r>
    </w:p>
    <w:p w:rsidR="0067293B" w:rsidRDefault="0067293B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93B" w:rsidRDefault="00A4443F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 мере освоения детьми необходимых правил, больше времени можно уже уделять практике, а именно самостоятельной игре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Здесь необходимо </w:t>
      </w:r>
      <w:r w:rsidR="0067293B" w:rsidRPr="0067293B">
        <w:rPr>
          <w:rFonts w:ascii="Times New Roman" w:hAnsi="Times New Roman" w:cs="Times New Roman"/>
          <w:sz w:val="28"/>
          <w:szCs w:val="28"/>
          <w:shd w:val="clear" w:color="auto" w:fill="FFFFFF"/>
        </w:rPr>
        <w:t>продумывать, как именно разбивать детей на пары. Каждый ребёнок должен </w:t>
      </w:r>
      <w:r w:rsidR="0067293B" w:rsidRPr="00A4443F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играть</w:t>
      </w:r>
      <w:r w:rsidR="0067293B" w:rsidRPr="006729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 с более сильными игроками, и с более слабыми. Ведь если у малыша будут одни только победы, он не научится самоанализу, принятию неудач. После лёгких побед неудача может восприниматься очень болезненно. Частые же проигрыши, в свою очередь, могут снизить </w:t>
      </w:r>
      <w:r w:rsidR="0067293B" w:rsidRPr="0067293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самооценку ребёнка и негативно повлиять на стремление заниматься </w:t>
      </w:r>
      <w:r w:rsidR="0067293B" w:rsidRPr="00A4443F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шахматами в дальнейшем</w:t>
      </w:r>
      <w:r w:rsidR="0067293B" w:rsidRPr="00A444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41BAB" w:rsidRDefault="00A4443F" w:rsidP="00241B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Нелишним будет и усложнение практических задач, например, можно устроить настоящий шахматный турнир, а с более сильными детьми – сеанс одновременной игры или даже «битву гроссмейстеров». Остальные ребята могут выступать в качестве зрителей или же судей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игра, и наблюдение за ней помогает формированию </w:t>
      </w:r>
      <w:r w:rsidRPr="00A444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устойчивого внимания, наглядно-образного мышления, умение прогнозировать ситуацию. </w:t>
      </w:r>
    </w:p>
    <w:p w:rsidR="00A4443F" w:rsidRDefault="00A4443F" w:rsidP="00241BA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3009090"/>
            <wp:effectExtent l="19050" t="0" r="0" b="0"/>
            <wp:docPr id="19" name="Рисунок 4" descr="G:\Шахматы\IMG-202304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Шахматы\IMG-20230421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192" cy="300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AB" w:rsidRDefault="00241BAB" w:rsidP="00241B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1BAB" w:rsidRDefault="00241BAB" w:rsidP="00241B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и, конечно, особый восторг у ребенка вызывает игра с педагогом!</w:t>
      </w:r>
    </w:p>
    <w:p w:rsidR="00C27509" w:rsidRPr="00241BAB" w:rsidRDefault="00241BAB" w:rsidP="00241BAB">
      <w:pPr>
        <w:pStyle w:val="a9"/>
        <w:jc w:val="center"/>
      </w:pPr>
      <w:r>
        <w:rPr>
          <w:noProof/>
        </w:rPr>
        <w:drawing>
          <wp:inline distT="0" distB="0" distL="0" distR="0">
            <wp:extent cx="2295922" cy="1857375"/>
            <wp:effectExtent l="19050" t="0" r="9128" b="0"/>
            <wp:docPr id="20" name="Рисунок 5" descr="G:\Шахматы\IMG-202304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Шахматы\IMG-20230405-WA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4567" t="21311" r="3747" b="4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22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055D">
        <w:rPr>
          <w:rFonts w:ascii="Times New Roman" w:hAnsi="Times New Roman" w:cs="Times New Roman"/>
          <w:sz w:val="28"/>
          <w:szCs w:val="28"/>
        </w:rPr>
        <w:t>Приемов, чтобы заинтересовать и увлечь ребенка-дошкольника игрой в шахматы</w:t>
      </w:r>
      <w:r w:rsidR="0034043C">
        <w:rPr>
          <w:rFonts w:ascii="Times New Roman" w:hAnsi="Times New Roman" w:cs="Times New Roman"/>
          <w:sz w:val="28"/>
          <w:szCs w:val="28"/>
        </w:rPr>
        <w:t xml:space="preserve"> –</w:t>
      </w:r>
      <w:r w:rsidRPr="00A0055D">
        <w:rPr>
          <w:rFonts w:ascii="Times New Roman" w:hAnsi="Times New Roman" w:cs="Times New Roman"/>
          <w:sz w:val="28"/>
          <w:szCs w:val="28"/>
        </w:rPr>
        <w:t xml:space="preserve"> великое множество, но, какие бы не были выбраны</w:t>
      </w:r>
      <w:r>
        <w:rPr>
          <w:rFonts w:ascii="Times New Roman" w:hAnsi="Times New Roman" w:cs="Times New Roman"/>
          <w:sz w:val="28"/>
          <w:szCs w:val="28"/>
        </w:rPr>
        <w:t xml:space="preserve"> наставником (педагогом или родителем)</w:t>
      </w:r>
      <w:r w:rsidRPr="00A0055D">
        <w:rPr>
          <w:rFonts w:ascii="Times New Roman" w:hAnsi="Times New Roman" w:cs="Times New Roman"/>
          <w:sz w:val="28"/>
          <w:szCs w:val="28"/>
        </w:rPr>
        <w:t xml:space="preserve">, я могу с уверенностью сказать – дети, которые увлеклись игрой в шахматы, в будущем </w:t>
      </w:r>
      <w:r>
        <w:rPr>
          <w:rFonts w:ascii="Times New Roman" w:hAnsi="Times New Roman" w:cs="Times New Roman"/>
          <w:sz w:val="28"/>
          <w:szCs w:val="28"/>
        </w:rPr>
        <w:t>покаж</w:t>
      </w:r>
      <w:r w:rsidRPr="00A0055D">
        <w:rPr>
          <w:rFonts w:ascii="Times New Roman" w:hAnsi="Times New Roman" w:cs="Times New Roman"/>
          <w:sz w:val="28"/>
          <w:szCs w:val="28"/>
        </w:rPr>
        <w:t xml:space="preserve">ут хорошие результаты во многих направлениях, </w:t>
      </w:r>
      <w:r>
        <w:rPr>
          <w:rFonts w:ascii="Times New Roman" w:hAnsi="Times New Roman" w:cs="Times New Roman"/>
          <w:sz w:val="28"/>
          <w:szCs w:val="28"/>
        </w:rPr>
        <w:t>ведь усидчи</w:t>
      </w:r>
      <w:r w:rsidRPr="00A0055D">
        <w:rPr>
          <w:rFonts w:ascii="Times New Roman" w:hAnsi="Times New Roman" w:cs="Times New Roman"/>
          <w:sz w:val="28"/>
          <w:szCs w:val="28"/>
        </w:rPr>
        <w:t>вость, воля, внимание, целеустремленность важны в любых детских видах деятельности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0055D">
        <w:rPr>
          <w:rFonts w:ascii="Times New Roman" w:hAnsi="Times New Roman" w:cs="Times New Roman"/>
          <w:sz w:val="28"/>
          <w:szCs w:val="28"/>
        </w:rPr>
        <w:t xml:space="preserve"> и шахматы в этом случае являются отличным тренажёром для</w:t>
      </w:r>
      <w:proofErr w:type="gramEnd"/>
      <w:r w:rsidRPr="00A0055D">
        <w:rPr>
          <w:rFonts w:ascii="Times New Roman" w:hAnsi="Times New Roman" w:cs="Times New Roman"/>
          <w:sz w:val="28"/>
          <w:szCs w:val="28"/>
        </w:rPr>
        <w:t xml:space="preserve"> ребёнка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C27509" w:rsidSect="00795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043C" w:rsidRDefault="0034043C" w:rsidP="0034043C">
      <w:pPr>
        <w:spacing w:after="0" w:line="240" w:lineRule="auto"/>
      </w:pPr>
      <w:r>
        <w:separator/>
      </w:r>
    </w:p>
  </w:endnote>
  <w:endnote w:type="continuationSeparator" w:id="1">
    <w:p w:rsidR="0034043C" w:rsidRDefault="0034043C" w:rsidP="00340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043C" w:rsidRDefault="0034043C" w:rsidP="0034043C">
      <w:pPr>
        <w:spacing w:after="0" w:line="240" w:lineRule="auto"/>
      </w:pPr>
      <w:r>
        <w:separator/>
      </w:r>
    </w:p>
  </w:footnote>
  <w:footnote w:type="continuationSeparator" w:id="1">
    <w:p w:rsidR="0034043C" w:rsidRDefault="0034043C" w:rsidP="003404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27509"/>
    <w:rsid w:val="00241BAB"/>
    <w:rsid w:val="0034043C"/>
    <w:rsid w:val="0059799E"/>
    <w:rsid w:val="0067293B"/>
    <w:rsid w:val="00795B55"/>
    <w:rsid w:val="008A2D14"/>
    <w:rsid w:val="00A21E5B"/>
    <w:rsid w:val="00A4443F"/>
    <w:rsid w:val="00C27509"/>
    <w:rsid w:val="00D707FE"/>
    <w:rsid w:val="00E6687A"/>
    <w:rsid w:val="00F82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C27509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27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5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40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4043C"/>
  </w:style>
  <w:style w:type="paragraph" w:styleId="a7">
    <w:name w:val="footer"/>
    <w:basedOn w:val="a"/>
    <w:link w:val="a8"/>
    <w:uiPriority w:val="99"/>
    <w:semiHidden/>
    <w:unhideWhenUsed/>
    <w:rsid w:val="00340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4043C"/>
  </w:style>
  <w:style w:type="paragraph" w:styleId="a9">
    <w:name w:val="Normal (Web)"/>
    <w:basedOn w:val="a"/>
    <w:uiPriority w:val="99"/>
    <w:unhideWhenUsed/>
    <w:rsid w:val="0034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67293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1826</Words>
  <Characters>10413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</cp:lastModifiedBy>
  <cp:revision>7</cp:revision>
  <dcterms:created xsi:type="dcterms:W3CDTF">2022-11-18T04:58:00Z</dcterms:created>
  <dcterms:modified xsi:type="dcterms:W3CDTF">2024-02-14T18:00:00Z</dcterms:modified>
</cp:coreProperties>
</file>