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F3" w:rsidRDefault="00690B81" w:rsidP="00E65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B81">
        <w:rPr>
          <w:rFonts w:ascii="Times New Roman" w:eastAsia="Times New Roman" w:hAnsi="Times New Roman" w:cs="Times New Roman"/>
          <w:b/>
          <w:sz w:val="24"/>
          <w:szCs w:val="24"/>
        </w:rPr>
        <w:t>Монолог с опорой на план</w:t>
      </w:r>
      <w:r w:rsidR="00D243F3" w:rsidRPr="00690B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это просто!</w:t>
      </w:r>
    </w:p>
    <w:p w:rsidR="00AE7673" w:rsidRDefault="00AE7673" w:rsidP="00AE7673">
      <w:pPr>
        <w:spacing w:after="0" w:line="240" w:lineRule="auto"/>
        <w:ind w:firstLine="67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673" w:rsidRDefault="00AE7673" w:rsidP="00AE7673">
      <w:pPr>
        <w:spacing w:after="0" w:line="240" w:lineRule="auto"/>
        <w:ind w:firstLine="67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Булаева Марина Александровна,</w:t>
      </w:r>
      <w:r>
        <w:rPr>
          <w:rFonts w:ascii="Times New Roman" w:hAnsi="Times New Roman" w:cs="Times New Roman"/>
          <w:b/>
          <w:sz w:val="24"/>
          <w:szCs w:val="24"/>
        </w:rPr>
        <w:br/>
        <w:t>учитель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МБОУ «Спасская гимназия» </w:t>
      </w:r>
    </w:p>
    <w:p w:rsidR="00AE7673" w:rsidRDefault="00AE7673" w:rsidP="00AE7673">
      <w:pPr>
        <w:spacing w:after="0" w:line="240" w:lineRule="auto"/>
        <w:ind w:firstLine="67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</w:p>
    <w:p w:rsidR="00AE7673" w:rsidRDefault="00AE7673" w:rsidP="00AE7673">
      <w:pPr>
        <w:spacing w:after="0" w:line="240" w:lineRule="auto"/>
        <w:ind w:firstLine="67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Рязанской области</w:t>
      </w:r>
    </w:p>
    <w:p w:rsidR="00AE7673" w:rsidRPr="00690B81" w:rsidRDefault="00AE7673" w:rsidP="00E65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81" w:rsidRDefault="00690B81" w:rsidP="00E65599">
      <w:pPr>
        <w:spacing w:after="0" w:line="36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664E5C">
        <w:rPr>
          <w:rFonts w:ascii="Times New Roman" w:hAnsi="Times New Roman" w:cs="Times New Roman"/>
          <w:sz w:val="24"/>
          <w:szCs w:val="24"/>
        </w:rPr>
        <w:t>Говорение в монологической форме представляет большую трудность для учащихся на иностранном языке. Монологическая речь имеет большую композиционную сложнос</w:t>
      </w:r>
      <w:r w:rsidR="0086051A">
        <w:rPr>
          <w:rFonts w:ascii="Times New Roman" w:hAnsi="Times New Roman" w:cs="Times New Roman"/>
          <w:sz w:val="24"/>
          <w:szCs w:val="24"/>
        </w:rPr>
        <w:t>ть, требует завершенности мысли</w:t>
      </w:r>
      <w:r w:rsidRPr="00664E5C">
        <w:rPr>
          <w:rFonts w:ascii="Times New Roman" w:hAnsi="Times New Roman" w:cs="Times New Roman"/>
          <w:sz w:val="24"/>
          <w:szCs w:val="24"/>
        </w:rPr>
        <w:t>, логики и последовательности при изложении того, что хочет сказать произносящий монолог. Формирование у учащихся умений монологической речи на уроках английского языка, представляет специальную задачу, которую педагогам приходится решать на протяжении всех лет.</w:t>
      </w:r>
    </w:p>
    <w:p w:rsidR="00460D75" w:rsidRDefault="0086051A" w:rsidP="00E65599">
      <w:pPr>
        <w:spacing w:after="0" w:line="36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eastAsia="Times New Roman" w:hAnsi="Times New Roman" w:cs="Times New Roman"/>
          <w:sz w:val="24"/>
          <w:szCs w:val="24"/>
        </w:rPr>
        <w:t>Важную роль при обучении иноязычном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говорению играют </w:t>
      </w:r>
      <w:r w:rsidRPr="00881330">
        <w:rPr>
          <w:rFonts w:ascii="Times New Roman" w:eastAsia="Times New Roman" w:hAnsi="Times New Roman" w:cs="Times New Roman"/>
          <w:b/>
          <w:bCs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B81" w:rsidRPr="00F54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опор одно - непосредственно или опосредованно помочь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орождению речевого высказывания. </w:t>
      </w:r>
      <w:r w:rsidR="00460D75" w:rsidRPr="00881330">
        <w:rPr>
          <w:rFonts w:ascii="Times New Roman" w:hAnsi="Times New Roman" w:cs="Times New Roman"/>
          <w:sz w:val="24"/>
          <w:szCs w:val="24"/>
        </w:rPr>
        <w:t>Это – информационная поддержка речевого и неречевого характера, стимулирующая коммуникативную деятельность и направляющая ее формирование путем указания (разной выраженности) на способы ее реализации. Заключенная в опоре информация ограничивает зону поиска, подсказывает пути решения задачи, т.е. помогает организовать деятельность в определенном направлении.</w:t>
      </w:r>
    </w:p>
    <w:p w:rsidR="00460D75" w:rsidRPr="00881330" w:rsidRDefault="0086051A" w:rsidP="00E65599">
      <w:pPr>
        <w:spacing w:after="0" w:line="36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собственной практике учителя английского языка широко использую в качестве опоры для монолога различные </w:t>
      </w:r>
      <w:r w:rsidRPr="0086051A">
        <w:rPr>
          <w:rFonts w:ascii="Times New Roman" w:hAnsi="Times New Roman" w:cs="Times New Roman"/>
          <w:b/>
          <w:sz w:val="24"/>
          <w:szCs w:val="24"/>
        </w:rPr>
        <w:t>виды плана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0C2B">
        <w:rPr>
          <w:rFonts w:ascii="Times New Roman" w:hAnsi="Times New Roman" w:cs="Times New Roman"/>
          <w:sz w:val="24"/>
          <w:szCs w:val="24"/>
        </w:rPr>
        <w:t xml:space="preserve"> План </w:t>
      </w:r>
      <w:r w:rsidR="00460D75" w:rsidRPr="003E0C2B">
        <w:rPr>
          <w:rFonts w:ascii="Times New Roman" w:hAnsi="Times New Roman" w:cs="Times New Roman"/>
          <w:sz w:val="24"/>
          <w:szCs w:val="24"/>
        </w:rPr>
        <w:t xml:space="preserve">побуждает к </w:t>
      </w:r>
      <w:r w:rsidR="003E0C2B">
        <w:rPr>
          <w:rFonts w:ascii="Times New Roman" w:hAnsi="Times New Roman" w:cs="Times New Roman"/>
          <w:sz w:val="24"/>
          <w:szCs w:val="24"/>
        </w:rPr>
        <w:t xml:space="preserve">речевой </w:t>
      </w:r>
      <w:r w:rsidR="00460D75" w:rsidRPr="003E0C2B">
        <w:rPr>
          <w:rFonts w:ascii="Times New Roman" w:hAnsi="Times New Roman" w:cs="Times New Roman"/>
          <w:sz w:val="24"/>
          <w:szCs w:val="24"/>
        </w:rPr>
        <w:t>деятельности и активирует ее</w:t>
      </w:r>
      <w:r w:rsidR="00CA13B0">
        <w:rPr>
          <w:rFonts w:ascii="Times New Roman" w:hAnsi="Times New Roman" w:cs="Times New Roman"/>
          <w:sz w:val="24"/>
          <w:szCs w:val="24"/>
        </w:rPr>
        <w:t>, облегчает процесс построения монолога для учащихся</w:t>
      </w:r>
      <w:r w:rsidR="00460D75" w:rsidRPr="003E0C2B">
        <w:rPr>
          <w:rFonts w:ascii="Times New Roman" w:hAnsi="Times New Roman" w:cs="Times New Roman"/>
          <w:sz w:val="24"/>
          <w:szCs w:val="24"/>
        </w:rPr>
        <w:t xml:space="preserve">. </w:t>
      </w:r>
      <w:r w:rsidR="00CA13B0">
        <w:rPr>
          <w:rFonts w:ascii="Times New Roman" w:hAnsi="Times New Roman" w:cs="Times New Roman"/>
          <w:sz w:val="24"/>
          <w:szCs w:val="24"/>
        </w:rPr>
        <w:t>Предлагаю следующие виды плана.</w:t>
      </w:r>
    </w:p>
    <w:p w:rsidR="008C58F2" w:rsidRDefault="008C58F2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13B0" w:rsidRDefault="00AF0A27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C58F2">
        <w:rPr>
          <w:rFonts w:ascii="Times New Roman" w:hAnsi="Times New Roman" w:cs="Times New Roman"/>
          <w:b/>
          <w:color w:val="C00000"/>
          <w:sz w:val="24"/>
          <w:szCs w:val="24"/>
        </w:rPr>
        <w:t>План-опорная</w:t>
      </w:r>
      <w:proofErr w:type="gramEnd"/>
      <w:r w:rsidRPr="008C58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схема</w:t>
      </w:r>
      <w:r w:rsidR="00CA13B0" w:rsidRPr="008C58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460D75" w:rsidRPr="00881330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план состоит из «опор», то есть слов и словосочетаний, предложений, несущих наибольшую смысловую нагрузку. По «оп</w:t>
      </w:r>
      <w:r w:rsidR="00CA1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орам» легко восстановить текст. </w:t>
      </w:r>
      <w:r w:rsidR="00460D75" w:rsidRPr="00881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«опор» зависит от особенностей памяти, целей и задач, которые </w:t>
      </w:r>
      <w:r w:rsidR="002C4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ставит </w:t>
      </w:r>
      <w:proofErr w:type="gramStart"/>
      <w:r w:rsidR="002C4D2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</w:t>
      </w:r>
      <w:proofErr w:type="gramEnd"/>
      <w:r w:rsidR="002C4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1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обучаемыми с учётом их индивидуальных особенностей и уровня подготовки. </w:t>
      </w:r>
      <w:r w:rsidR="00460D75" w:rsidRPr="00881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Опорную схему </w:t>
      </w:r>
      <w:r w:rsidR="00CA13B0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составлять всем классом при помощи учителя или индивидуально.</w:t>
      </w:r>
      <w:r w:rsidR="00460D75" w:rsidRPr="00881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13B0" w:rsidRPr="00881330" w:rsidRDefault="00CA13B0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13B0">
        <w:rPr>
          <w:rFonts w:ascii="Times New Roman" w:hAnsi="Times New Roman" w:cs="Times New Roman"/>
          <w:b/>
          <w:sz w:val="24"/>
          <w:szCs w:val="24"/>
        </w:rPr>
        <w:t>План-опорная</w:t>
      </w:r>
      <w:proofErr w:type="gramEnd"/>
      <w:r w:rsidRPr="00CA13B0">
        <w:rPr>
          <w:rFonts w:ascii="Times New Roman" w:hAnsi="Times New Roman" w:cs="Times New Roman"/>
          <w:b/>
          <w:sz w:val="24"/>
          <w:szCs w:val="24"/>
        </w:rPr>
        <w:t xml:space="preserve"> схема </w:t>
      </w:r>
      <w:r w:rsidRPr="00881330">
        <w:rPr>
          <w:rFonts w:ascii="Times New Roman" w:hAnsi="Times New Roman" w:cs="Times New Roman"/>
          <w:b/>
          <w:sz w:val="24"/>
          <w:szCs w:val="24"/>
        </w:rPr>
        <w:t>по тексту к упр. 4 с. 47 (</w:t>
      </w:r>
      <w:r w:rsidRPr="00881330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881330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64A3C" w:rsidRPr="00881330" w:rsidRDefault="00A64A3C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b/>
          <w:sz w:val="24"/>
          <w:szCs w:val="24"/>
          <w:lang w:val="en-US"/>
        </w:rPr>
        <w:t>Live High Up</w:t>
      </w:r>
    </w:p>
    <w:p w:rsidR="00A64A3C" w:rsidRPr="00881330" w:rsidRDefault="00A64A3C" w:rsidP="002C4D2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Type of the house.</w:t>
      </w:r>
    </w:p>
    <w:p w:rsidR="00A64A3C" w:rsidRPr="00881330" w:rsidRDefault="00A64A3C" w:rsidP="002C4D2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Location.</w:t>
      </w:r>
    </w:p>
    <w:p w:rsidR="00A64A3C" w:rsidRPr="00881330" w:rsidRDefault="00A64A3C" w:rsidP="002C4D2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Height.</w:t>
      </w:r>
    </w:p>
    <w:p w:rsidR="00A64A3C" w:rsidRPr="00881330" w:rsidRDefault="00A64A3C" w:rsidP="002C4D2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lastRenderedPageBreak/>
        <w:t>Number of floors.</w:t>
      </w:r>
    </w:p>
    <w:p w:rsidR="00A64A3C" w:rsidRPr="00881330" w:rsidRDefault="00A64A3C" w:rsidP="002C4D2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Number of rooms.</w:t>
      </w:r>
    </w:p>
    <w:p w:rsidR="00A64A3C" w:rsidRPr="00881330" w:rsidRDefault="00A64A3C" w:rsidP="002C4D2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Rooms (what rooms on which floor).</w:t>
      </w:r>
    </w:p>
    <w:p w:rsidR="00A64A3C" w:rsidRPr="00881330" w:rsidRDefault="00AF0A27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30">
        <w:rPr>
          <w:rFonts w:ascii="Times New Roman" w:hAnsi="Times New Roman" w:cs="Times New Roman"/>
          <w:b/>
          <w:sz w:val="24"/>
          <w:szCs w:val="24"/>
        </w:rPr>
        <w:t>Пример ответа.</w:t>
      </w:r>
    </w:p>
    <w:p w:rsidR="00A64A3C" w:rsidRPr="00881330" w:rsidRDefault="00A64A3C" w:rsidP="002C4D2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The house is a water tower.</w:t>
      </w:r>
    </w:p>
    <w:p w:rsidR="00A64A3C" w:rsidRPr="00881330" w:rsidRDefault="00A64A3C" w:rsidP="002C4D2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It is near Surrey, in the South of England.</w:t>
      </w:r>
    </w:p>
    <w:p w:rsidR="00A64A3C" w:rsidRPr="00881330" w:rsidRDefault="00A64A3C" w:rsidP="002C4D2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It is 130 feet tall.</w:t>
      </w:r>
    </w:p>
    <w:p w:rsidR="00A64A3C" w:rsidRPr="00881330" w:rsidRDefault="00A64A3C" w:rsidP="002C4D2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The tower has 6 floors.</w:t>
      </w:r>
    </w:p>
    <w:p w:rsidR="006D5AF0" w:rsidRPr="00881330" w:rsidRDefault="006D5AF0" w:rsidP="002C4D2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It has got 9 rooms.</w:t>
      </w:r>
    </w:p>
    <w:p w:rsidR="00A64A3C" w:rsidRPr="00881330" w:rsidRDefault="00A64A3C" w:rsidP="002C4D2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There is a reception room on the ground floor</w:t>
      </w:r>
      <w:r w:rsidR="006D5AF0" w:rsidRPr="00881330">
        <w:rPr>
          <w:rFonts w:ascii="Times New Roman" w:hAnsi="Times New Roman" w:cs="Times New Roman"/>
          <w:sz w:val="24"/>
          <w:szCs w:val="24"/>
          <w:lang w:val="en-US"/>
        </w:rPr>
        <w:t>. The bedrooms with bathrooms are on the first, second and the third floors. The kitchen is on the fourth floor. The living room is on the fifth floor.</w:t>
      </w:r>
    </w:p>
    <w:p w:rsidR="004A7B7E" w:rsidRDefault="00E65599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пересказа текста можно попросить</w:t>
      </w:r>
      <w:r w:rsidR="001D3D42" w:rsidRPr="00881330">
        <w:rPr>
          <w:rFonts w:ascii="Times New Roman" w:hAnsi="Times New Roman" w:cs="Times New Roman"/>
          <w:sz w:val="24"/>
          <w:szCs w:val="24"/>
        </w:rPr>
        <w:t xml:space="preserve"> учащихся использовать заголовки рубрик для организации информации о своем доме. Учащиеся могут добавить свои заголовки. </w:t>
      </w:r>
      <w:r>
        <w:rPr>
          <w:rFonts w:ascii="Times New Roman" w:hAnsi="Times New Roman" w:cs="Times New Roman"/>
          <w:sz w:val="24"/>
          <w:szCs w:val="24"/>
        </w:rPr>
        <w:t>Даётся</w:t>
      </w:r>
      <w:r w:rsidR="001D3D42" w:rsidRPr="00881330">
        <w:rPr>
          <w:rFonts w:ascii="Times New Roman" w:hAnsi="Times New Roman" w:cs="Times New Roman"/>
          <w:sz w:val="24"/>
          <w:szCs w:val="24"/>
        </w:rPr>
        <w:t xml:space="preserve"> время на самостоятельное выполнение задания. Учащиеся рассказывают друг другу о своем доме.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="001D3D42" w:rsidRPr="00881330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а-три учащихся представляют</w:t>
      </w:r>
      <w:r w:rsidR="004A7B7E">
        <w:rPr>
          <w:rFonts w:ascii="Times New Roman" w:hAnsi="Times New Roman" w:cs="Times New Roman"/>
          <w:sz w:val="24"/>
          <w:szCs w:val="24"/>
        </w:rPr>
        <w:t xml:space="preserve"> свои рассказы перед классом.</w:t>
      </w:r>
    </w:p>
    <w:p w:rsidR="00E65599" w:rsidRPr="002C4D2B" w:rsidRDefault="001D3D42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599">
        <w:rPr>
          <w:rFonts w:ascii="Times New Roman" w:hAnsi="Times New Roman" w:cs="Times New Roman"/>
          <w:b/>
          <w:sz w:val="24"/>
          <w:szCs w:val="24"/>
        </w:rPr>
        <w:t>Предполагаемый</w:t>
      </w:r>
      <w:r w:rsidRPr="002C4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5599">
        <w:rPr>
          <w:rFonts w:ascii="Times New Roman" w:hAnsi="Times New Roman" w:cs="Times New Roman"/>
          <w:b/>
          <w:sz w:val="24"/>
          <w:szCs w:val="24"/>
        </w:rPr>
        <w:t>ответ</w:t>
      </w:r>
      <w:r w:rsidRPr="002C4D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C4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599" w:rsidRPr="002C4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AE2" w:rsidRPr="00881330" w:rsidRDefault="001D3D42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Novokuznetskaya</w:t>
      </w:r>
      <w:proofErr w:type="spellEnd"/>
      <w:r w:rsidR="008C58F2" w:rsidRPr="008C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8F2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It is on the third floor and it is 60 m big. There are four rooms. There is a big kitchen, a bedroom, a living room and a bathroom. The living room is big, there is a TV set. It’s my </w:t>
      </w: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room! My house/flat is </w:t>
      </w: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and very near to Red Square and the Kremlin.</w:t>
      </w:r>
    </w:p>
    <w:p w:rsidR="00460D75" w:rsidRDefault="00460D75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13B0">
        <w:rPr>
          <w:rFonts w:ascii="Times New Roman" w:hAnsi="Times New Roman" w:cs="Times New Roman"/>
          <w:b/>
          <w:sz w:val="24"/>
          <w:szCs w:val="24"/>
        </w:rPr>
        <w:t>План-опорная</w:t>
      </w:r>
      <w:proofErr w:type="gramEnd"/>
      <w:r w:rsidRPr="00CA13B0">
        <w:rPr>
          <w:rFonts w:ascii="Times New Roman" w:hAnsi="Times New Roman" w:cs="Times New Roman"/>
          <w:b/>
          <w:sz w:val="24"/>
          <w:szCs w:val="24"/>
        </w:rPr>
        <w:t xml:space="preserve"> схема в виде таблицы с заметками по тексту упр. 1 с. 53 (</w:t>
      </w:r>
      <w:r w:rsidRPr="00CA13B0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CA13B0">
        <w:rPr>
          <w:rFonts w:ascii="Times New Roman" w:hAnsi="Times New Roman" w:cs="Times New Roman"/>
          <w:b/>
          <w:sz w:val="24"/>
          <w:szCs w:val="24"/>
        </w:rPr>
        <w:t xml:space="preserve"> 5).</w:t>
      </w:r>
    </w:p>
    <w:p w:rsidR="008C58F2" w:rsidRPr="008C58F2" w:rsidRDefault="008C58F2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8F2">
        <w:rPr>
          <w:rFonts w:ascii="Times New Roman" w:hAnsi="Times New Roman" w:cs="Times New Roman"/>
          <w:b/>
          <w:sz w:val="24"/>
          <w:szCs w:val="24"/>
          <w:lang w:val="en-US"/>
        </w:rPr>
        <w:t>Taj Mahal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60D75" w:rsidRPr="00881330" w:rsidTr="008C58F2">
        <w:tc>
          <w:tcPr>
            <w:tcW w:w="3652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building</w:t>
            </w:r>
          </w:p>
        </w:tc>
        <w:tc>
          <w:tcPr>
            <w:tcW w:w="5919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Taj Mahal</w:t>
            </w:r>
          </w:p>
        </w:tc>
      </w:tr>
      <w:tr w:rsidR="00460D75" w:rsidRPr="00881330" w:rsidTr="008C58F2">
        <w:tc>
          <w:tcPr>
            <w:tcW w:w="3652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5919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Agra, India</w:t>
            </w:r>
          </w:p>
        </w:tc>
      </w:tr>
      <w:tr w:rsidR="00460D75" w:rsidRPr="00881330" w:rsidTr="008C58F2">
        <w:tc>
          <w:tcPr>
            <w:tcW w:w="3652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5919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pink, yellow and grey</w:t>
            </w:r>
          </w:p>
        </w:tc>
      </w:tr>
      <w:tr w:rsidR="00460D75" w:rsidRPr="002C4D2B" w:rsidTr="008C58F2">
        <w:tc>
          <w:tcPr>
            <w:tcW w:w="3652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5919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marble and precious stones</w:t>
            </w:r>
          </w:p>
        </w:tc>
      </w:tr>
      <w:tr w:rsidR="00460D75" w:rsidRPr="00881330" w:rsidTr="008C58F2">
        <w:tc>
          <w:tcPr>
            <w:tcW w:w="3652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</w:p>
        </w:tc>
        <w:tc>
          <w:tcPr>
            <w:tcW w:w="5919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 rooms, two floors</w:t>
            </w:r>
          </w:p>
        </w:tc>
      </w:tr>
      <w:tr w:rsidR="00460D75" w:rsidRPr="002C4D2B" w:rsidTr="008C58F2">
        <w:tc>
          <w:tcPr>
            <w:tcW w:w="3652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Outside</w:t>
            </w:r>
          </w:p>
        </w:tc>
        <w:tc>
          <w:tcPr>
            <w:tcW w:w="5919" w:type="dxa"/>
          </w:tcPr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very beautiful garden,</w:t>
            </w:r>
          </w:p>
          <w:p w:rsidR="00460D75" w:rsidRPr="00881330" w:rsidRDefault="00460D75" w:rsidP="00E655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pools</w:t>
            </w:r>
          </w:p>
        </w:tc>
      </w:tr>
    </w:tbl>
    <w:p w:rsidR="00E65599" w:rsidRPr="005C6608" w:rsidRDefault="004A7B7E" w:rsidP="00E65599">
      <w:pPr>
        <w:pStyle w:val="a8"/>
        <w:spacing w:before="0" w:beforeAutospacing="0" w:after="0" w:afterAutospacing="0" w:line="360" w:lineRule="auto"/>
        <w:ind w:firstLine="709"/>
        <w:jc w:val="both"/>
      </w:pPr>
      <w:r w:rsidRPr="005C6608">
        <w:t xml:space="preserve">Дети рассказывают о </w:t>
      </w:r>
      <w:proofErr w:type="spellStart"/>
      <w:proofErr w:type="gramStart"/>
      <w:r w:rsidRPr="005C6608">
        <w:t>Тадж</w:t>
      </w:r>
      <w:proofErr w:type="spellEnd"/>
      <w:r w:rsidRPr="005C6608">
        <w:t xml:space="preserve"> </w:t>
      </w:r>
      <w:proofErr w:type="spellStart"/>
      <w:r w:rsidRPr="005C6608">
        <w:t>Махале</w:t>
      </w:r>
      <w:proofErr w:type="spellEnd"/>
      <w:proofErr w:type="gramEnd"/>
      <w:r w:rsidRPr="005C6608">
        <w:t xml:space="preserve"> с оп</w:t>
      </w:r>
      <w:r w:rsidR="005C6608">
        <w:t>о</w:t>
      </w:r>
      <w:r w:rsidRPr="005C6608">
        <w:t>рой на план и заметки к плану. После ответа 1-2 учеников можно стереть с доски заметки и попросить детей передать описать достопримечательность по памяти</w:t>
      </w:r>
      <w:r w:rsidR="005C6608" w:rsidRPr="005C6608">
        <w:t>, только</w:t>
      </w:r>
      <w:r w:rsidRPr="005C6608">
        <w:t xml:space="preserve"> с опорой </w:t>
      </w:r>
      <w:r w:rsidR="005C6608" w:rsidRPr="005C6608">
        <w:t xml:space="preserve">на </w:t>
      </w:r>
      <w:proofErr w:type="gramStart"/>
      <w:r w:rsidR="005C6608" w:rsidRPr="005C6608">
        <w:t>план-опорную</w:t>
      </w:r>
      <w:proofErr w:type="gramEnd"/>
      <w:r w:rsidR="005C6608" w:rsidRPr="005C6608">
        <w:t xml:space="preserve"> схему.</w:t>
      </w:r>
    </w:p>
    <w:p w:rsidR="005C6608" w:rsidRDefault="005C6608" w:rsidP="00E6559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FF0000"/>
        </w:rPr>
      </w:pPr>
    </w:p>
    <w:p w:rsidR="00460D75" w:rsidRPr="00881330" w:rsidRDefault="00405AE2" w:rsidP="00E65599">
      <w:pPr>
        <w:pStyle w:val="a8"/>
        <w:spacing w:before="0" w:beforeAutospacing="0" w:after="0" w:afterAutospacing="0" w:line="360" w:lineRule="auto"/>
        <w:ind w:firstLine="709"/>
        <w:jc w:val="both"/>
      </w:pPr>
      <w:r w:rsidRPr="008C58F2">
        <w:rPr>
          <w:b/>
          <w:color w:val="C00000"/>
        </w:rPr>
        <w:lastRenderedPageBreak/>
        <w:t>Назывной план</w:t>
      </w:r>
      <w:r w:rsidR="00E65599" w:rsidRPr="008C58F2">
        <w:rPr>
          <w:b/>
          <w:color w:val="C00000"/>
        </w:rPr>
        <w:t>.</w:t>
      </w:r>
      <w:r w:rsidR="00460D75" w:rsidRPr="008C58F2">
        <w:rPr>
          <w:color w:val="C00000"/>
          <w:shd w:val="clear" w:color="auto" w:fill="FFFFFF"/>
        </w:rPr>
        <w:t xml:space="preserve"> </w:t>
      </w:r>
      <w:r w:rsidR="00460D75" w:rsidRPr="00881330">
        <w:rPr>
          <w:shd w:val="clear" w:color="auto" w:fill="FFFFFF"/>
        </w:rPr>
        <w:t>План записывают в виде тезисов, в которых не используют глаголы.</w:t>
      </w:r>
      <w:r w:rsidR="00E65599">
        <w:t xml:space="preserve"> </w:t>
      </w:r>
      <w:r w:rsidR="00460D75" w:rsidRPr="00881330">
        <w:rPr>
          <w:shd w:val="clear" w:color="auto" w:fill="FFFFFF"/>
        </w:rPr>
        <w:t>В назывном плане много существительных и прилагательных.</w:t>
      </w:r>
    </w:p>
    <w:p w:rsidR="00405AE2" w:rsidRPr="00881330" w:rsidRDefault="00E65599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99">
        <w:rPr>
          <w:rFonts w:ascii="Times New Roman" w:hAnsi="Times New Roman" w:cs="Times New Roman"/>
          <w:b/>
          <w:sz w:val="24"/>
          <w:szCs w:val="24"/>
        </w:rPr>
        <w:t>Назывной план к тексту упр. 2</w:t>
      </w:r>
      <w:r w:rsidR="00405AE2" w:rsidRPr="00E65599">
        <w:rPr>
          <w:rFonts w:ascii="Times New Roman" w:hAnsi="Times New Roman" w:cs="Times New Roman"/>
          <w:b/>
          <w:sz w:val="24"/>
          <w:szCs w:val="24"/>
        </w:rPr>
        <w:t xml:space="preserve"> с. 96 </w:t>
      </w:r>
      <w:r w:rsidRPr="00E65599">
        <w:rPr>
          <w:rFonts w:ascii="Times New Roman" w:hAnsi="Times New Roman" w:cs="Times New Roman"/>
          <w:b/>
          <w:sz w:val="24"/>
          <w:szCs w:val="24"/>
        </w:rPr>
        <w:t>(</w:t>
      </w:r>
      <w:r w:rsidRPr="00E65599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E655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A13B0">
        <w:rPr>
          <w:rFonts w:ascii="Times New Roman" w:hAnsi="Times New Roman" w:cs="Times New Roman"/>
          <w:b/>
          <w:sz w:val="24"/>
          <w:szCs w:val="24"/>
        </w:rPr>
        <w:t>).</w:t>
      </w:r>
    </w:p>
    <w:p w:rsidR="00405AE2" w:rsidRPr="00E65599" w:rsidRDefault="00405AE2" w:rsidP="00E65599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sightseeing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E655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5AE2" w:rsidRPr="00881330" w:rsidRDefault="00405AE2" w:rsidP="00E65599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C4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Kremlin</w:t>
      </w:r>
      <w:r w:rsidRPr="002C4D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2C4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Square, St Basil’s Church, Lenin’s Tomb, the Pushkin Museum of Fine Arts and the State History Museum.</w:t>
      </w:r>
    </w:p>
    <w:p w:rsidR="00405AE2" w:rsidRPr="00881330" w:rsidRDefault="00405AE2" w:rsidP="00E65599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Too tiring. </w:t>
      </w:r>
    </w:p>
    <w:p w:rsidR="00405AE2" w:rsidRPr="00881330" w:rsidRDefault="00405AE2" w:rsidP="00E65599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A whole day at the Moscow Zoo.</w:t>
      </w:r>
    </w:p>
    <w:p w:rsidR="00405AE2" w:rsidRPr="00881330" w:rsidRDefault="00405AE2" w:rsidP="00E65599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A visit to the GUM department store.</w:t>
      </w:r>
    </w:p>
    <w:p w:rsidR="00405AE2" w:rsidRPr="00E65599" w:rsidRDefault="00E65599" w:rsidP="00E6559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99">
        <w:rPr>
          <w:rFonts w:ascii="Times New Roman" w:hAnsi="Times New Roman" w:cs="Times New Roman"/>
          <w:b/>
          <w:sz w:val="24"/>
          <w:szCs w:val="24"/>
        </w:rPr>
        <w:t>Пример ответа.</w:t>
      </w:r>
    </w:p>
    <w:p w:rsidR="00405AE2" w:rsidRPr="00881330" w:rsidRDefault="00405AE2" w:rsidP="00E6559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Lucy and her family are going to do lot of sightseeing in Moscow.</w:t>
      </w:r>
    </w:p>
    <w:p w:rsidR="00405AE2" w:rsidRPr="00881330" w:rsidRDefault="00405AE2" w:rsidP="00E6559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They are going to see the Kremlin, Red Square, St Basil’s Church, Lenin’s Tomb, the Pushkin Museum of Fine Arts and the State History Museum.</w:t>
      </w:r>
    </w:p>
    <w:p w:rsidR="00405AE2" w:rsidRPr="00881330" w:rsidRDefault="00405AE2" w:rsidP="00E6559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Lusy’s</w:t>
      </w:r>
      <w:proofErr w:type="spellEnd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sister wants to go on a day trip down the </w:t>
      </w: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Mosva</w:t>
      </w:r>
      <w:proofErr w:type="spellEnd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River, but it’s too tiring.</w:t>
      </w:r>
    </w:p>
    <w:p w:rsidR="00D444D6" w:rsidRPr="00881330" w:rsidRDefault="00D444D6" w:rsidP="00E6559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By that they are going to spend a whole day at the Moscow Zoo.</w:t>
      </w:r>
    </w:p>
    <w:p w:rsidR="00D444D6" w:rsidRPr="00881330" w:rsidRDefault="00D444D6" w:rsidP="00E6559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Lusy’s</w:t>
      </w:r>
      <w:proofErr w:type="spellEnd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mum is going to visit the GUM department store.</w:t>
      </w:r>
    </w:p>
    <w:p w:rsidR="00405AE2" w:rsidRPr="00E65599" w:rsidRDefault="00D444D6" w:rsidP="00E6559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They are sure the trip to Moscow will be exciting. </w:t>
      </w:r>
    </w:p>
    <w:p w:rsidR="00E65599" w:rsidRPr="002C4D2B" w:rsidRDefault="00E65599" w:rsidP="00E6559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FF0000"/>
          <w:lang w:val="en-US"/>
        </w:rPr>
      </w:pPr>
    </w:p>
    <w:p w:rsidR="00E65599" w:rsidRDefault="00E65599" w:rsidP="00E65599">
      <w:pPr>
        <w:pStyle w:val="a8"/>
        <w:spacing w:before="0" w:beforeAutospacing="0" w:after="0" w:afterAutospacing="0" w:line="360" w:lineRule="auto"/>
        <w:ind w:firstLine="709"/>
        <w:jc w:val="both"/>
      </w:pPr>
      <w:r w:rsidRPr="008C58F2">
        <w:rPr>
          <w:b/>
          <w:color w:val="C00000"/>
        </w:rPr>
        <w:t>Вопросный план.</w:t>
      </w:r>
      <w:r w:rsidRPr="008C58F2">
        <w:rPr>
          <w:color w:val="C00000"/>
          <w:shd w:val="clear" w:color="auto" w:fill="FFFFFF"/>
        </w:rPr>
        <w:t xml:space="preserve"> </w:t>
      </w:r>
      <w:r w:rsidRPr="00881330">
        <w:rPr>
          <w:shd w:val="clear" w:color="auto" w:fill="FFFFFF"/>
        </w:rPr>
        <w:t>План записывают в форме вопросов к те</w:t>
      </w:r>
      <w:r>
        <w:rPr>
          <w:shd w:val="clear" w:color="auto" w:fill="FFFFFF"/>
        </w:rPr>
        <w:t>ксту. Каждый вопрос – к какой-</w:t>
      </w:r>
      <w:r w:rsidRPr="00881330">
        <w:rPr>
          <w:shd w:val="clear" w:color="auto" w:fill="FFFFFF"/>
        </w:rPr>
        <w:t>либо одной смысл</w:t>
      </w:r>
      <w:r>
        <w:rPr>
          <w:shd w:val="clear" w:color="auto" w:fill="FFFFFF"/>
        </w:rPr>
        <w:t>овой части текста. В</w:t>
      </w:r>
      <w:r w:rsidRPr="00881330">
        <w:rPr>
          <w:shd w:val="clear" w:color="auto" w:fill="FFFFFF"/>
        </w:rPr>
        <w:t>опросы должны быть заданы так, чтобы ответы на них помогали восстановить содержание всего текста.</w:t>
      </w:r>
      <w:r>
        <w:rPr>
          <w:shd w:val="clear" w:color="auto" w:fill="FFFFFF"/>
        </w:rPr>
        <w:t xml:space="preserve"> </w:t>
      </w:r>
      <w:r w:rsidRPr="00881330">
        <w:rPr>
          <w:shd w:val="clear" w:color="auto" w:fill="FFFFFF"/>
        </w:rPr>
        <w:t>При составлении вопросного плана лучше использовать вопросительные слова</w:t>
      </w:r>
      <w:r>
        <w:rPr>
          <w:shd w:val="clear" w:color="auto" w:fill="FFFFFF"/>
        </w:rPr>
        <w:t>.</w:t>
      </w:r>
    </w:p>
    <w:p w:rsidR="00E65599" w:rsidRDefault="00E44ADE" w:rsidP="00E65599">
      <w:pPr>
        <w:pStyle w:val="a8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E65599">
        <w:rPr>
          <w:b/>
        </w:rPr>
        <w:t xml:space="preserve">Вопросный план к тексту </w:t>
      </w:r>
      <w:r w:rsidR="00730ABE" w:rsidRPr="00E65599">
        <w:rPr>
          <w:b/>
        </w:rPr>
        <w:t xml:space="preserve">биографического характера об известном учёном в </w:t>
      </w:r>
      <w:r w:rsidRPr="00E65599">
        <w:rPr>
          <w:b/>
        </w:rPr>
        <w:t>упр. 1 с. 30 (</w:t>
      </w:r>
      <w:r w:rsidRPr="00E65599">
        <w:rPr>
          <w:b/>
          <w:lang w:val="en-US"/>
        </w:rPr>
        <w:t>Spotlight</w:t>
      </w:r>
      <w:r w:rsidRPr="00E65599">
        <w:rPr>
          <w:b/>
        </w:rPr>
        <w:t xml:space="preserve"> 7)</w:t>
      </w:r>
      <w:r w:rsidR="00E65599" w:rsidRPr="00E65599">
        <w:t>.</w:t>
      </w:r>
      <w:r w:rsidR="006E7497" w:rsidRPr="00E65599">
        <w:t xml:space="preserve"> </w:t>
      </w:r>
    </w:p>
    <w:p w:rsidR="008C58F2" w:rsidRPr="008C58F2" w:rsidRDefault="008C58F2" w:rsidP="00E6559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lang w:val="en-US"/>
        </w:rPr>
      </w:pPr>
      <w:r w:rsidRPr="008C58F2">
        <w:rPr>
          <w:b/>
          <w:lang w:val="en-US"/>
        </w:rPr>
        <w:t>The Person I Admire</w:t>
      </w:r>
    </w:p>
    <w:p w:rsidR="00E65599" w:rsidRPr="00E65599" w:rsidRDefault="00E65599" w:rsidP="00E65599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lang w:val="en-US"/>
        </w:rPr>
      </w:pPr>
      <w:r w:rsidRPr="00881330">
        <w:rPr>
          <w:lang w:val="en-US"/>
        </w:rPr>
        <w:t>When</w:t>
      </w:r>
      <w:r w:rsidRPr="00E65599">
        <w:rPr>
          <w:lang w:val="en-US"/>
        </w:rPr>
        <w:t xml:space="preserve"> </w:t>
      </w:r>
      <w:r w:rsidRPr="00881330">
        <w:rPr>
          <w:lang w:val="en-US"/>
        </w:rPr>
        <w:t>and</w:t>
      </w:r>
      <w:r w:rsidRPr="00E65599">
        <w:rPr>
          <w:lang w:val="en-US"/>
        </w:rPr>
        <w:t xml:space="preserve"> </w:t>
      </w:r>
      <w:r w:rsidRPr="00881330">
        <w:rPr>
          <w:lang w:val="en-US"/>
        </w:rPr>
        <w:t>where</w:t>
      </w:r>
      <w:r w:rsidRPr="00E65599">
        <w:rPr>
          <w:lang w:val="en-US"/>
        </w:rPr>
        <w:t xml:space="preserve"> </w:t>
      </w:r>
      <w:r w:rsidRPr="00881330">
        <w:rPr>
          <w:lang w:val="en-US"/>
        </w:rPr>
        <w:t>Stephen</w:t>
      </w:r>
      <w:r w:rsidRPr="00E65599">
        <w:rPr>
          <w:lang w:val="en-US"/>
        </w:rPr>
        <w:t xml:space="preserve"> </w:t>
      </w:r>
      <w:r w:rsidRPr="00881330">
        <w:rPr>
          <w:lang w:val="en-US"/>
        </w:rPr>
        <w:t>Hawking</w:t>
      </w:r>
      <w:r w:rsidRPr="00E65599">
        <w:rPr>
          <w:lang w:val="en-US"/>
        </w:rPr>
        <w:t xml:space="preserve"> </w:t>
      </w:r>
      <w:r w:rsidRPr="00881330">
        <w:rPr>
          <w:lang w:val="en-US"/>
        </w:rPr>
        <w:t>was</w:t>
      </w:r>
      <w:r w:rsidRPr="00E65599">
        <w:rPr>
          <w:lang w:val="en-US"/>
        </w:rPr>
        <w:t xml:space="preserve"> </w:t>
      </w:r>
      <w:r w:rsidRPr="00881330">
        <w:rPr>
          <w:lang w:val="en-US"/>
        </w:rPr>
        <w:t>born</w:t>
      </w:r>
      <w:r w:rsidRPr="00E65599">
        <w:rPr>
          <w:lang w:val="en-US"/>
        </w:rPr>
        <w:t>?</w:t>
      </w:r>
    </w:p>
    <w:p w:rsidR="00E44ADE" w:rsidRPr="00881330" w:rsidRDefault="00E44ADE" w:rsidP="00E6559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What is he famous for?</w:t>
      </w:r>
    </w:p>
    <w:p w:rsidR="00E44ADE" w:rsidRPr="00881330" w:rsidRDefault="00E44ADE" w:rsidP="00E6559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Where did he study Physics?</w:t>
      </w:r>
    </w:p>
    <w:p w:rsidR="00E44ADE" w:rsidRPr="00881330" w:rsidRDefault="00E44ADE" w:rsidP="00E6559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What disease was he diagnosed with?</w:t>
      </w:r>
    </w:p>
    <w:p w:rsidR="00E44ADE" w:rsidRPr="00881330" w:rsidRDefault="00E44ADE" w:rsidP="00E6559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What did he do after he had finished his studies?</w:t>
      </w:r>
    </w:p>
    <w:p w:rsidR="00730ABE" w:rsidRPr="00881330" w:rsidRDefault="00730ABE" w:rsidP="00E6559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In what way did he cope with his health problems?</w:t>
      </w:r>
    </w:p>
    <w:p w:rsidR="00E65599" w:rsidRPr="00E65599" w:rsidRDefault="00730ABE" w:rsidP="00E6559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What book is his bestseller?</w:t>
      </w:r>
    </w:p>
    <w:p w:rsidR="001D6FAD" w:rsidRPr="00E65599" w:rsidRDefault="00730ABE" w:rsidP="00E6559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599">
        <w:rPr>
          <w:rFonts w:ascii="Times New Roman" w:hAnsi="Times New Roman" w:cs="Times New Roman"/>
          <w:sz w:val="24"/>
          <w:szCs w:val="24"/>
          <w:lang w:val="en-US"/>
        </w:rPr>
        <w:t>What is your attitude to this person?</w:t>
      </w:r>
    </w:p>
    <w:p w:rsidR="00E65599" w:rsidRPr="002C4D2B" w:rsidRDefault="00E65599" w:rsidP="00E65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E7497" w:rsidRPr="00E65599" w:rsidRDefault="001D6FAD" w:rsidP="00E65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58F2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Тезисный план</w:t>
      </w:r>
      <w:r w:rsidR="00E65599" w:rsidRPr="008C58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E65599">
        <w:rPr>
          <w:rFonts w:ascii="Times New Roman" w:hAnsi="Times New Roman" w:cs="Times New Roman"/>
          <w:sz w:val="24"/>
          <w:szCs w:val="24"/>
          <w:shd w:val="clear" w:color="auto" w:fill="FFFFFF"/>
        </w:rPr>
        <w:t>План записывают в виде тезисов</w:t>
      </w:r>
      <w:r w:rsidR="006E7497" w:rsidRPr="008813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5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497" w:rsidRPr="00881330">
        <w:rPr>
          <w:rFonts w:ascii="Times New Roman" w:hAnsi="Times New Roman" w:cs="Times New Roman"/>
          <w:sz w:val="24"/>
          <w:szCs w:val="24"/>
          <w:shd w:val="clear" w:color="auto" w:fill="FFFFFF"/>
        </w:rPr>
        <w:t>Тезис – кратко сформулированная идея абзаца или части текста.</w:t>
      </w:r>
      <w:r w:rsidR="00E65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497" w:rsidRPr="00881330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тезис соответствует какой-либо одной смысловой части текста. В таком плане много глаголов.</w:t>
      </w:r>
    </w:p>
    <w:p w:rsidR="00D46CFB" w:rsidRPr="00881330" w:rsidRDefault="00C37ADB" w:rsidP="00E65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DB">
        <w:rPr>
          <w:rFonts w:ascii="Times New Roman" w:hAnsi="Times New Roman" w:cs="Times New Roman"/>
          <w:b/>
          <w:sz w:val="24"/>
          <w:szCs w:val="24"/>
        </w:rPr>
        <w:t>Тезисный план к тексту упр. 7</w:t>
      </w:r>
      <w:r w:rsidR="001D6FAD" w:rsidRPr="00C37ADB">
        <w:rPr>
          <w:rFonts w:ascii="Times New Roman" w:hAnsi="Times New Roman" w:cs="Times New Roman"/>
          <w:b/>
          <w:sz w:val="24"/>
          <w:szCs w:val="24"/>
        </w:rPr>
        <w:t xml:space="preserve"> с. 69</w:t>
      </w:r>
      <w:r w:rsidR="001D6FAD" w:rsidRPr="00C37ADB">
        <w:rPr>
          <w:rFonts w:ascii="Times New Roman" w:hAnsi="Times New Roman" w:cs="Times New Roman"/>
          <w:sz w:val="24"/>
          <w:szCs w:val="24"/>
        </w:rPr>
        <w:t xml:space="preserve"> </w:t>
      </w:r>
      <w:r w:rsidRPr="00E65599">
        <w:rPr>
          <w:rFonts w:ascii="Times New Roman" w:hAnsi="Times New Roman" w:cs="Times New Roman"/>
          <w:b/>
          <w:sz w:val="24"/>
          <w:szCs w:val="24"/>
        </w:rPr>
        <w:t>(</w:t>
      </w:r>
      <w:r w:rsidRPr="00E65599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65599">
        <w:rPr>
          <w:rFonts w:ascii="Times New Roman" w:hAnsi="Times New Roman" w:cs="Times New Roman"/>
          <w:b/>
          <w:sz w:val="24"/>
          <w:szCs w:val="24"/>
        </w:rPr>
        <w:t>)</w:t>
      </w:r>
      <w:r w:rsidRPr="00E65599">
        <w:t>.</w:t>
      </w:r>
      <w:r w:rsidRPr="00E6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FB" w:rsidRPr="00881330" w:rsidRDefault="001D6FAD" w:rsidP="00C37AD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The children went trick or treating on Halloween night. </w:t>
      </w:r>
    </w:p>
    <w:p w:rsidR="00D46CFB" w:rsidRPr="00881330" w:rsidRDefault="00C37ADB" w:rsidP="00C37AD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hey got to the last house. </w:t>
      </w:r>
    </w:p>
    <w:p w:rsidR="00D46CFB" w:rsidRPr="00C37ADB" w:rsidRDefault="001D6FAD" w:rsidP="00C37AD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C37ADB">
        <w:rPr>
          <w:rFonts w:ascii="Times New Roman" w:hAnsi="Times New Roman" w:cs="Times New Roman"/>
          <w:sz w:val="24"/>
          <w:szCs w:val="24"/>
          <w:lang w:val="en-US"/>
        </w:rPr>
        <w:t>met a</w:t>
      </w:r>
      <w:r w:rsidRPr="00C37ADB">
        <w:rPr>
          <w:rFonts w:ascii="Times New Roman" w:hAnsi="Times New Roman" w:cs="Times New Roman"/>
          <w:sz w:val="24"/>
          <w:szCs w:val="24"/>
          <w:lang w:val="en-US"/>
        </w:rPr>
        <w:t xml:space="preserve">n old lady </w:t>
      </w:r>
      <w:r w:rsidR="00C37ADB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C37ADB">
        <w:rPr>
          <w:rFonts w:ascii="Times New Roman" w:hAnsi="Times New Roman" w:cs="Times New Roman"/>
          <w:sz w:val="24"/>
          <w:szCs w:val="24"/>
          <w:lang w:val="en-US"/>
        </w:rPr>
        <w:t xml:space="preserve"> introduced herself as Mrs. Shade. </w:t>
      </w:r>
    </w:p>
    <w:p w:rsidR="00D46CFB" w:rsidRPr="00881330" w:rsidRDefault="001D6FAD" w:rsidP="00C37AD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The children got home late.</w:t>
      </w:r>
    </w:p>
    <w:p w:rsidR="00405AE2" w:rsidRPr="00C37ADB" w:rsidRDefault="001D6FAD" w:rsidP="00C37AD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When they told her the story, she</w:t>
      </w:r>
      <w:r w:rsidR="008C58F2">
        <w:rPr>
          <w:rFonts w:ascii="Times New Roman" w:hAnsi="Times New Roman" w:cs="Times New Roman"/>
          <w:sz w:val="24"/>
          <w:szCs w:val="24"/>
          <w:lang w:val="en-US"/>
        </w:rPr>
        <w:t xml:space="preserve"> said,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ADB">
        <w:rPr>
          <w:rFonts w:ascii="Times New Roman" w:hAnsi="Times New Roman" w:cs="Times New Roman"/>
          <w:sz w:val="24"/>
          <w:szCs w:val="24"/>
          <w:lang w:val="en-US"/>
        </w:rPr>
        <w:t xml:space="preserve">“Mrs. Shade died ten years ago!” </w:t>
      </w:r>
    </w:p>
    <w:p w:rsidR="001D6FAD" w:rsidRPr="005C6608" w:rsidRDefault="00C37ADB" w:rsidP="00E65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DB">
        <w:rPr>
          <w:rFonts w:ascii="Times New Roman" w:hAnsi="Times New Roman" w:cs="Times New Roman"/>
          <w:b/>
          <w:sz w:val="24"/>
          <w:szCs w:val="24"/>
        </w:rPr>
        <w:t>Пример ответа.</w:t>
      </w:r>
      <w:r w:rsidR="005C6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08" w:rsidRPr="005C6608">
        <w:rPr>
          <w:rFonts w:ascii="Times New Roman" w:hAnsi="Times New Roman" w:cs="Times New Roman"/>
          <w:sz w:val="24"/>
          <w:szCs w:val="24"/>
        </w:rPr>
        <w:t>(Учащиеся конкретизируют тезисы, дополняют подробности.)</w:t>
      </w:r>
    </w:p>
    <w:p w:rsidR="00C37ADB" w:rsidRPr="00881330" w:rsidRDefault="00C37ADB" w:rsidP="00C37ADB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The children went trick or treating on Halloween night. </w:t>
      </w:r>
    </w:p>
    <w:p w:rsidR="00C37ADB" w:rsidRPr="00881330" w:rsidRDefault="00C37ADB" w:rsidP="00C37ADB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When they got to the last house, they knocked on the door but it opened on its own. </w:t>
      </w:r>
    </w:p>
    <w:p w:rsidR="00C37ADB" w:rsidRPr="00881330" w:rsidRDefault="00C37ADB" w:rsidP="00C37A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They walked in and got scared by an owl. </w:t>
      </w:r>
    </w:p>
    <w:p w:rsidR="00C37ADB" w:rsidRPr="00881330" w:rsidRDefault="00C37ADB" w:rsidP="00C37ADB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An old lady told them not to be afraid. She introduced herself as Mrs. Shade and gave them some treats. </w:t>
      </w:r>
    </w:p>
    <w:p w:rsidR="00C37ADB" w:rsidRPr="00881330" w:rsidRDefault="00C37ADB" w:rsidP="00C37ADB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The children got home late and their mother was worried.</w:t>
      </w:r>
    </w:p>
    <w:p w:rsidR="005C6608" w:rsidRPr="00271D6C" w:rsidRDefault="00C37ADB" w:rsidP="00271D6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When they told her the story, she looked puzzled. </w:t>
      </w:r>
      <w:r w:rsidRPr="00C37ADB">
        <w:rPr>
          <w:rFonts w:ascii="Times New Roman" w:hAnsi="Times New Roman" w:cs="Times New Roman"/>
          <w:sz w:val="24"/>
          <w:szCs w:val="24"/>
          <w:lang w:val="en-US"/>
        </w:rPr>
        <w:t>“Mrs. Shade died ten years ago!” she said.</w:t>
      </w:r>
      <w:r w:rsidRPr="00C37AD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ADB" w:rsidRPr="004A7B7E" w:rsidRDefault="00C37ADB" w:rsidP="00C37A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Опорные сигналы с заметками. </w:t>
      </w:r>
      <w:r w:rsidRPr="004A7B7E">
        <w:rPr>
          <w:rFonts w:ascii="Times New Roman" w:hAnsi="Times New Roman" w:cs="Times New Roman"/>
          <w:sz w:val="24"/>
          <w:szCs w:val="24"/>
        </w:rPr>
        <w:t>Опорные сигналы для монолога могут содержать картинки или схематичные рисунки и заметки – ключевые слова в определённом порядке для рассказа.</w:t>
      </w:r>
    </w:p>
    <w:p w:rsidR="005A04E6" w:rsidRDefault="004A7B7E" w:rsidP="004A7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B7E">
        <w:rPr>
          <w:rFonts w:ascii="Times New Roman" w:hAnsi="Times New Roman" w:cs="Times New Roman"/>
          <w:b/>
          <w:sz w:val="24"/>
          <w:szCs w:val="24"/>
        </w:rPr>
        <w:t>Опорные сигналы с заметками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к тексту у</w:t>
      </w:r>
      <w:r w:rsidR="001D6FAD" w:rsidRPr="004A7B7E">
        <w:rPr>
          <w:rFonts w:ascii="Times New Roman" w:hAnsi="Times New Roman" w:cs="Times New Roman"/>
          <w:b/>
          <w:sz w:val="24"/>
          <w:szCs w:val="24"/>
        </w:rPr>
        <w:t xml:space="preserve">пр. 8, с. 87 </w:t>
      </w:r>
      <w:r w:rsidRPr="00E65599">
        <w:rPr>
          <w:rFonts w:ascii="Times New Roman" w:hAnsi="Times New Roman" w:cs="Times New Roman"/>
          <w:b/>
          <w:sz w:val="24"/>
          <w:szCs w:val="24"/>
        </w:rPr>
        <w:t>(</w:t>
      </w:r>
      <w:r w:rsidRPr="00E65599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65599">
        <w:rPr>
          <w:rFonts w:ascii="Times New Roman" w:hAnsi="Times New Roman" w:cs="Times New Roman"/>
          <w:b/>
          <w:sz w:val="24"/>
          <w:szCs w:val="24"/>
        </w:rPr>
        <w:t>)</w:t>
      </w:r>
      <w:r w:rsidRPr="00E65599">
        <w:t>.</w:t>
      </w:r>
      <w:r w:rsidRPr="00E6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8F2" w:rsidRPr="008C58F2" w:rsidRDefault="008C58F2" w:rsidP="004A7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8F2">
        <w:rPr>
          <w:rFonts w:ascii="Times New Roman" w:hAnsi="Times New Roman" w:cs="Times New Roman"/>
          <w:b/>
          <w:sz w:val="24"/>
          <w:szCs w:val="24"/>
          <w:lang w:val="en-US"/>
        </w:rPr>
        <w:t>British Food</w:t>
      </w:r>
    </w:p>
    <w:p w:rsidR="005A04E6" w:rsidRPr="00881330" w:rsidRDefault="005A04E6" w:rsidP="004A7B7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110E50" wp14:editId="3C5ED9B8">
            <wp:extent cx="897148" cy="673011"/>
            <wp:effectExtent l="0" t="0" r="0" b="0"/>
            <wp:docPr id="2" name="Рисунок 2" descr="https://pbs.twimg.com/media/EtmNJ08UcAEhf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tmNJ08UcAEhf2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5" cy="6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34CB3" wp14:editId="4E32353C">
            <wp:extent cx="1026544" cy="647603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32" cy="64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spaghetti bolognaise and shepherd’s pie</w:t>
      </w:r>
    </w:p>
    <w:p w:rsidR="005A04E6" w:rsidRPr="00881330" w:rsidRDefault="005A04E6" w:rsidP="004A7B7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B0456" wp14:editId="69C214E8">
            <wp:extent cx="1173193" cy="781314"/>
            <wp:effectExtent l="0" t="0" r="8255" b="0"/>
            <wp:docPr id="5" name="Рисунок 5" descr="https://avatars.mds.yandex.net/i?id=c0ebbf6475471fad64aab63d362b67a3-496986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c0ebbf6475471fad64aab63d362b67a3-496986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68" cy="78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8F4ED" wp14:editId="4DC91079">
            <wp:extent cx="1138687" cy="758068"/>
            <wp:effectExtent l="0" t="0" r="444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23" cy="7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Chinese food and pizzas</w:t>
      </w:r>
    </w:p>
    <w:p w:rsidR="005A04E6" w:rsidRPr="00881330" w:rsidRDefault="005A04E6" w:rsidP="004A7B7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9CCC5" wp14:editId="0281811B">
            <wp:extent cx="854016" cy="805678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98" cy="80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28CA0" wp14:editId="3D19A939">
            <wp:extent cx="1043796" cy="782428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17" cy="7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cereal and drink tea</w:t>
      </w:r>
    </w:p>
    <w:p w:rsidR="005A04E6" w:rsidRPr="00881330" w:rsidRDefault="005A04E6" w:rsidP="004A7B7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7DCB0C" wp14:editId="20E34EF2">
            <wp:extent cx="1362826" cy="638355"/>
            <wp:effectExtent l="0" t="0" r="889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34"/>
                    <a:stretch/>
                  </pic:blipFill>
                  <pic:spPr bwMode="auto">
                    <a:xfrm>
                      <a:off x="0" y="0"/>
                      <a:ext cx="1363130" cy="6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eggs, bacon and sausages</w:t>
      </w:r>
    </w:p>
    <w:p w:rsidR="005A04E6" w:rsidRPr="00881330" w:rsidRDefault="008C74C3" w:rsidP="004A7B7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86D9C" wp14:editId="1A71CF64">
            <wp:extent cx="1069674" cy="621102"/>
            <wp:effectExtent l="0" t="0" r="0" b="7620"/>
            <wp:docPr id="12" name="Рисунок 12" descr="https://www.thesun.co.uk/wp-content/uploads/2017/02/nintchdbpict00029969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hesun.co.uk/wp-content/uploads/2017/02/nintchdbpict000299698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2" t="17436" r="12181" b="13846"/>
                    <a:stretch/>
                  </pic:blipFill>
                  <pic:spPr bwMode="auto">
                    <a:xfrm>
                      <a:off x="0" y="0"/>
                      <a:ext cx="1077093" cy="6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4153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a sandwich, a packet of crisps and a piece of fruit</w:t>
      </w:r>
    </w:p>
    <w:p w:rsidR="00B74153" w:rsidRPr="00881330" w:rsidRDefault="00B74153" w:rsidP="004A7B7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E0161" wp14:editId="4EF795BE">
            <wp:extent cx="850952" cy="595222"/>
            <wp:effectExtent l="0" t="0" r="6350" b="0"/>
            <wp:docPr id="13" name="Рисунок 13" descr="https://pbs.twimg.com/media/EtmNJ08UcAEhf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tmNJ08UcAEhf2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41" cy="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87A03" wp14:editId="10AD6C5B">
            <wp:extent cx="936513" cy="59080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57" cy="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6CFB" w:rsidRPr="00881330">
        <w:rPr>
          <w:rFonts w:ascii="Times New Roman" w:hAnsi="Times New Roman" w:cs="Times New Roman"/>
          <w:sz w:val="24"/>
          <w:szCs w:val="24"/>
          <w:lang w:val="en-US"/>
        </w:rPr>
        <w:t>spaghetti bolognaise and she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pherd’s pie</w:t>
      </w:r>
    </w:p>
    <w:p w:rsidR="00B74153" w:rsidRPr="00881330" w:rsidRDefault="00B74153" w:rsidP="004A7B7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2996D" wp14:editId="1264D78C">
            <wp:extent cx="2397912" cy="589087"/>
            <wp:effectExtent l="0" t="0" r="254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14" cy="58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FB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puddings and apple pie</w:t>
      </w:r>
    </w:p>
    <w:p w:rsidR="00D46CFB" w:rsidRPr="00881330" w:rsidRDefault="00D46CFB" w:rsidP="004A7B7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881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DCD62" wp14:editId="43ACF2EE">
            <wp:extent cx="940280" cy="577970"/>
            <wp:effectExtent l="0" t="0" r="0" b="0"/>
            <wp:docPr id="16" name="Рисунок 16" descr="https://pbs.twimg.com/media/CnlMjdAVMAABM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bs.twimg.com/media/CnlMjdAVMAABMd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28" cy="58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roast beef or lamb with potatoes, vegetables and gravy</w:t>
      </w:r>
    </w:p>
    <w:p w:rsidR="005C6608" w:rsidRPr="005C6608" w:rsidRDefault="005C6608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08">
        <w:rPr>
          <w:rFonts w:ascii="Times New Roman" w:hAnsi="Times New Roman" w:cs="Times New Roman"/>
          <w:sz w:val="24"/>
          <w:szCs w:val="24"/>
        </w:rPr>
        <w:t xml:space="preserve">Учащиеся могут проговорить каждое предложение по цепочке, опираясь на опорные сигналы с заметками, а затем только по </w:t>
      </w:r>
      <w:r>
        <w:rPr>
          <w:rFonts w:ascii="Times New Roman" w:hAnsi="Times New Roman" w:cs="Times New Roman"/>
          <w:sz w:val="24"/>
          <w:szCs w:val="24"/>
        </w:rPr>
        <w:t>картинкам, без названий блюд</w:t>
      </w:r>
      <w:r w:rsidRPr="005C6608">
        <w:rPr>
          <w:rFonts w:ascii="Times New Roman" w:hAnsi="Times New Roman" w:cs="Times New Roman"/>
          <w:sz w:val="24"/>
          <w:szCs w:val="24"/>
        </w:rPr>
        <w:t>.</w:t>
      </w:r>
    </w:p>
    <w:p w:rsidR="005A04E6" w:rsidRPr="002C4D2B" w:rsidRDefault="001D6FAD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B7E">
        <w:rPr>
          <w:rFonts w:ascii="Times New Roman" w:hAnsi="Times New Roman" w:cs="Times New Roman"/>
          <w:b/>
          <w:sz w:val="24"/>
          <w:szCs w:val="24"/>
        </w:rPr>
        <w:t>Предполагаемый</w:t>
      </w:r>
      <w:r w:rsidRPr="002C4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7B7E">
        <w:rPr>
          <w:rFonts w:ascii="Times New Roman" w:hAnsi="Times New Roman" w:cs="Times New Roman"/>
          <w:b/>
          <w:sz w:val="24"/>
          <w:szCs w:val="24"/>
        </w:rPr>
        <w:t>ответ</w:t>
      </w:r>
      <w:r w:rsidRPr="002C4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A04E6" w:rsidRPr="00881330" w:rsidRDefault="001D6FAD" w:rsidP="008C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S1: </w:t>
      </w:r>
      <w:r w:rsidR="00463F2F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The most popular dishes in Britain are spaghetti bolognaise and shepherd’s pie. </w:t>
      </w:r>
      <w:r w:rsidR="00463F2F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A04E6" w:rsidRPr="00881330" w:rsidRDefault="005A04E6" w:rsidP="008C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S2: 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Chinese food and pizzas are also popular. </w:t>
      </w:r>
      <w:r w:rsidR="006D7F66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A04E6" w:rsidRPr="00881330" w:rsidRDefault="005A04E6" w:rsidP="008C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S3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: For breakfast, British people eat cereal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drink tea. </w:t>
      </w:r>
    </w:p>
    <w:p w:rsidR="005A04E6" w:rsidRPr="00881330" w:rsidRDefault="005A04E6" w:rsidP="008C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6CFB" w:rsidRPr="0088133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At the weekends, they may have eggs, bacon and sausages. </w:t>
      </w:r>
    </w:p>
    <w:p w:rsidR="005A04E6" w:rsidRPr="00881330" w:rsidRDefault="005A04E6" w:rsidP="008C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6CFB" w:rsidRPr="0088133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For lunch they may eat a sandwich, a packet of crisps and fruit. </w:t>
      </w:r>
    </w:p>
    <w:p w:rsidR="005A04E6" w:rsidRPr="00881330" w:rsidRDefault="005A04E6" w:rsidP="008C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6CFB" w:rsidRPr="008813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74153" w:rsidRPr="00881330">
        <w:rPr>
          <w:rFonts w:ascii="Times New Roman" w:hAnsi="Times New Roman" w:cs="Times New Roman"/>
          <w:sz w:val="24"/>
          <w:szCs w:val="24"/>
          <w:lang w:val="en-US"/>
        </w:rPr>
        <w:t>or dinner they may eat spaghet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ti bolognaise or shepherd’s pie. </w:t>
      </w:r>
    </w:p>
    <w:p w:rsidR="005A04E6" w:rsidRPr="00881330" w:rsidRDefault="00D46CFB" w:rsidP="008C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S7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>: For d</w:t>
      </w:r>
      <w:r w:rsidR="00B74153" w:rsidRPr="00881330">
        <w:rPr>
          <w:rFonts w:ascii="Times New Roman" w:hAnsi="Times New Roman" w:cs="Times New Roman"/>
          <w:sz w:val="24"/>
          <w:szCs w:val="24"/>
          <w:lang w:val="en-US"/>
        </w:rPr>
        <w:t>essert, they have home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>made puddings like bread and butter</w:t>
      </w:r>
      <w:r w:rsidR="00B74153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pudding, and apple pie.</w:t>
      </w:r>
    </w:p>
    <w:p w:rsidR="001D6FAD" w:rsidRPr="00881330" w:rsidRDefault="00D46CFB" w:rsidP="008C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S8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: The Sunday roast is a traditional meal in Britain. This </w:t>
      </w:r>
      <w:r w:rsidR="005A04E6" w:rsidRPr="00881330">
        <w:rPr>
          <w:rFonts w:ascii="Times New Roman" w:hAnsi="Times New Roman" w:cs="Times New Roman"/>
          <w:sz w:val="24"/>
          <w:szCs w:val="24"/>
          <w:lang w:val="en-US"/>
        </w:rPr>
        <w:t>is roast beef or lamb with pota</w:t>
      </w:r>
      <w:r w:rsidR="001D6FAD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toes, vegetables and gravy. </w:t>
      </w:r>
    </w:p>
    <w:p w:rsidR="00463F2F" w:rsidRPr="00881330" w:rsidRDefault="00463F2F" w:rsidP="00E65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02F3" w:rsidRPr="008C58F2" w:rsidRDefault="00E002F3" w:rsidP="004A7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58F2">
        <w:rPr>
          <w:rFonts w:ascii="Times New Roman" w:hAnsi="Times New Roman" w:cs="Times New Roman"/>
          <w:b/>
          <w:color w:val="C00000"/>
          <w:sz w:val="24"/>
          <w:szCs w:val="24"/>
        </w:rPr>
        <w:t>Комбинированный план</w:t>
      </w:r>
      <w:r w:rsidR="004A7B7E" w:rsidRPr="008C58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460D75" w:rsidRPr="00881330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план может соч</w:t>
      </w:r>
      <w:r w:rsidR="008C58F2">
        <w:rPr>
          <w:rFonts w:ascii="Times New Roman" w:hAnsi="Times New Roman" w:cs="Times New Roman"/>
          <w:sz w:val="24"/>
          <w:szCs w:val="24"/>
          <w:shd w:val="clear" w:color="auto" w:fill="FFFFFF"/>
        </w:rPr>
        <w:t>етать в себе разные виды планов: вопросный, назывной, тезисный и т. д.</w:t>
      </w:r>
    </w:p>
    <w:p w:rsidR="004A7B7E" w:rsidRDefault="004A7B7E" w:rsidP="004A7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B7E">
        <w:rPr>
          <w:rFonts w:ascii="Times New Roman" w:hAnsi="Times New Roman" w:cs="Times New Roman"/>
          <w:b/>
          <w:sz w:val="24"/>
          <w:szCs w:val="24"/>
        </w:rPr>
        <w:t>Комбинированный план к тексту у</w:t>
      </w:r>
      <w:r w:rsidR="00E002F3" w:rsidRPr="004A7B7E">
        <w:rPr>
          <w:rFonts w:ascii="Times New Roman" w:hAnsi="Times New Roman" w:cs="Times New Roman"/>
          <w:b/>
          <w:sz w:val="24"/>
          <w:szCs w:val="24"/>
        </w:rPr>
        <w:t xml:space="preserve">пр. 5, с. 51 </w:t>
      </w:r>
      <w:r w:rsidRPr="004A7B7E">
        <w:rPr>
          <w:rFonts w:ascii="Times New Roman" w:hAnsi="Times New Roman" w:cs="Times New Roman"/>
          <w:b/>
          <w:sz w:val="24"/>
          <w:szCs w:val="24"/>
        </w:rPr>
        <w:t>(</w:t>
      </w:r>
      <w:r w:rsidRPr="004A7B7E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4A7B7E">
        <w:rPr>
          <w:rFonts w:ascii="Times New Roman" w:hAnsi="Times New Roman" w:cs="Times New Roman"/>
          <w:b/>
          <w:sz w:val="24"/>
          <w:szCs w:val="24"/>
        </w:rPr>
        <w:t xml:space="preserve"> 6)</w:t>
      </w:r>
      <w:r w:rsidRPr="004A7B7E">
        <w:rPr>
          <w:b/>
        </w:rPr>
        <w:t>.</w:t>
      </w:r>
      <w:r w:rsidRPr="004A7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D6C" w:rsidRPr="00271D6C" w:rsidRDefault="00271D6C" w:rsidP="004A7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Scottish Highland Games</w:t>
      </w:r>
    </w:p>
    <w:p w:rsidR="00E002F3" w:rsidRPr="00881330" w:rsidRDefault="00E002F3" w:rsidP="004A7B7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What can visitors enjoy in </w:t>
      </w: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Braemar</w:t>
      </w:r>
      <w:proofErr w:type="spellEnd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on the first Saturday in September? </w:t>
      </w:r>
    </w:p>
    <w:p w:rsidR="00E002F3" w:rsidRPr="00881330" w:rsidRDefault="00320D59" w:rsidP="004A7B7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Many athletes take part in the games.</w:t>
      </w:r>
    </w:p>
    <w:p w:rsidR="00E002F3" w:rsidRPr="00881330" w:rsidRDefault="00E002F3" w:rsidP="004A7B7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Hammer throw, shot put and the hill run.</w:t>
      </w:r>
    </w:p>
    <w:p w:rsidR="00320D59" w:rsidRPr="00881330" w:rsidRDefault="00320D59" w:rsidP="004A7B7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Music and dancing competitions.</w:t>
      </w:r>
    </w:p>
    <w:p w:rsidR="00320D59" w:rsidRPr="00881330" w:rsidRDefault="00320D59" w:rsidP="004A7B7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lastRenderedPageBreak/>
        <w:t>Marching bands perform for the crowds.</w:t>
      </w:r>
    </w:p>
    <w:p w:rsidR="00320D59" w:rsidRPr="00881330" w:rsidRDefault="00320D59" w:rsidP="004A7B7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The “tug of war” and “tossing the caber”.</w:t>
      </w:r>
    </w:p>
    <w:p w:rsidR="005C6608" w:rsidRPr="005C6608" w:rsidRDefault="00320D59" w:rsidP="005C6608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>Why do tickets sell out months before the games start?</w:t>
      </w:r>
    </w:p>
    <w:p w:rsidR="00E002F3" w:rsidRPr="005C6608" w:rsidRDefault="004A7B7E" w:rsidP="005C66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608">
        <w:rPr>
          <w:rFonts w:ascii="Times New Roman" w:hAnsi="Times New Roman" w:cs="Times New Roman"/>
          <w:b/>
          <w:sz w:val="24"/>
          <w:szCs w:val="24"/>
        </w:rPr>
        <w:t>Предполагаемый</w:t>
      </w:r>
      <w:r w:rsidRPr="005C66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6608">
        <w:rPr>
          <w:rFonts w:ascii="Times New Roman" w:hAnsi="Times New Roman" w:cs="Times New Roman"/>
          <w:b/>
          <w:sz w:val="24"/>
          <w:szCs w:val="24"/>
        </w:rPr>
        <w:t>ответ</w:t>
      </w:r>
      <w:r w:rsidRPr="005C66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E002F3" w:rsidRPr="00AE7673" w:rsidRDefault="00E002F3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Visitors can enjoy the </w:t>
      </w: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Highland Games in </w:t>
      </w:r>
      <w:proofErr w:type="spellStart"/>
      <w:r w:rsidRPr="00881330">
        <w:rPr>
          <w:rFonts w:ascii="Times New Roman" w:hAnsi="Times New Roman" w:cs="Times New Roman"/>
          <w:sz w:val="24"/>
          <w:szCs w:val="24"/>
          <w:lang w:val="en-US"/>
        </w:rPr>
        <w:t>Braemar</w:t>
      </w:r>
      <w:proofErr w:type="spellEnd"/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on the first Saturday in September.</w:t>
      </w:r>
      <w:r w:rsidR="00320D59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Many athletes take part in the games. They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 compete in events like hammer throw, shot put and the hill run. </w:t>
      </w:r>
      <w:r w:rsidR="00320D59"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There are also music and dancing competitions. Marching bands perform for the crowds. 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>The “tug of war” and “tos</w:t>
      </w:r>
      <w:r w:rsidR="00320D59" w:rsidRPr="00881330">
        <w:rPr>
          <w:rFonts w:ascii="Times New Roman" w:hAnsi="Times New Roman" w:cs="Times New Roman"/>
          <w:sz w:val="24"/>
          <w:szCs w:val="24"/>
          <w:lang w:val="en-US"/>
        </w:rPr>
        <w:t>sing the caber” are a lot of fun</w:t>
      </w:r>
      <w:r w:rsidRPr="008813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0D59" w:rsidRPr="00881330">
        <w:rPr>
          <w:rFonts w:ascii="Times New Roman" w:hAnsi="Times New Roman" w:cs="Times New Roman"/>
          <w:sz w:val="24"/>
          <w:szCs w:val="24"/>
          <w:lang w:val="en-US"/>
        </w:rPr>
        <w:t>The tickets sell out months before the games start because they are very popular.</w:t>
      </w:r>
    </w:p>
    <w:p w:rsidR="00AE7673" w:rsidRPr="00AE7673" w:rsidRDefault="00AE7673" w:rsidP="00E6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текста может быть выполнен по комбинированному плану в режиме «Снежный ком», когда каждый ученик повторяет сказанное предыдущими и добавляет своё предложение. Затем можно попросить 1-2 учеников рассказать о шотландских играх без опор, по памяти.</w:t>
      </w:r>
    </w:p>
    <w:p w:rsidR="003E0C2B" w:rsidRPr="00AE7673" w:rsidRDefault="003E0C2B" w:rsidP="00E65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673">
        <w:rPr>
          <w:rFonts w:ascii="Times New Roman" w:hAnsi="Times New Roman" w:cs="Times New Roman"/>
          <w:sz w:val="24"/>
          <w:szCs w:val="24"/>
        </w:rPr>
        <w:t>Следует отметить временный характер опор</w:t>
      </w:r>
      <w:r w:rsidRPr="00AE76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673" w:rsidRPr="00AE7673">
        <w:rPr>
          <w:rFonts w:ascii="Times New Roman" w:eastAsia="Times New Roman" w:hAnsi="Times New Roman" w:cs="Times New Roman"/>
          <w:sz w:val="24"/>
          <w:szCs w:val="24"/>
        </w:rPr>
        <w:t>Учителю н</w:t>
      </w:r>
      <w:r w:rsidRPr="00AE7673">
        <w:rPr>
          <w:rFonts w:ascii="Times New Roman" w:eastAsia="Times New Roman" w:hAnsi="Times New Roman" w:cs="Times New Roman"/>
          <w:sz w:val="24"/>
          <w:szCs w:val="24"/>
        </w:rPr>
        <w:t>ужно уметь в каждом конкретном случае вовремя почувствовать, когда следует убрать опоры. Методически целесообразно использовать не отдельно взятую опору, а систему опор. Цель данной системы – повышение самостоятельности высказывания, индивидуализация содержания, его расширение, организация коммуникативно – эвристической деятельности учащихся.</w:t>
      </w:r>
    </w:p>
    <w:p w:rsidR="00CA13B0" w:rsidRPr="00AE7673" w:rsidRDefault="00CA13B0" w:rsidP="00E65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673">
        <w:rPr>
          <w:rFonts w:ascii="Times New Roman" w:hAnsi="Times New Roman"/>
          <w:sz w:val="24"/>
          <w:szCs w:val="24"/>
        </w:rPr>
        <w:t>Опора</w:t>
      </w:r>
      <w:r w:rsidR="003E0C2B" w:rsidRPr="00AE7673">
        <w:rPr>
          <w:rFonts w:ascii="Times New Roman" w:hAnsi="Times New Roman"/>
          <w:sz w:val="24"/>
          <w:szCs w:val="24"/>
        </w:rPr>
        <w:t xml:space="preserve"> </w:t>
      </w:r>
      <w:r w:rsidRPr="00AE7673">
        <w:rPr>
          <w:rFonts w:ascii="Times New Roman" w:hAnsi="Times New Roman"/>
          <w:sz w:val="24"/>
          <w:szCs w:val="24"/>
        </w:rPr>
        <w:t>должна отвечать принципу индивидуализации</w:t>
      </w:r>
      <w:r w:rsidR="003E0C2B" w:rsidRPr="00AE7673">
        <w:rPr>
          <w:rFonts w:ascii="Times New Roman" w:hAnsi="Times New Roman"/>
          <w:sz w:val="24"/>
          <w:szCs w:val="24"/>
        </w:rPr>
        <w:t xml:space="preserve">: они позволяют адаптировать трудность задания с учётом возможностей отдельных групп обучающихся (с высоким, нормативным и недостаточным уровнем успеваемости), чтобы обеспечить развитие каждого по высокому для него уровню. </w:t>
      </w:r>
    </w:p>
    <w:p w:rsidR="00460D75" w:rsidRPr="00CA13B0" w:rsidRDefault="00460D75" w:rsidP="00E65599">
      <w:pPr>
        <w:spacing w:after="0" w:line="360" w:lineRule="auto"/>
        <w:ind w:firstLine="709"/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88133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система опор основана на принципе постепенного снятия опор посредством их сворачивания и перехода во внутренний план речи. Как отмечалась выше, данный этап должен быть внешне наблюдаем, управляем учителем. </w:t>
      </w:r>
      <w:r w:rsidRPr="00881330">
        <w:rPr>
          <w:rFonts w:ascii="Times New Roman" w:hAnsi="Times New Roman" w:cs="Times New Roman"/>
          <w:color w:val="000000"/>
          <w:sz w:val="24"/>
          <w:szCs w:val="24"/>
        </w:rPr>
        <w:t>Такая система опор</w:t>
      </w:r>
      <w:r w:rsidR="008C58F2">
        <w:rPr>
          <w:rFonts w:ascii="Times New Roman" w:hAnsi="Times New Roman" w:cs="Times New Roman"/>
          <w:color w:val="000000"/>
          <w:sz w:val="24"/>
          <w:szCs w:val="24"/>
        </w:rPr>
        <w:t>ы на разные виды плана</w:t>
      </w:r>
      <w:r w:rsidRPr="0088133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обеспечит:</w:t>
      </w:r>
    </w:p>
    <w:p w:rsidR="00460D75" w:rsidRPr="00881330" w:rsidRDefault="00460D75" w:rsidP="00AE7673">
      <w:pPr>
        <w:numPr>
          <w:ilvl w:val="0"/>
          <w:numId w:val="1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color w:val="000000"/>
          <w:sz w:val="24"/>
          <w:szCs w:val="24"/>
        </w:rPr>
        <w:t>развитие полноценных речевых умений, характеризующих</w:t>
      </w:r>
      <w:r w:rsidR="008C58F2">
        <w:rPr>
          <w:rFonts w:ascii="Times New Roman" w:hAnsi="Times New Roman" w:cs="Times New Roman"/>
          <w:color w:val="000000"/>
          <w:sz w:val="24"/>
          <w:szCs w:val="24"/>
        </w:rPr>
        <w:t xml:space="preserve">ся качеством </w:t>
      </w:r>
      <w:proofErr w:type="gramStart"/>
      <w:r w:rsidR="008C58F2">
        <w:rPr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proofErr w:type="gramEnd"/>
      <w:r w:rsidR="008C5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color w:val="000000"/>
          <w:sz w:val="24"/>
          <w:szCs w:val="24"/>
        </w:rPr>
        <w:t>как в плане содержания, так и формы выражения;</w:t>
      </w:r>
    </w:p>
    <w:p w:rsidR="00460D75" w:rsidRPr="00881330" w:rsidRDefault="00460D75" w:rsidP="00AE7673">
      <w:pPr>
        <w:numPr>
          <w:ilvl w:val="0"/>
          <w:numId w:val="1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color w:val="000000"/>
          <w:sz w:val="24"/>
          <w:szCs w:val="24"/>
        </w:rPr>
        <w:t>реализацию основных принципов обучения: посильности и дос</w:t>
      </w:r>
      <w:r w:rsidRPr="00881330">
        <w:rPr>
          <w:rFonts w:ascii="Times New Roman" w:hAnsi="Times New Roman" w:cs="Times New Roman"/>
          <w:color w:val="000000"/>
          <w:sz w:val="24"/>
          <w:szCs w:val="24"/>
        </w:rPr>
        <w:softHyphen/>
        <w:t>тупности, прочности, активности, наглядности, индивидуализации;</w:t>
      </w:r>
    </w:p>
    <w:p w:rsidR="00460D75" w:rsidRPr="00881330" w:rsidRDefault="00460D75" w:rsidP="00AE7673">
      <w:pPr>
        <w:numPr>
          <w:ilvl w:val="0"/>
          <w:numId w:val="1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color w:val="000000"/>
          <w:sz w:val="24"/>
          <w:szCs w:val="24"/>
        </w:rPr>
        <w:t>достаточно высокий уровень мотивации учения;</w:t>
      </w:r>
    </w:p>
    <w:p w:rsidR="00460D75" w:rsidRDefault="00460D75" w:rsidP="00AE7673">
      <w:pPr>
        <w:numPr>
          <w:ilvl w:val="0"/>
          <w:numId w:val="1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330">
        <w:rPr>
          <w:rFonts w:ascii="Times New Roman" w:hAnsi="Times New Roman" w:cs="Times New Roman"/>
          <w:color w:val="000000"/>
          <w:sz w:val="24"/>
          <w:szCs w:val="24"/>
        </w:rPr>
        <w:t>эффективность технологии обучения конкретному учебному материалу и процесса обучения иностранному языку в целом.</w:t>
      </w:r>
    </w:p>
    <w:p w:rsidR="008C58F2" w:rsidRDefault="00271D6C" w:rsidP="008C58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самое главное: план</w:t>
      </w:r>
      <w:r w:rsidR="008C5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опоры даёт возможность</w:t>
      </w:r>
      <w:r w:rsidR="008C5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8F2">
        <w:rPr>
          <w:rFonts w:ascii="Times New Roman" w:hAnsi="Times New Roman" w:cs="Times New Roman"/>
          <w:color w:val="000000"/>
          <w:sz w:val="24"/>
          <w:szCs w:val="24"/>
        </w:rPr>
        <w:t xml:space="preserve">почувствовать, что монолог – это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просто, и превращает</w:t>
      </w:r>
      <w:r w:rsidR="008C58F2">
        <w:rPr>
          <w:rFonts w:ascii="Times New Roman" w:hAnsi="Times New Roman" w:cs="Times New Roman"/>
          <w:color w:val="000000"/>
          <w:sz w:val="24"/>
          <w:szCs w:val="24"/>
        </w:rPr>
        <w:t xml:space="preserve"> речевую деятельность в увлекательное задание.</w:t>
      </w:r>
    </w:p>
    <w:p w:rsidR="003E0C2B" w:rsidRPr="00AE7673" w:rsidRDefault="00AE7673" w:rsidP="00AE767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6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Источники иллюстраций</w:t>
      </w:r>
    </w:p>
    <w:p w:rsidR="003E0C2B" w:rsidRPr="00AE7673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AE767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pbs</w:t>
        </w:r>
        <w:proofErr w:type="spellEnd"/>
        <w:r w:rsidR="003E0C2B" w:rsidRPr="00AE767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twimg</w:t>
        </w:r>
        <w:proofErr w:type="spellEnd"/>
        <w:r w:rsidR="003E0C2B" w:rsidRPr="00AE767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E0C2B" w:rsidRPr="00AE767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3E0C2B" w:rsidRPr="00AE767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EtmNJ</w:t>
        </w:r>
        <w:proofErr w:type="spellEnd"/>
        <w:r w:rsidR="003E0C2B" w:rsidRPr="00AE7673">
          <w:rPr>
            <w:rStyle w:val="a7"/>
            <w:rFonts w:ascii="Times New Roman" w:hAnsi="Times New Roman" w:cs="Times New Roman"/>
            <w:sz w:val="24"/>
            <w:szCs w:val="24"/>
          </w:rPr>
          <w:t>08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UcAEhf</w:t>
        </w:r>
        <w:proofErr w:type="spellEnd"/>
        <w:r w:rsidR="003E0C2B" w:rsidRPr="00AE7673">
          <w:rPr>
            <w:rStyle w:val="a7"/>
            <w:rFonts w:ascii="Times New Roman" w:hAnsi="Times New Roman" w:cs="Times New Roman"/>
            <w:sz w:val="24"/>
            <w:szCs w:val="24"/>
          </w:rPr>
          <w:t>2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3E0C2B" w:rsidRPr="00AE767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3E0C2B" w:rsidRPr="00AE7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squarespace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cdn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/58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3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2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69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cf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cb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96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ee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2/1562454085923-0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30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PV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0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MNOJ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786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SCU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image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asset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jpeg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format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=1500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type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image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Fjpeg</w:t>
        </w:r>
        <w:proofErr w:type="spellEnd"/>
      </w:hyperlink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avatars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mds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ebbf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6475471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fad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64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aab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63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362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67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3-4969866-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thumbs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=13</w:t>
        </w:r>
      </w:hyperlink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pizzalider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image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cache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BBQ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-1080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783.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3E0C2B" w:rsidRPr="002C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townsquare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/45/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/2016/06/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5342_179139232-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scr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=1200&amp;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zc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=1&amp;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=89</w:t>
        </w:r>
      </w:hyperlink>
      <w:r w:rsidR="003E0C2B" w:rsidRPr="002C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tapeciarnia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pl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tapety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normalne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/264596_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herbata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filizanka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lyzeczka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buzzfeed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buzzfeed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static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static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/2017-04/26/13/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asset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buzzfeed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prod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fastlane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-02/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sub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buzz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-14055-1493228348-10.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thesun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/2017/02/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nintchdbpict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000299698400.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04.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ex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/03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cc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/0009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443-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40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5.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p w:rsidR="003E0C2B" w:rsidRPr="002C4D2B" w:rsidRDefault="00271D6C" w:rsidP="00E655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pbs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twimg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CnlMjdAVMAABMdN</w:t>
        </w:r>
        <w:proofErr w:type="spellEnd"/>
        <w:r w:rsidR="003E0C2B" w:rsidRPr="002C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0C2B" w:rsidRPr="008813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3E0C2B" w:rsidRPr="002C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2B" w:rsidRPr="002C4D2B" w:rsidRDefault="003E0C2B" w:rsidP="00E65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2B" w:rsidRPr="002C4D2B" w:rsidRDefault="003E0C2B" w:rsidP="00E65599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0C2B" w:rsidRPr="002C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085"/>
    <w:multiLevelType w:val="hybridMultilevel"/>
    <w:tmpl w:val="1E20F2C2"/>
    <w:lvl w:ilvl="0" w:tplc="DF58B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60707"/>
    <w:multiLevelType w:val="hybridMultilevel"/>
    <w:tmpl w:val="207C7762"/>
    <w:lvl w:ilvl="0" w:tplc="DF58B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D16BAF"/>
    <w:multiLevelType w:val="hybridMultilevel"/>
    <w:tmpl w:val="E208D5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503D0"/>
    <w:multiLevelType w:val="hybridMultilevel"/>
    <w:tmpl w:val="842ACDE4"/>
    <w:lvl w:ilvl="0" w:tplc="B0B45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EC4610"/>
    <w:multiLevelType w:val="hybridMultilevel"/>
    <w:tmpl w:val="0120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F3DB9"/>
    <w:multiLevelType w:val="hybridMultilevel"/>
    <w:tmpl w:val="B6CA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A4E49"/>
    <w:multiLevelType w:val="hybridMultilevel"/>
    <w:tmpl w:val="5280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12937"/>
    <w:multiLevelType w:val="hybridMultilevel"/>
    <w:tmpl w:val="207C7762"/>
    <w:lvl w:ilvl="0" w:tplc="DF58B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E1188B"/>
    <w:multiLevelType w:val="hybridMultilevel"/>
    <w:tmpl w:val="3246F5C2"/>
    <w:lvl w:ilvl="0" w:tplc="DF58B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87785B"/>
    <w:multiLevelType w:val="hybridMultilevel"/>
    <w:tmpl w:val="F432A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56BF8"/>
    <w:multiLevelType w:val="hybridMultilevel"/>
    <w:tmpl w:val="207C7762"/>
    <w:lvl w:ilvl="0" w:tplc="DF58B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997402"/>
    <w:multiLevelType w:val="hybridMultilevel"/>
    <w:tmpl w:val="62862C24"/>
    <w:lvl w:ilvl="0" w:tplc="97A0822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391404C"/>
    <w:multiLevelType w:val="hybridMultilevel"/>
    <w:tmpl w:val="55DA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D1212"/>
    <w:multiLevelType w:val="hybridMultilevel"/>
    <w:tmpl w:val="4198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C"/>
    <w:rsid w:val="001D3D42"/>
    <w:rsid w:val="001D6FAD"/>
    <w:rsid w:val="00271D6C"/>
    <w:rsid w:val="002C4D2B"/>
    <w:rsid w:val="00320D59"/>
    <w:rsid w:val="003E0C2B"/>
    <w:rsid w:val="00405AE2"/>
    <w:rsid w:val="00460D75"/>
    <w:rsid w:val="00463F2F"/>
    <w:rsid w:val="004A7B7E"/>
    <w:rsid w:val="004D1D34"/>
    <w:rsid w:val="005A04E6"/>
    <w:rsid w:val="005C6608"/>
    <w:rsid w:val="00690B81"/>
    <w:rsid w:val="006D5AF0"/>
    <w:rsid w:val="006D7F66"/>
    <w:rsid w:val="006E7497"/>
    <w:rsid w:val="00730ABE"/>
    <w:rsid w:val="0086051A"/>
    <w:rsid w:val="00881330"/>
    <w:rsid w:val="008C58F2"/>
    <w:rsid w:val="008C74C3"/>
    <w:rsid w:val="00A64A3C"/>
    <w:rsid w:val="00AE7673"/>
    <w:rsid w:val="00AF0A27"/>
    <w:rsid w:val="00B74153"/>
    <w:rsid w:val="00C37ADB"/>
    <w:rsid w:val="00C64682"/>
    <w:rsid w:val="00CA13B0"/>
    <w:rsid w:val="00D243F3"/>
    <w:rsid w:val="00D444D6"/>
    <w:rsid w:val="00D46CFB"/>
    <w:rsid w:val="00E002F3"/>
    <w:rsid w:val="00E44ADE"/>
    <w:rsid w:val="00E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3C"/>
    <w:pPr>
      <w:ind w:left="720"/>
      <w:contextualSpacing/>
    </w:pPr>
  </w:style>
  <w:style w:type="table" w:styleId="a4">
    <w:name w:val="Table Grid"/>
    <w:basedOn w:val="a1"/>
    <w:uiPriority w:val="59"/>
    <w:rsid w:val="00C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F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3F2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E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3C"/>
    <w:pPr>
      <w:ind w:left="720"/>
      <w:contextualSpacing/>
    </w:pPr>
  </w:style>
  <w:style w:type="table" w:styleId="a4">
    <w:name w:val="Table Grid"/>
    <w:basedOn w:val="a1"/>
    <w:uiPriority w:val="59"/>
    <w:rsid w:val="00C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F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3F2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E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pbs.twimg.com/media/EtmNJ08UcAEhf2r.jpg" TargetMode="External"/><Relationship Id="rId26" Type="http://schemas.openxmlformats.org/officeDocument/2006/relationships/hyperlink" Target="https://ds04.infourok.ru/uploads/ex/03cc/0009b443-a40a6a6a/img5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zzalider.ru/image/cache/data/products/BBQ-1080x783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s://www.thesun.co.uk/wp-content/uploads/2017/02/nintchdbpict00029969840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avatars.mds.yandex.net/i?id=c0ebbf6475471fad64aab63d362b67a3-4969866-images-thumbs&amp;n=1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img.buzzfeed.com/buzzfeed-static/static/2017-04/26/13/asset/buzzfeed-prod-fastlane-02/sub-buzz-14055-1493228348-1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tapeciarnia.pl/tapety/normalne/264596_herbata_filizanka_lyzeczka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images.squarespace-cdn.com/content/58e6c3be2e69cf7cb96ee4a2/1562454085923-0IA30PV0MNOJ786SCU4Z/image-asset.jpeg?format=1500w&amp;content-type=image%2F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townsquare.media/site/45/files/2016/06/RS5342_179139232-scr.jpg?w=1200&amp;h=0&amp;zc=1&amp;s=0&amp;a=t&amp;q=89" TargetMode="External"/><Relationship Id="rId27" Type="http://schemas.openxmlformats.org/officeDocument/2006/relationships/hyperlink" Target="https://pbs.twimg.com/media/CnlMjdAVMAABMd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NOUT3</dc:creator>
  <cp:lastModifiedBy>Булаев</cp:lastModifiedBy>
  <cp:revision>5</cp:revision>
  <dcterms:created xsi:type="dcterms:W3CDTF">2021-12-27T07:30:00Z</dcterms:created>
  <dcterms:modified xsi:type="dcterms:W3CDTF">2021-12-31T07:43:00Z</dcterms:modified>
</cp:coreProperties>
</file>