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BCC" w:rsidRPr="00496AC1" w:rsidRDefault="00CB3BFE" w:rsidP="00120D9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96AC1">
        <w:rPr>
          <w:rFonts w:ascii="Times New Roman" w:hAnsi="Times New Roman" w:cs="Times New Roman"/>
          <w:b/>
          <w:sz w:val="36"/>
          <w:szCs w:val="36"/>
        </w:rPr>
        <w:t xml:space="preserve">Дидактическое пособие из фетра </w:t>
      </w:r>
      <w:r w:rsidR="00D43BCC" w:rsidRPr="00496AC1">
        <w:rPr>
          <w:rFonts w:ascii="Times New Roman" w:hAnsi="Times New Roman" w:cs="Times New Roman"/>
          <w:b/>
          <w:sz w:val="36"/>
          <w:szCs w:val="36"/>
        </w:rPr>
        <w:t>«Мои первые сказки»</w:t>
      </w:r>
    </w:p>
    <w:p w:rsidR="00CB3BFE" w:rsidRPr="00120D97" w:rsidRDefault="00CB3BFE" w:rsidP="00120D97">
      <w:pPr>
        <w:jc w:val="center"/>
        <w:rPr>
          <w:rFonts w:ascii="Times New Roman" w:hAnsi="Times New Roman" w:cs="Times New Roman"/>
          <w:sz w:val="28"/>
          <w:szCs w:val="28"/>
        </w:rPr>
      </w:pPr>
      <w:r w:rsidRPr="00120D97">
        <w:rPr>
          <w:rFonts w:ascii="Times New Roman" w:hAnsi="Times New Roman" w:cs="Times New Roman"/>
          <w:sz w:val="28"/>
          <w:szCs w:val="28"/>
        </w:rPr>
        <w:t>Изготовила воспитатель специализированной группы №6</w:t>
      </w:r>
    </w:p>
    <w:p w:rsidR="00D43BCC" w:rsidRPr="00496AC1" w:rsidRDefault="00CB3BFE" w:rsidP="00120D97">
      <w:pPr>
        <w:rPr>
          <w:rFonts w:ascii="Times New Roman" w:hAnsi="Times New Roman" w:cs="Times New Roman"/>
          <w:b/>
          <w:sz w:val="28"/>
          <w:szCs w:val="28"/>
        </w:rPr>
      </w:pPr>
      <w:r w:rsidRPr="00496AC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Брит Татьяна Викторовна</w:t>
      </w:r>
    </w:p>
    <w:p w:rsidR="00496AC1" w:rsidRDefault="00496AC1" w:rsidP="00120D9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Образовательная область: речевое развитие, художественно-эстетическое развитие.</w:t>
      </w:r>
    </w:p>
    <w:p w:rsidR="00496AC1" w:rsidRDefault="00496AC1" w:rsidP="00120D9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Возраст: 3-7 лет</w:t>
      </w:r>
    </w:p>
    <w:p w:rsidR="00120D97" w:rsidRPr="00120D97" w:rsidRDefault="00120D97" w:rsidP="00120D97">
      <w:pPr>
        <w:rPr>
          <w:rFonts w:ascii="Times New Roman" w:hAnsi="Times New Roman" w:cs="Times New Roman"/>
          <w:b/>
          <w:sz w:val="28"/>
          <w:szCs w:val="28"/>
        </w:rPr>
      </w:pPr>
      <w:r w:rsidRPr="00120D97">
        <w:rPr>
          <w:rFonts w:ascii="Times New Roman" w:hAnsi="Times New Roman" w:cs="Times New Roman"/>
          <w:b/>
          <w:sz w:val="28"/>
          <w:szCs w:val="28"/>
        </w:rPr>
        <w:t>Актуальность:</w:t>
      </w:r>
    </w:p>
    <w:p w:rsidR="00120D97" w:rsidRPr="00120D97" w:rsidRDefault="00120D97" w:rsidP="00120D97">
      <w:pPr>
        <w:rPr>
          <w:rFonts w:ascii="Times New Roman" w:hAnsi="Times New Roman" w:cs="Times New Roman"/>
          <w:sz w:val="28"/>
          <w:szCs w:val="28"/>
        </w:rPr>
      </w:pPr>
      <w:r w:rsidRPr="00120D97">
        <w:rPr>
          <w:rFonts w:ascii="Times New Roman" w:hAnsi="Times New Roman" w:cs="Times New Roman"/>
          <w:sz w:val="28"/>
          <w:szCs w:val="28"/>
        </w:rPr>
        <w:t>Развитие речи является одним из самых важных приобретений ребенка в дошкольном детстве и рассматривается в современном дошкольном воспитании как общая основа воспитания и обучения детей.</w:t>
      </w:r>
    </w:p>
    <w:p w:rsidR="00120D97" w:rsidRPr="00120D97" w:rsidRDefault="00120D97" w:rsidP="00120D97">
      <w:pPr>
        <w:rPr>
          <w:rFonts w:ascii="Times New Roman" w:hAnsi="Times New Roman" w:cs="Times New Roman"/>
          <w:sz w:val="28"/>
          <w:szCs w:val="28"/>
        </w:rPr>
      </w:pPr>
      <w:r w:rsidRPr="00120D97">
        <w:rPr>
          <w:rFonts w:ascii="Times New Roman" w:hAnsi="Times New Roman" w:cs="Times New Roman"/>
          <w:sz w:val="28"/>
          <w:szCs w:val="28"/>
        </w:rPr>
        <w:t>Средством обучения связной речи является рассказывание детей. А самая благодатная почва, имеющая неограниченные развивающие и воспитывающие возможности – это сказка.</w:t>
      </w:r>
    </w:p>
    <w:p w:rsidR="00120D97" w:rsidRPr="00120D97" w:rsidRDefault="00120D97" w:rsidP="00120D97">
      <w:pPr>
        <w:rPr>
          <w:rFonts w:ascii="Times New Roman" w:hAnsi="Times New Roman" w:cs="Times New Roman"/>
          <w:sz w:val="28"/>
          <w:szCs w:val="28"/>
        </w:rPr>
      </w:pPr>
      <w:r w:rsidRPr="00120D97">
        <w:rPr>
          <w:rFonts w:ascii="Times New Roman" w:hAnsi="Times New Roman" w:cs="Times New Roman"/>
          <w:sz w:val="28"/>
          <w:szCs w:val="28"/>
        </w:rPr>
        <w:t>В современных условиях жизни у детей наблюдается снижение читательского интереса. Дети не воспринимают произведения, не чувствуют красоту литературной речи. В результате, восприятие и понимание литературного текста снижено. Родители не всегда понимают, что книга является особым художественным способом познания окружающей действительности. У дошкольников недостаточные знания о сказках.</w:t>
      </w:r>
    </w:p>
    <w:p w:rsidR="00CA3A47" w:rsidRPr="00F114DD" w:rsidRDefault="0010464D" w:rsidP="00120D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120D97" w:rsidRPr="00120D97">
        <w:rPr>
          <w:rFonts w:ascii="Times New Roman" w:hAnsi="Times New Roman" w:cs="Times New Roman"/>
          <w:sz w:val="28"/>
          <w:szCs w:val="28"/>
        </w:rPr>
        <w:t>еатр - это ролевая игра, в которой даже самый стеснительный ребенок чувствует себя раскованно и свободно. Дети, играя вместе в спектакле, учатся общаться друг с другом, у них активно развивается</w:t>
      </w:r>
      <w:r w:rsidR="00E1763D">
        <w:rPr>
          <w:rFonts w:ascii="Times New Roman" w:hAnsi="Times New Roman" w:cs="Times New Roman"/>
          <w:sz w:val="28"/>
          <w:szCs w:val="28"/>
        </w:rPr>
        <w:t xml:space="preserve"> связная</w:t>
      </w:r>
      <w:r w:rsidR="00120D97" w:rsidRPr="00120D97">
        <w:rPr>
          <w:rFonts w:ascii="Times New Roman" w:hAnsi="Times New Roman" w:cs="Times New Roman"/>
          <w:sz w:val="28"/>
          <w:szCs w:val="28"/>
        </w:rPr>
        <w:t xml:space="preserve"> речь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20D97" w:rsidRPr="00120D97">
        <w:rPr>
          <w:rFonts w:ascii="Times New Roman" w:hAnsi="Times New Roman" w:cs="Times New Roman"/>
          <w:sz w:val="28"/>
          <w:szCs w:val="28"/>
        </w:rPr>
        <w:t>Детство – это яркий период в жизни малыша, полный открытий. Играйте вместе с детьми, развивайте их.</w:t>
      </w:r>
    </w:p>
    <w:p w:rsidR="00D43BCC" w:rsidRPr="00120D97" w:rsidRDefault="00D43BCC" w:rsidP="00120D97">
      <w:pPr>
        <w:rPr>
          <w:rFonts w:ascii="Times New Roman" w:hAnsi="Times New Roman" w:cs="Times New Roman"/>
          <w:b/>
          <w:sz w:val="28"/>
          <w:szCs w:val="28"/>
        </w:rPr>
      </w:pPr>
      <w:r w:rsidRPr="00120D97">
        <w:rPr>
          <w:rFonts w:ascii="Times New Roman" w:hAnsi="Times New Roman" w:cs="Times New Roman"/>
          <w:b/>
          <w:sz w:val="28"/>
          <w:szCs w:val="28"/>
        </w:rPr>
        <w:t>Цель :</w:t>
      </w:r>
    </w:p>
    <w:p w:rsidR="00F114DD" w:rsidRDefault="00496AC1" w:rsidP="00120D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20D97" w:rsidRPr="00120D97">
        <w:rPr>
          <w:rFonts w:ascii="Times New Roman" w:hAnsi="Times New Roman" w:cs="Times New Roman"/>
          <w:sz w:val="28"/>
          <w:szCs w:val="28"/>
        </w:rPr>
        <w:t>оздавать условия для развития активности детей в театрализованной деятельности.</w:t>
      </w:r>
    </w:p>
    <w:p w:rsidR="00D43BCC" w:rsidRPr="00CA3A47" w:rsidRDefault="00D43BCC" w:rsidP="00120D97">
      <w:pPr>
        <w:rPr>
          <w:rFonts w:ascii="Times New Roman" w:hAnsi="Times New Roman" w:cs="Times New Roman"/>
          <w:sz w:val="28"/>
          <w:szCs w:val="28"/>
        </w:rPr>
      </w:pPr>
      <w:r w:rsidRPr="00120D97">
        <w:rPr>
          <w:rFonts w:ascii="Times New Roman" w:hAnsi="Times New Roman" w:cs="Times New Roman"/>
          <w:b/>
          <w:sz w:val="28"/>
          <w:szCs w:val="28"/>
        </w:rPr>
        <w:t>Задачи :</w:t>
      </w:r>
    </w:p>
    <w:p w:rsidR="00D43BCC" w:rsidRPr="00120D97" w:rsidRDefault="00496AC1" w:rsidP="00120D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43BCC" w:rsidRPr="00120D97">
        <w:rPr>
          <w:rFonts w:ascii="Times New Roman" w:hAnsi="Times New Roman" w:cs="Times New Roman"/>
          <w:sz w:val="28"/>
          <w:szCs w:val="28"/>
        </w:rPr>
        <w:t>.</w:t>
      </w:r>
      <w:r w:rsidR="00143E79">
        <w:rPr>
          <w:rFonts w:ascii="Times New Roman" w:hAnsi="Times New Roman" w:cs="Times New Roman"/>
          <w:sz w:val="28"/>
          <w:szCs w:val="28"/>
        </w:rPr>
        <w:t xml:space="preserve">Развитие словесно-логического мышления.                                                                  </w:t>
      </w:r>
      <w:r w:rsidR="00D43BCC" w:rsidRPr="00120D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D43BCC" w:rsidRPr="00120D97">
        <w:rPr>
          <w:rFonts w:ascii="Times New Roman" w:hAnsi="Times New Roman" w:cs="Times New Roman"/>
          <w:sz w:val="28"/>
          <w:szCs w:val="28"/>
        </w:rPr>
        <w:t xml:space="preserve">. </w:t>
      </w:r>
      <w:r w:rsidR="00E02C37">
        <w:rPr>
          <w:rFonts w:ascii="Times New Roman" w:hAnsi="Times New Roman" w:cs="Times New Roman"/>
          <w:sz w:val="28"/>
          <w:szCs w:val="28"/>
        </w:rPr>
        <w:t>Развитие грамматич</w:t>
      </w:r>
      <w:r w:rsidR="00E1763D">
        <w:rPr>
          <w:rFonts w:ascii="Times New Roman" w:hAnsi="Times New Roman" w:cs="Times New Roman"/>
          <w:sz w:val="28"/>
          <w:szCs w:val="28"/>
        </w:rPr>
        <w:t>еской,</w:t>
      </w:r>
      <w:r w:rsidR="00E02C37">
        <w:rPr>
          <w:rFonts w:ascii="Times New Roman" w:hAnsi="Times New Roman" w:cs="Times New Roman"/>
          <w:sz w:val="28"/>
          <w:szCs w:val="28"/>
        </w:rPr>
        <w:t xml:space="preserve"> связной, выразительной речи, обогащение словарного запаса слов.</w:t>
      </w:r>
    </w:p>
    <w:p w:rsidR="00D43BCC" w:rsidRPr="00120D97" w:rsidRDefault="00496AC1" w:rsidP="00120D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D43BCC" w:rsidRPr="00120D97">
        <w:rPr>
          <w:rFonts w:ascii="Times New Roman" w:hAnsi="Times New Roman" w:cs="Times New Roman"/>
          <w:sz w:val="28"/>
          <w:szCs w:val="28"/>
        </w:rPr>
        <w:t>.</w:t>
      </w:r>
      <w:r w:rsidR="00E02C37">
        <w:rPr>
          <w:rFonts w:ascii="Times New Roman" w:hAnsi="Times New Roman" w:cs="Times New Roman"/>
          <w:sz w:val="28"/>
          <w:szCs w:val="28"/>
        </w:rPr>
        <w:t>Активизация эмоций и представлений об окружающем мире</w:t>
      </w:r>
      <w:r w:rsidR="00D43BCC" w:rsidRPr="00120D97">
        <w:rPr>
          <w:rFonts w:ascii="Times New Roman" w:hAnsi="Times New Roman" w:cs="Times New Roman"/>
          <w:sz w:val="28"/>
          <w:szCs w:val="28"/>
        </w:rPr>
        <w:t>.</w:t>
      </w:r>
    </w:p>
    <w:p w:rsidR="00D43BCC" w:rsidRPr="00120D97" w:rsidRDefault="00496AC1" w:rsidP="00120D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43BCC" w:rsidRPr="00120D97">
        <w:rPr>
          <w:rFonts w:ascii="Times New Roman" w:hAnsi="Times New Roman" w:cs="Times New Roman"/>
          <w:sz w:val="28"/>
          <w:szCs w:val="28"/>
        </w:rPr>
        <w:t>.</w:t>
      </w:r>
      <w:r w:rsidR="00E02C37">
        <w:rPr>
          <w:rFonts w:ascii="Times New Roman" w:hAnsi="Times New Roman" w:cs="Times New Roman"/>
          <w:sz w:val="28"/>
          <w:szCs w:val="28"/>
        </w:rPr>
        <w:t xml:space="preserve">Развитие у детей умений ориентироваться в предложенном </w:t>
      </w:r>
      <w:r w:rsidR="00E1763D">
        <w:rPr>
          <w:rFonts w:ascii="Times New Roman" w:hAnsi="Times New Roman" w:cs="Times New Roman"/>
          <w:sz w:val="28"/>
          <w:szCs w:val="28"/>
        </w:rPr>
        <w:t xml:space="preserve"> текстово</w:t>
      </w:r>
      <w:r w:rsidR="00E02C37">
        <w:rPr>
          <w:rFonts w:ascii="Times New Roman" w:hAnsi="Times New Roman" w:cs="Times New Roman"/>
          <w:sz w:val="28"/>
          <w:szCs w:val="28"/>
        </w:rPr>
        <w:t>м и наглядном материале при театрализации.</w:t>
      </w:r>
    </w:p>
    <w:p w:rsidR="00E02C37" w:rsidRDefault="00496AC1" w:rsidP="00120D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02C37">
        <w:rPr>
          <w:rFonts w:ascii="Times New Roman" w:hAnsi="Times New Roman" w:cs="Times New Roman"/>
          <w:sz w:val="28"/>
          <w:szCs w:val="28"/>
        </w:rPr>
        <w:t>.</w:t>
      </w:r>
      <w:r w:rsidR="00E1763D">
        <w:rPr>
          <w:rFonts w:ascii="Times New Roman" w:hAnsi="Times New Roman" w:cs="Times New Roman"/>
          <w:sz w:val="28"/>
          <w:szCs w:val="28"/>
        </w:rPr>
        <w:t xml:space="preserve"> Формирование навыка</w:t>
      </w:r>
      <w:r w:rsidR="00E02C37">
        <w:rPr>
          <w:rFonts w:ascii="Times New Roman" w:hAnsi="Times New Roman" w:cs="Times New Roman"/>
          <w:sz w:val="28"/>
          <w:szCs w:val="28"/>
        </w:rPr>
        <w:t xml:space="preserve"> осознанного отражения в речи разнообразных</w:t>
      </w:r>
      <w:r w:rsidR="00E1763D">
        <w:rPr>
          <w:rFonts w:ascii="Times New Roman" w:hAnsi="Times New Roman" w:cs="Times New Roman"/>
          <w:sz w:val="28"/>
          <w:szCs w:val="28"/>
        </w:rPr>
        <w:t xml:space="preserve"> </w:t>
      </w:r>
      <w:r w:rsidR="00E02C37">
        <w:rPr>
          <w:rFonts w:ascii="Times New Roman" w:hAnsi="Times New Roman" w:cs="Times New Roman"/>
          <w:sz w:val="28"/>
          <w:szCs w:val="28"/>
        </w:rPr>
        <w:t xml:space="preserve">(пространственных  и временных) связей  и отношение между предметами и явлениями.                                                                                                      </w:t>
      </w:r>
    </w:p>
    <w:p w:rsidR="00120D97" w:rsidRDefault="00496AC1" w:rsidP="00120D9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20D97" w:rsidRPr="00120D97">
        <w:rPr>
          <w:rFonts w:ascii="Times New Roman" w:hAnsi="Times New Roman" w:cs="Times New Roman"/>
          <w:sz w:val="28"/>
          <w:szCs w:val="28"/>
        </w:rPr>
        <w:t>.</w:t>
      </w:r>
      <w:r w:rsidR="00120D97" w:rsidRPr="00120D97">
        <w:t xml:space="preserve"> </w:t>
      </w:r>
      <w:r w:rsidR="00120D97" w:rsidRPr="00120D97">
        <w:rPr>
          <w:rFonts w:ascii="Times New Roman" w:hAnsi="Times New Roman" w:cs="Times New Roman"/>
          <w:sz w:val="28"/>
          <w:szCs w:val="28"/>
        </w:rPr>
        <w:t>Развивать у детей мелкую моторику кистей и пальцев рук</w:t>
      </w:r>
      <w:r w:rsidR="00120D97">
        <w:rPr>
          <w:rFonts w:ascii="Times New Roman" w:hAnsi="Times New Roman" w:cs="Times New Roman"/>
          <w:b/>
          <w:sz w:val="28"/>
          <w:szCs w:val="28"/>
        </w:rPr>
        <w:t>.</w:t>
      </w:r>
    </w:p>
    <w:p w:rsidR="00E02C37" w:rsidRPr="003D47D6" w:rsidRDefault="003D47D6" w:rsidP="00120D97">
      <w:pPr>
        <w:rPr>
          <w:rFonts w:ascii="Times New Roman" w:hAnsi="Times New Roman" w:cs="Times New Roman"/>
          <w:b/>
          <w:sz w:val="28"/>
          <w:szCs w:val="28"/>
        </w:rPr>
      </w:pPr>
      <w:r w:rsidRPr="003D47D6">
        <w:rPr>
          <w:rFonts w:ascii="Times New Roman" w:hAnsi="Times New Roman" w:cs="Times New Roman"/>
          <w:b/>
          <w:sz w:val="28"/>
          <w:szCs w:val="28"/>
        </w:rPr>
        <w:t>Поэтапная работа с пособием « Мои первые сказки».</w:t>
      </w:r>
    </w:p>
    <w:p w:rsidR="003D47D6" w:rsidRDefault="003D47D6" w:rsidP="00120D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1.Составление сказки по сюжетным картинкам с изображением  2,3-х действующих персонажей.</w:t>
      </w:r>
    </w:p>
    <w:p w:rsidR="003D47D6" w:rsidRDefault="003D47D6" w:rsidP="00120D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2.Составление небольших по обьему сказок со знакомыми героями, в которые на первый план выступает изображение места</w:t>
      </w:r>
      <w:r w:rsidR="00E1763D">
        <w:rPr>
          <w:rFonts w:ascii="Times New Roman" w:hAnsi="Times New Roman" w:cs="Times New Roman"/>
          <w:sz w:val="28"/>
          <w:szCs w:val="28"/>
        </w:rPr>
        <w:t xml:space="preserve"> действия,</w:t>
      </w:r>
      <w:r w:rsidR="00CA3A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события, определяющих общую тематику.</w:t>
      </w:r>
    </w:p>
    <w:p w:rsidR="003D47D6" w:rsidRDefault="003D47D6" w:rsidP="00120D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3.Обучение рассказыванию сюжета сказки от начало и до конца по ролям.</w:t>
      </w:r>
    </w:p>
    <w:p w:rsidR="00440599" w:rsidRPr="00120D97" w:rsidRDefault="00440599" w:rsidP="00120D97">
      <w:pPr>
        <w:rPr>
          <w:rFonts w:ascii="Times New Roman" w:hAnsi="Times New Roman" w:cs="Times New Roman"/>
          <w:sz w:val="28"/>
          <w:szCs w:val="28"/>
        </w:rPr>
      </w:pPr>
      <w:r w:rsidRPr="00120D97">
        <w:rPr>
          <w:rFonts w:ascii="Times New Roman" w:hAnsi="Times New Roman" w:cs="Times New Roman"/>
          <w:sz w:val="28"/>
          <w:szCs w:val="28"/>
        </w:rPr>
        <w:t>Пос</w:t>
      </w:r>
      <w:r w:rsidR="00DB4D04">
        <w:rPr>
          <w:rFonts w:ascii="Times New Roman" w:hAnsi="Times New Roman" w:cs="Times New Roman"/>
          <w:sz w:val="28"/>
          <w:szCs w:val="28"/>
        </w:rPr>
        <w:t xml:space="preserve">обие представляет собой </w:t>
      </w:r>
      <w:r w:rsidRPr="00120D97">
        <w:rPr>
          <w:rFonts w:ascii="Times New Roman" w:hAnsi="Times New Roman" w:cs="Times New Roman"/>
          <w:sz w:val="28"/>
          <w:szCs w:val="28"/>
        </w:rPr>
        <w:t>книгу, на развороте которой изображено демонстрацион</w:t>
      </w:r>
      <w:r w:rsidR="00DB4D04">
        <w:rPr>
          <w:rFonts w:ascii="Times New Roman" w:hAnsi="Times New Roman" w:cs="Times New Roman"/>
          <w:sz w:val="28"/>
          <w:szCs w:val="28"/>
        </w:rPr>
        <w:t>ное поле для обыгрывания сказки</w:t>
      </w:r>
      <w:r w:rsidRPr="00120D97">
        <w:rPr>
          <w:rFonts w:ascii="Times New Roman" w:hAnsi="Times New Roman" w:cs="Times New Roman"/>
          <w:sz w:val="28"/>
          <w:szCs w:val="28"/>
        </w:rPr>
        <w:t>. Персонажи сказок выполнены из ф</w:t>
      </w:r>
      <w:r w:rsidR="0010464D">
        <w:rPr>
          <w:rFonts w:ascii="Times New Roman" w:hAnsi="Times New Roman" w:cs="Times New Roman"/>
          <w:sz w:val="28"/>
          <w:szCs w:val="28"/>
        </w:rPr>
        <w:t>етра (с обратн</w:t>
      </w:r>
      <w:r w:rsidR="00CA3A47">
        <w:rPr>
          <w:rFonts w:ascii="Times New Roman" w:hAnsi="Times New Roman" w:cs="Times New Roman"/>
          <w:sz w:val="28"/>
          <w:szCs w:val="28"/>
        </w:rPr>
        <w:t>ой стороны велькро),</w:t>
      </w:r>
      <w:r w:rsidR="0010464D">
        <w:rPr>
          <w:rFonts w:ascii="Times New Roman" w:hAnsi="Times New Roman" w:cs="Times New Roman"/>
          <w:sz w:val="28"/>
          <w:szCs w:val="28"/>
        </w:rPr>
        <w:t xml:space="preserve"> </w:t>
      </w:r>
      <w:r w:rsidR="00CA3A47">
        <w:rPr>
          <w:rFonts w:ascii="Times New Roman" w:hAnsi="Times New Roman" w:cs="Times New Roman"/>
          <w:sz w:val="28"/>
          <w:szCs w:val="28"/>
        </w:rPr>
        <w:t>д</w:t>
      </w:r>
      <w:r w:rsidR="0010464D">
        <w:rPr>
          <w:rFonts w:ascii="Times New Roman" w:hAnsi="Times New Roman" w:cs="Times New Roman"/>
          <w:sz w:val="28"/>
          <w:szCs w:val="28"/>
        </w:rPr>
        <w:t>анное пособие, можно использовать как пальчиковый театр.</w:t>
      </w:r>
      <w:r w:rsidR="00E1763D">
        <w:rPr>
          <w:rFonts w:ascii="Times New Roman" w:hAnsi="Times New Roman" w:cs="Times New Roman"/>
          <w:sz w:val="28"/>
          <w:szCs w:val="28"/>
        </w:rPr>
        <w:t xml:space="preserve"> </w:t>
      </w:r>
      <w:r w:rsidRPr="00120D97">
        <w:rPr>
          <w:rFonts w:ascii="Times New Roman" w:hAnsi="Times New Roman" w:cs="Times New Roman"/>
          <w:sz w:val="28"/>
          <w:szCs w:val="28"/>
        </w:rPr>
        <w:t xml:space="preserve">К книжке-раскладушке прилагается сказочный карман, в которой </w:t>
      </w:r>
      <w:r w:rsidR="0010464D">
        <w:rPr>
          <w:rFonts w:ascii="Times New Roman" w:hAnsi="Times New Roman" w:cs="Times New Roman"/>
          <w:sz w:val="28"/>
          <w:szCs w:val="28"/>
        </w:rPr>
        <w:t xml:space="preserve">находятся </w:t>
      </w:r>
      <w:r w:rsidRPr="00120D97">
        <w:rPr>
          <w:rFonts w:ascii="Times New Roman" w:hAnsi="Times New Roman" w:cs="Times New Roman"/>
          <w:sz w:val="28"/>
          <w:szCs w:val="28"/>
        </w:rPr>
        <w:t>герои сказок и может использоваться, как сюрпризный момент. С помощью дидактического пособия взрослым создаётся игровая ситуация, актуализируются знания детей, стимулируется игровая, речевая и познавательная активность, формируется положительное отношение к совместной деятельности.</w:t>
      </w:r>
    </w:p>
    <w:p w:rsidR="00440599" w:rsidRPr="00120D97" w:rsidRDefault="00440599" w:rsidP="00120D97">
      <w:pPr>
        <w:rPr>
          <w:rFonts w:ascii="Times New Roman" w:hAnsi="Times New Roman" w:cs="Times New Roman"/>
          <w:sz w:val="28"/>
          <w:szCs w:val="28"/>
        </w:rPr>
      </w:pPr>
      <w:r w:rsidRPr="00120D97">
        <w:rPr>
          <w:rFonts w:ascii="Times New Roman" w:hAnsi="Times New Roman" w:cs="Times New Roman"/>
          <w:sz w:val="28"/>
          <w:szCs w:val="28"/>
        </w:rPr>
        <w:t>Работа с книжкой-раскладушкой может осуществляться в совместно-партнерской деятельности взрослого и ребёнка, так и в самостоятельной деятельности детей. Также взрослый может влиять на игру косвенно через ролевое поведение и отдельные предложения, реплики, вопросы.</w:t>
      </w:r>
    </w:p>
    <w:p w:rsidR="00A72C14" w:rsidRPr="00120D97" w:rsidRDefault="0010464D" w:rsidP="00120D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Данное п</w:t>
      </w:r>
      <w:r w:rsidR="00440599" w:rsidRPr="00120D97">
        <w:rPr>
          <w:rFonts w:ascii="Times New Roman" w:hAnsi="Times New Roman" w:cs="Times New Roman"/>
          <w:sz w:val="28"/>
          <w:szCs w:val="28"/>
        </w:rPr>
        <w:t xml:space="preserve">особие </w:t>
      </w:r>
      <w:r>
        <w:rPr>
          <w:rFonts w:ascii="Times New Roman" w:hAnsi="Times New Roman" w:cs="Times New Roman"/>
          <w:sz w:val="28"/>
          <w:szCs w:val="28"/>
        </w:rPr>
        <w:t>подходит как в самостоятельной, так и в организованной театрализованной деятельности.</w:t>
      </w:r>
    </w:p>
    <w:sectPr w:rsidR="00A72C14" w:rsidRPr="00120D97" w:rsidSect="00A72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5885" w:rsidRDefault="00325885" w:rsidP="002805A6">
      <w:pPr>
        <w:spacing w:after="0" w:line="240" w:lineRule="auto"/>
      </w:pPr>
      <w:r>
        <w:separator/>
      </w:r>
    </w:p>
  </w:endnote>
  <w:endnote w:type="continuationSeparator" w:id="1">
    <w:p w:rsidR="00325885" w:rsidRDefault="00325885" w:rsidP="00280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5885" w:rsidRDefault="00325885" w:rsidP="002805A6">
      <w:pPr>
        <w:spacing w:after="0" w:line="240" w:lineRule="auto"/>
      </w:pPr>
      <w:r>
        <w:separator/>
      </w:r>
    </w:p>
  </w:footnote>
  <w:footnote w:type="continuationSeparator" w:id="1">
    <w:p w:rsidR="00325885" w:rsidRDefault="00325885" w:rsidP="002805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3BCC"/>
    <w:rsid w:val="00023FA2"/>
    <w:rsid w:val="00033E67"/>
    <w:rsid w:val="0004510E"/>
    <w:rsid w:val="000C4151"/>
    <w:rsid w:val="0010464D"/>
    <w:rsid w:val="00120D97"/>
    <w:rsid w:val="00143E79"/>
    <w:rsid w:val="002805A6"/>
    <w:rsid w:val="00325885"/>
    <w:rsid w:val="003D47D6"/>
    <w:rsid w:val="00432B96"/>
    <w:rsid w:val="00440599"/>
    <w:rsid w:val="0048501B"/>
    <w:rsid w:val="00496AC1"/>
    <w:rsid w:val="00512E6C"/>
    <w:rsid w:val="00543767"/>
    <w:rsid w:val="00871E4A"/>
    <w:rsid w:val="009D3D71"/>
    <w:rsid w:val="00A62BB2"/>
    <w:rsid w:val="00A72C14"/>
    <w:rsid w:val="00BE2C55"/>
    <w:rsid w:val="00C6596F"/>
    <w:rsid w:val="00CA3A47"/>
    <w:rsid w:val="00CB3BFE"/>
    <w:rsid w:val="00D43BCC"/>
    <w:rsid w:val="00DB4D04"/>
    <w:rsid w:val="00E02C37"/>
    <w:rsid w:val="00E1763D"/>
    <w:rsid w:val="00E538D9"/>
    <w:rsid w:val="00F11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3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43BCC"/>
  </w:style>
  <w:style w:type="character" w:styleId="a4">
    <w:name w:val="Strong"/>
    <w:basedOn w:val="a0"/>
    <w:uiPriority w:val="22"/>
    <w:qFormat/>
    <w:rsid w:val="00D43BCC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280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805A6"/>
  </w:style>
  <w:style w:type="paragraph" w:styleId="a7">
    <w:name w:val="footer"/>
    <w:basedOn w:val="a"/>
    <w:link w:val="a8"/>
    <w:uiPriority w:val="99"/>
    <w:semiHidden/>
    <w:unhideWhenUsed/>
    <w:rsid w:val="00280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805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5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93858">
          <w:marLeft w:val="0"/>
          <w:marRight w:val="0"/>
          <w:marTop w:val="0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6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9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15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75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640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29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12</cp:revision>
  <cp:lastPrinted>2019-02-12T17:19:00Z</cp:lastPrinted>
  <dcterms:created xsi:type="dcterms:W3CDTF">2019-02-04T15:27:00Z</dcterms:created>
  <dcterms:modified xsi:type="dcterms:W3CDTF">2019-02-12T17:22:00Z</dcterms:modified>
</cp:coreProperties>
</file>