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84636" w:rsidRPr="004C532C" w:rsidRDefault="00C84636" w:rsidP="004C532C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6597" w:rsidRPr="004C532C" w:rsidRDefault="009C6597" w:rsidP="004C532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 общеобразовательное учреждение</w:t>
      </w:r>
    </w:p>
    <w:p w:rsidR="009C6597" w:rsidRPr="004C532C" w:rsidRDefault="009C6597" w:rsidP="004C532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«Специальная (коррекционная) школа - интернат» </w:t>
      </w:r>
      <w:proofErr w:type="gramStart"/>
      <w:r w:rsidRPr="004C532C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4C532C">
        <w:rPr>
          <w:rFonts w:ascii="Times New Roman" w:eastAsia="Times New Roman" w:hAnsi="Times New Roman" w:cs="Times New Roman"/>
          <w:bCs/>
          <w:sz w:val="24"/>
          <w:szCs w:val="24"/>
        </w:rPr>
        <w:t>. Нерюнгри</w:t>
      </w:r>
    </w:p>
    <w:p w:rsidR="009C6597" w:rsidRPr="004C532C" w:rsidRDefault="009C6597" w:rsidP="004C53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C6597" w:rsidRPr="004C532C" w:rsidSect="006C4C01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9C6597" w:rsidRPr="004C532C" w:rsidRDefault="009C6597" w:rsidP="004C53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597" w:rsidRPr="004C532C" w:rsidRDefault="009C6597" w:rsidP="004C53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«Утверждаю»                          </w:t>
      </w:r>
    </w:p>
    <w:p w:rsidR="009C6597" w:rsidRPr="004C532C" w:rsidRDefault="009C6597" w:rsidP="004C532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bCs/>
          <w:sz w:val="24"/>
          <w:szCs w:val="24"/>
        </w:rPr>
        <w:t xml:space="preserve">И.О.Директора МОУ СКШИ         </w:t>
      </w:r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sz w:val="24"/>
          <w:szCs w:val="24"/>
        </w:rPr>
        <w:t xml:space="preserve">г. Нерюнгри  </w:t>
      </w:r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sz w:val="24"/>
          <w:szCs w:val="24"/>
        </w:rPr>
        <w:t xml:space="preserve">____________ С.Ю. </w:t>
      </w:r>
      <w:proofErr w:type="spellStart"/>
      <w:r w:rsidRPr="004C532C">
        <w:rPr>
          <w:rFonts w:ascii="Times New Roman" w:eastAsia="Times New Roman" w:hAnsi="Times New Roman" w:cs="Times New Roman"/>
          <w:sz w:val="24"/>
          <w:szCs w:val="24"/>
        </w:rPr>
        <w:t>Семиволкова</w:t>
      </w:r>
      <w:proofErr w:type="spellEnd"/>
      <w:r w:rsidRPr="004C53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sz w:val="24"/>
          <w:szCs w:val="24"/>
        </w:rPr>
        <w:t xml:space="preserve">«_______»____________2020г.            </w:t>
      </w:r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597" w:rsidRPr="004C532C" w:rsidRDefault="009C6597" w:rsidP="004C53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«Согласовано»                         </w:t>
      </w:r>
    </w:p>
    <w:p w:rsidR="009C6597" w:rsidRPr="004C532C" w:rsidRDefault="009C6597" w:rsidP="004C532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зам. директора по УР </w:t>
      </w:r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sz w:val="24"/>
          <w:szCs w:val="24"/>
        </w:rPr>
        <w:t xml:space="preserve">_________ А.А. </w:t>
      </w:r>
      <w:proofErr w:type="spellStart"/>
      <w:r w:rsidRPr="004C532C">
        <w:rPr>
          <w:rFonts w:ascii="Times New Roman" w:eastAsia="Times New Roman" w:hAnsi="Times New Roman" w:cs="Times New Roman"/>
          <w:sz w:val="24"/>
          <w:szCs w:val="24"/>
        </w:rPr>
        <w:t>Степченко</w:t>
      </w:r>
      <w:proofErr w:type="spellEnd"/>
      <w:r w:rsidRPr="004C53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sz w:val="24"/>
          <w:szCs w:val="24"/>
        </w:rPr>
        <w:t>«_______»____________2020г.</w:t>
      </w:r>
    </w:p>
    <w:p w:rsidR="009C6597" w:rsidRPr="004C532C" w:rsidRDefault="009C6597" w:rsidP="004C53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597" w:rsidRPr="004C532C" w:rsidRDefault="009C6597" w:rsidP="004C53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Рассмотрено</w:t>
      </w:r>
    </w:p>
    <w:p w:rsidR="009C6597" w:rsidRPr="004C532C" w:rsidRDefault="009C6597" w:rsidP="004C532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bCs/>
          <w:sz w:val="24"/>
          <w:szCs w:val="24"/>
        </w:rPr>
        <w:t>на заседании М.О.протокол №___</w:t>
      </w:r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sz w:val="24"/>
          <w:szCs w:val="24"/>
        </w:rPr>
        <w:t xml:space="preserve">    от   «______»____________2020г.</w:t>
      </w:r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sz w:val="24"/>
          <w:szCs w:val="24"/>
        </w:rPr>
        <w:t xml:space="preserve">___________Е.В. </w:t>
      </w:r>
      <w:proofErr w:type="spellStart"/>
      <w:r w:rsidRPr="004C532C">
        <w:rPr>
          <w:rFonts w:ascii="Times New Roman" w:eastAsia="Times New Roman" w:hAnsi="Times New Roman" w:cs="Times New Roman"/>
          <w:sz w:val="24"/>
          <w:szCs w:val="24"/>
        </w:rPr>
        <w:t>Ласобык</w:t>
      </w:r>
      <w:proofErr w:type="spellEnd"/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C6597" w:rsidRPr="004C532C" w:rsidSect="009C6597">
          <w:type w:val="continuous"/>
          <w:pgSz w:w="16838" w:h="11906" w:orient="landscape"/>
          <w:pgMar w:top="851" w:right="1134" w:bottom="426" w:left="1134" w:header="709" w:footer="709" w:gutter="0"/>
          <w:cols w:num="3" w:space="708"/>
          <w:docGrid w:linePitch="360"/>
        </w:sectPr>
      </w:pPr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597" w:rsidRPr="004C532C" w:rsidRDefault="009C6597" w:rsidP="004C532C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32C">
        <w:rPr>
          <w:rFonts w:ascii="Times New Roman" w:hAnsi="Times New Roman"/>
          <w:b/>
          <w:sz w:val="24"/>
          <w:szCs w:val="24"/>
        </w:rPr>
        <w:t>Рабочая программа внеурочной деятельности</w:t>
      </w:r>
    </w:p>
    <w:p w:rsidR="009C6597" w:rsidRPr="004C532C" w:rsidRDefault="009C6597" w:rsidP="004C532C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32C">
        <w:rPr>
          <w:rFonts w:ascii="Times New Roman" w:hAnsi="Times New Roman"/>
          <w:b/>
          <w:sz w:val="24"/>
          <w:szCs w:val="24"/>
        </w:rPr>
        <w:t>«Юный столяр»</w:t>
      </w:r>
    </w:p>
    <w:p w:rsidR="009C6597" w:rsidRPr="004C532C" w:rsidRDefault="009C6597" w:rsidP="004C532C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32C">
        <w:rPr>
          <w:rFonts w:ascii="Times New Roman" w:hAnsi="Times New Roman"/>
          <w:b/>
          <w:sz w:val="24"/>
          <w:szCs w:val="24"/>
        </w:rPr>
        <w:t>на 2020/2021 учебный год.</w:t>
      </w:r>
    </w:p>
    <w:p w:rsidR="009C6597" w:rsidRPr="004C532C" w:rsidRDefault="009C6597" w:rsidP="004C532C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597" w:rsidRPr="004C532C" w:rsidRDefault="009C6597" w:rsidP="004C532C">
      <w:pPr>
        <w:tabs>
          <w:tab w:val="left" w:pos="55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597" w:rsidRPr="004C532C" w:rsidRDefault="009C6597" w:rsidP="004C5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sz w:val="24"/>
          <w:szCs w:val="24"/>
        </w:rPr>
        <w:t>для учащихся  8 класса, осваивающих адаптированную основную общеобразовательную программу для учащихся с умственной  отсталостью (интеллектуальными нарушениями)</w:t>
      </w:r>
    </w:p>
    <w:p w:rsidR="009C6597" w:rsidRPr="004C532C" w:rsidRDefault="009C6597" w:rsidP="004C5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sz w:val="24"/>
          <w:szCs w:val="24"/>
        </w:rPr>
        <w:t>Возраст учащихся 13-15 лет</w:t>
      </w:r>
    </w:p>
    <w:p w:rsidR="009C6597" w:rsidRPr="004C532C" w:rsidRDefault="009C6597" w:rsidP="004C5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- 1год</w:t>
      </w:r>
    </w:p>
    <w:p w:rsidR="009C6597" w:rsidRPr="004C532C" w:rsidRDefault="009C6597" w:rsidP="004C532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597" w:rsidRPr="004C532C" w:rsidRDefault="009C6597" w:rsidP="004C532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sz w:val="24"/>
          <w:szCs w:val="24"/>
        </w:rPr>
        <w:t>Программу составил:  В. А. Плихневич</w:t>
      </w:r>
    </w:p>
    <w:p w:rsidR="009C6597" w:rsidRPr="004C532C" w:rsidRDefault="009C6597" w:rsidP="004C532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sz w:val="24"/>
          <w:szCs w:val="24"/>
        </w:rPr>
        <w:t xml:space="preserve"> учитель технологии</w:t>
      </w:r>
    </w:p>
    <w:p w:rsidR="009C6597" w:rsidRPr="004C532C" w:rsidRDefault="009C6597" w:rsidP="004C53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eastAsia="Times New Roman" w:hAnsi="Times New Roman" w:cs="Times New Roman"/>
          <w:sz w:val="24"/>
          <w:szCs w:val="24"/>
        </w:rPr>
        <w:lastRenderedPageBreak/>
        <w:t>высшая категория</w:t>
      </w:r>
    </w:p>
    <w:p w:rsidR="009C6597" w:rsidRPr="004C532C" w:rsidRDefault="009C6597" w:rsidP="004C53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6597" w:rsidRPr="004C532C" w:rsidRDefault="009C6597" w:rsidP="004C53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6597" w:rsidRPr="004C532C" w:rsidRDefault="009C6597" w:rsidP="004C53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6597" w:rsidRPr="004C532C" w:rsidRDefault="009C6597" w:rsidP="004C53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6D70" w:rsidRPr="004C532C" w:rsidRDefault="009C6597" w:rsidP="004C53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gramStart"/>
      <w:r w:rsidRPr="004C532C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4C532C"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EC6D70" w:rsidRPr="004C532C" w:rsidRDefault="00EC6D70" w:rsidP="004C5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C77" w:rsidRPr="004C532C" w:rsidRDefault="00BA7C77" w:rsidP="004C5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359" w:rsidRPr="004C532C" w:rsidRDefault="008E6359" w:rsidP="004C53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C6597" w:rsidRPr="004C532C" w:rsidRDefault="009C6597" w:rsidP="004C532C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4C532C">
        <w:rPr>
          <w:rFonts w:ascii="Times New Roman" w:hAnsi="Times New Roman"/>
          <w:sz w:val="24"/>
          <w:szCs w:val="24"/>
        </w:rPr>
        <w:t>Рабочая программа внеурочной деятельности</w:t>
      </w:r>
      <w:proofErr w:type="gramStart"/>
      <w:r w:rsidRPr="004C532C">
        <w:rPr>
          <w:rFonts w:ascii="Times New Roman" w:hAnsi="Times New Roman"/>
          <w:sz w:val="24"/>
          <w:szCs w:val="24"/>
        </w:rPr>
        <w:t>«Ю</w:t>
      </w:r>
      <w:proofErr w:type="gramEnd"/>
      <w:r w:rsidRPr="004C532C">
        <w:rPr>
          <w:rFonts w:ascii="Times New Roman" w:hAnsi="Times New Roman"/>
          <w:sz w:val="24"/>
          <w:szCs w:val="24"/>
        </w:rPr>
        <w:t xml:space="preserve">ный столяр»составлена на основании следующих нормативно - правовых документов: </w:t>
      </w:r>
    </w:p>
    <w:p w:rsidR="009C6597" w:rsidRPr="004C532C" w:rsidRDefault="009C6597" w:rsidP="004C5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>1.</w:t>
      </w:r>
      <w:r w:rsidRPr="004C532C">
        <w:rPr>
          <w:rFonts w:ascii="Times New Roman" w:hAnsi="Times New Roman" w:cs="Times New Roman"/>
          <w:sz w:val="24"/>
          <w:szCs w:val="24"/>
        </w:rPr>
        <w:tab/>
        <w:t>Федеральный закон РФ от 29.12.2012 № 273-ФЗ «Об образовании в Российской Федерации».</w:t>
      </w:r>
    </w:p>
    <w:p w:rsidR="009C6597" w:rsidRPr="004C532C" w:rsidRDefault="009C6597" w:rsidP="004C5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>2.</w:t>
      </w:r>
      <w:r w:rsidRPr="004C532C">
        <w:rPr>
          <w:rFonts w:ascii="Times New Roman" w:hAnsi="Times New Roman" w:cs="Times New Roman"/>
          <w:sz w:val="24"/>
          <w:szCs w:val="24"/>
        </w:rPr>
        <w:tab/>
        <w:t>Федеральный закон РФ от 24 июля 1998 г. № 124-ФЗ «Об основных гарантиях прав ребенка в Российской Федерации».</w:t>
      </w:r>
    </w:p>
    <w:p w:rsidR="009C6597" w:rsidRPr="004C532C" w:rsidRDefault="009C6597" w:rsidP="004C5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>3.</w:t>
      </w:r>
      <w:r w:rsidRPr="004C532C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9C6597" w:rsidRPr="004C532C" w:rsidRDefault="009C6597" w:rsidP="004C5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>4.</w:t>
      </w:r>
      <w:r w:rsidRPr="004C532C">
        <w:rPr>
          <w:rFonts w:ascii="Times New Roman" w:hAnsi="Times New Roman" w:cs="Times New Roman"/>
          <w:sz w:val="24"/>
          <w:szCs w:val="24"/>
        </w:rPr>
        <w:tab/>
        <w:t xml:space="preserve">Приказ № 1599 от 19.12.2014 «Об утверждении федерального государственного стандарта образования </w:t>
      </w:r>
      <w:proofErr w:type="gramStart"/>
      <w:r w:rsidRPr="004C53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532C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нарушениями)».</w:t>
      </w:r>
    </w:p>
    <w:p w:rsidR="009C6597" w:rsidRPr="004C532C" w:rsidRDefault="009C6597" w:rsidP="004C5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>5.</w:t>
      </w:r>
      <w:r w:rsidRPr="004C532C">
        <w:rPr>
          <w:rFonts w:ascii="Times New Roman" w:hAnsi="Times New Roman" w:cs="Times New Roman"/>
          <w:sz w:val="24"/>
          <w:szCs w:val="24"/>
        </w:rPr>
        <w:tab/>
        <w:t xml:space="preserve">Приказ № 1598 от 19.12.2014 «Об утверждении федерального государственного стандарта начального общего образования </w:t>
      </w:r>
      <w:proofErr w:type="gramStart"/>
      <w:r w:rsidRPr="004C53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532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здоровья».</w:t>
      </w:r>
    </w:p>
    <w:p w:rsidR="009C6597" w:rsidRPr="004C532C" w:rsidRDefault="009C6597" w:rsidP="004C5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>6.</w:t>
      </w:r>
      <w:r w:rsidRPr="004C532C">
        <w:rPr>
          <w:rFonts w:ascii="Times New Roman" w:hAnsi="Times New Roman" w:cs="Times New Roman"/>
          <w:sz w:val="24"/>
          <w:szCs w:val="24"/>
        </w:rPr>
        <w:tab/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1) - одобрена решением федерального учебно-методического объединения по общему </w:t>
      </w:r>
      <w:r w:rsidRPr="004C532C">
        <w:rPr>
          <w:rFonts w:ascii="Times New Roman" w:hAnsi="Times New Roman" w:cs="Times New Roman"/>
          <w:sz w:val="24"/>
          <w:szCs w:val="24"/>
        </w:rPr>
        <w:lastRenderedPageBreak/>
        <w:t>образованию (протокол от 22 декабря 2015 г. № 4/15).</w:t>
      </w:r>
    </w:p>
    <w:p w:rsidR="009C6597" w:rsidRPr="004C532C" w:rsidRDefault="009C6597" w:rsidP="004C5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>7.</w:t>
      </w:r>
      <w:r w:rsidRPr="004C532C"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РФ от 29 декабря 2010 года № 189 «Об утверждении </w:t>
      </w:r>
      <w:proofErr w:type="spellStart"/>
      <w:r w:rsidRPr="004C532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C532C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9C6597" w:rsidRPr="004C532C" w:rsidRDefault="009C6597" w:rsidP="004C5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>8.</w:t>
      </w:r>
      <w:r w:rsidRPr="004C532C"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РФ от 24 ноября 2015 года № 81 «О внесении изменений № 3 в </w:t>
      </w:r>
      <w:proofErr w:type="spellStart"/>
      <w:r w:rsidRPr="004C532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C532C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9C6597" w:rsidRPr="004C532C" w:rsidRDefault="009C6597" w:rsidP="004C5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>9.</w:t>
      </w:r>
      <w:r w:rsidRPr="004C53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532C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10 июля 2015 г. № 26 «Об утверждении </w:t>
      </w:r>
      <w:proofErr w:type="spellStart"/>
      <w:r w:rsidRPr="004C532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C532C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9C6597" w:rsidRPr="004C532C" w:rsidRDefault="009C6597" w:rsidP="004C5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>10.</w:t>
      </w:r>
      <w:r w:rsidRPr="004C532C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4C53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C532C">
        <w:rPr>
          <w:rFonts w:ascii="Times New Roman" w:hAnsi="Times New Roman" w:cs="Times New Roman"/>
          <w:sz w:val="24"/>
          <w:szCs w:val="24"/>
        </w:rPr>
        <w:t xml:space="preserve"> России от 20 сентября 2013 г. № 1082 «Об утверждении Положения о </w:t>
      </w:r>
      <w:proofErr w:type="spellStart"/>
      <w:r w:rsidRPr="004C532C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C532C">
        <w:rPr>
          <w:rFonts w:ascii="Times New Roman" w:hAnsi="Times New Roman" w:cs="Times New Roman"/>
          <w:sz w:val="24"/>
          <w:szCs w:val="24"/>
        </w:rPr>
        <w:t xml:space="preserve"> комиссии».</w:t>
      </w:r>
    </w:p>
    <w:p w:rsidR="009C6597" w:rsidRPr="004C532C" w:rsidRDefault="009C6597" w:rsidP="004C5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>11.</w:t>
      </w:r>
      <w:r w:rsidRPr="004C532C">
        <w:rPr>
          <w:rFonts w:ascii="Times New Roman" w:hAnsi="Times New Roman" w:cs="Times New Roman"/>
          <w:sz w:val="24"/>
          <w:szCs w:val="24"/>
        </w:rPr>
        <w:tab/>
        <w:t>Адаптированная основная общеобразовательная программа образования обучающихся с умственной отсталостью (интеллектуальными нарушениями)  МОУ СКШИ от 31.08.2019 г. приказ  01-07/248.</w:t>
      </w:r>
    </w:p>
    <w:p w:rsidR="009C6597" w:rsidRPr="004C532C" w:rsidRDefault="009C6597" w:rsidP="004C5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>12.</w:t>
      </w:r>
      <w:r w:rsidRPr="004C532C">
        <w:rPr>
          <w:rFonts w:ascii="Times New Roman" w:hAnsi="Times New Roman" w:cs="Times New Roman"/>
          <w:sz w:val="24"/>
          <w:szCs w:val="24"/>
        </w:rPr>
        <w:tab/>
        <w:t xml:space="preserve">Положение о структуре, порядке разработки и утверждении рабочих программ  педагогов  МОУ СКШИ  от 29.05.2018 г. </w:t>
      </w:r>
    </w:p>
    <w:p w:rsidR="009C6597" w:rsidRPr="004C532C" w:rsidRDefault="009C6597" w:rsidP="004C5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>13.</w:t>
      </w:r>
      <w:r w:rsidRPr="004C532C">
        <w:rPr>
          <w:rFonts w:ascii="Times New Roman" w:hAnsi="Times New Roman" w:cs="Times New Roman"/>
          <w:sz w:val="24"/>
          <w:szCs w:val="24"/>
        </w:rPr>
        <w:tab/>
        <w:t>Учебный план МОУ СКШИ  на текущий учебный год.</w:t>
      </w:r>
    </w:p>
    <w:p w:rsidR="009C6597" w:rsidRPr="004C532C" w:rsidRDefault="009C6597" w:rsidP="004C53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32C">
        <w:rPr>
          <w:rFonts w:ascii="Times New Roman" w:hAnsi="Times New Roman" w:cs="Times New Roman"/>
          <w:sz w:val="24"/>
          <w:szCs w:val="24"/>
        </w:rPr>
        <w:t xml:space="preserve">14. </w:t>
      </w:r>
      <w:r w:rsidRPr="004C5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C532C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4C5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(COVID-19)"</w:t>
      </w:r>
    </w:p>
    <w:p w:rsidR="009C6597" w:rsidRPr="004C532C" w:rsidRDefault="009C6597" w:rsidP="004C532C">
      <w:pPr>
        <w:pStyle w:val="1"/>
        <w:spacing w:after="150" w:line="360" w:lineRule="auto"/>
        <w:jc w:val="both"/>
        <w:rPr>
          <w:b w:val="0"/>
          <w:spacing w:val="3"/>
        </w:rPr>
      </w:pPr>
      <w:r w:rsidRPr="004C532C">
        <w:rPr>
          <w:b w:val="0"/>
          <w:shd w:val="clear" w:color="auto" w:fill="FFFFFF"/>
        </w:rPr>
        <w:lastRenderedPageBreak/>
        <w:t xml:space="preserve">15. </w:t>
      </w:r>
      <w:r w:rsidRPr="004C532C">
        <w:rPr>
          <w:b w:val="0"/>
          <w:spacing w:val="3"/>
        </w:rPr>
        <w:t xml:space="preserve">Указ главы Республики Саха (Якутия) от 17 марта 2020 года № 1055 "О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4C532C">
        <w:rPr>
          <w:b w:val="0"/>
          <w:spacing w:val="3"/>
        </w:rPr>
        <w:t>коронавирусной</w:t>
      </w:r>
      <w:proofErr w:type="spellEnd"/>
      <w:r w:rsidRPr="004C532C">
        <w:rPr>
          <w:b w:val="0"/>
          <w:spacing w:val="3"/>
        </w:rPr>
        <w:t xml:space="preserve"> инфекции (2019-nCoV)"</w:t>
      </w:r>
    </w:p>
    <w:p w:rsidR="008E6359" w:rsidRPr="004C532C" w:rsidRDefault="009C6597" w:rsidP="004C53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2C">
        <w:rPr>
          <w:rFonts w:ascii="Times New Roman" w:hAnsi="Times New Roman" w:cs="Times New Roman"/>
          <w:spacing w:val="3"/>
          <w:sz w:val="24"/>
          <w:szCs w:val="24"/>
        </w:rPr>
        <w:t xml:space="preserve">16. </w:t>
      </w:r>
      <w:hyperlink r:id="rId6" w:tgtFrame="_blank" w:history="1">
        <w:r w:rsidRPr="004C532C">
          <w:rPr>
            <w:rFonts w:ascii="Times New Roman" w:hAnsi="Times New Roman" w:cs="Times New Roman"/>
            <w:sz w:val="24"/>
            <w:szCs w:val="24"/>
          </w:rPr>
          <w:t xml:space="preserve">Приказ Министерства образования и науки РС (Я) от 06.08.2020 г. "Об утверждении методических рекомендаций по организации образовательного процесса в условиях санитарно-эпидемиологического благополучия на территории РС (Я) и предотвращения распространения новой </w:t>
        </w:r>
        <w:proofErr w:type="spellStart"/>
        <w:r w:rsidRPr="004C532C">
          <w:rPr>
            <w:rFonts w:ascii="Times New Roman" w:hAnsi="Times New Roman" w:cs="Times New Roman"/>
            <w:sz w:val="24"/>
            <w:szCs w:val="24"/>
          </w:rPr>
          <w:t>коронавирусной</w:t>
        </w:r>
        <w:proofErr w:type="spellEnd"/>
        <w:r w:rsidRPr="004C532C">
          <w:rPr>
            <w:rFonts w:ascii="Times New Roman" w:hAnsi="Times New Roman" w:cs="Times New Roman"/>
            <w:sz w:val="24"/>
            <w:szCs w:val="24"/>
          </w:rPr>
          <w:t xml:space="preserve"> инфекции (COVID-19) в 2020-2021 учебном году.</w:t>
        </w:r>
      </w:hyperlink>
    </w:p>
    <w:p w:rsidR="009C6597" w:rsidRPr="004C532C" w:rsidRDefault="008E6359" w:rsidP="004C532C">
      <w:pPr>
        <w:tabs>
          <w:tab w:val="left" w:pos="426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532C" w:rsidRPr="004C532C" w:rsidRDefault="008E6359" w:rsidP="004C532C">
      <w:pPr>
        <w:tabs>
          <w:tab w:val="left" w:pos="426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объединены декоративно-прикладное творчество, знания по художественной обработке древесины (выжигание, выпиливание лобзиком), художественное творчество. Вся работа направлена на реализацию личностного потенциала ребенка,  его творческую фантазию и замысел, где задействован физический, творческий и умственный труд. </w:t>
      </w:r>
      <w:r w:rsidRPr="004C53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Среди многообразия видов творческой деятельности </w:t>
      </w: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выжигание и выпиливание  </w:t>
      </w:r>
      <w:r w:rsidRPr="004C53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занимает одно из ведущих положений </w:t>
      </w: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доступное и простое в использовании оборудование, инструменты и материалы.  </w:t>
      </w:r>
    </w:p>
    <w:p w:rsidR="004C532C" w:rsidRPr="004C532C" w:rsidRDefault="004C532C" w:rsidP="004C532C">
      <w:pPr>
        <w:tabs>
          <w:tab w:val="left" w:pos="426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2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4C532C">
        <w:rPr>
          <w:rFonts w:ascii="Times New Roman" w:hAnsi="Times New Roman" w:cs="Times New Roman"/>
          <w:sz w:val="24"/>
          <w:szCs w:val="24"/>
        </w:rPr>
        <w:t xml:space="preserve">реализации АООП образования обучающихся с легкой умственной отсталостью (интеллектуальными нарушениями) - обеспечение выполнения требований федерального государственного стандарта образования обучающихся с умственной отсталостью (интеллектуальными нарушениями) путём создания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Программа направлена на разностороннее развитие личности обучающихся, способствует их умственному развитию, обеспечивает трудовое, гражданское, нравственное, эстетическое воспитание. </w:t>
      </w:r>
    </w:p>
    <w:p w:rsidR="004C532C" w:rsidRPr="004C532C" w:rsidRDefault="004C532C" w:rsidP="004C532C">
      <w:pPr>
        <w:tabs>
          <w:tab w:val="left" w:pos="426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32C" w:rsidRPr="004C532C" w:rsidRDefault="004C532C" w:rsidP="004C532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2C">
        <w:rPr>
          <w:rFonts w:ascii="Times New Roman" w:hAnsi="Times New Roman" w:cs="Times New Roman"/>
          <w:b/>
          <w:sz w:val="24"/>
          <w:szCs w:val="24"/>
        </w:rPr>
        <w:t xml:space="preserve">Цель  </w:t>
      </w:r>
      <w:r w:rsidRPr="004C532C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proofErr w:type="gramStart"/>
      <w:r w:rsidRPr="004C532C">
        <w:rPr>
          <w:rFonts w:ascii="Times New Roman" w:hAnsi="Times New Roman" w:cs="Times New Roman"/>
          <w:sz w:val="24"/>
          <w:szCs w:val="24"/>
        </w:rPr>
        <w:t>«Ю</w:t>
      </w:r>
      <w:proofErr w:type="gramEnd"/>
      <w:r w:rsidRPr="004C532C">
        <w:rPr>
          <w:rFonts w:ascii="Times New Roman" w:hAnsi="Times New Roman" w:cs="Times New Roman"/>
          <w:sz w:val="24"/>
          <w:szCs w:val="24"/>
        </w:rPr>
        <w:t>ный столяр»</w:t>
      </w:r>
    </w:p>
    <w:p w:rsidR="004C532C" w:rsidRPr="004C532C" w:rsidRDefault="004C532C" w:rsidP="004C532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2C">
        <w:rPr>
          <w:rFonts w:ascii="Times New Roman" w:hAnsi="Times New Roman" w:cs="Times New Roman"/>
          <w:sz w:val="24"/>
          <w:szCs w:val="24"/>
        </w:rPr>
        <w:t>Цель  внеурочной деятельности</w:t>
      </w:r>
      <w:proofErr w:type="gramStart"/>
      <w:r w:rsidRPr="004C532C">
        <w:rPr>
          <w:rFonts w:ascii="Times New Roman" w:hAnsi="Times New Roman" w:cs="Times New Roman"/>
          <w:sz w:val="24"/>
          <w:szCs w:val="24"/>
        </w:rPr>
        <w:t>«Ю</w:t>
      </w:r>
      <w:proofErr w:type="gramEnd"/>
      <w:r w:rsidRPr="004C532C">
        <w:rPr>
          <w:rFonts w:ascii="Times New Roman" w:hAnsi="Times New Roman" w:cs="Times New Roman"/>
          <w:sz w:val="24"/>
          <w:szCs w:val="24"/>
        </w:rPr>
        <w:t>ный столяр» заключается  во всестороннем  развитии  личности  обучающихся  с  умственной  отсталостью (интеллектуальными нарушениям)  старшего  возраста  в  процессе формирования их трудовой  культуры.</w:t>
      </w:r>
      <w:r w:rsidRPr="004C5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32C" w:rsidRPr="004C532C" w:rsidRDefault="004C532C" w:rsidP="004C53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2C">
        <w:rPr>
          <w:rFonts w:ascii="Times New Roman" w:hAnsi="Times New Roman" w:cs="Times New Roman"/>
          <w:b/>
          <w:sz w:val="24"/>
          <w:szCs w:val="24"/>
        </w:rPr>
        <w:t xml:space="preserve">      Задачи </w:t>
      </w:r>
      <w:r w:rsidRPr="004C532C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proofErr w:type="gramStart"/>
      <w:r w:rsidRPr="004C532C">
        <w:rPr>
          <w:rFonts w:ascii="Times New Roman" w:hAnsi="Times New Roman" w:cs="Times New Roman"/>
          <w:sz w:val="24"/>
          <w:szCs w:val="24"/>
        </w:rPr>
        <w:t>«Ю</w:t>
      </w:r>
      <w:proofErr w:type="gramEnd"/>
      <w:r w:rsidRPr="004C532C">
        <w:rPr>
          <w:rFonts w:ascii="Times New Roman" w:hAnsi="Times New Roman" w:cs="Times New Roman"/>
          <w:sz w:val="24"/>
          <w:szCs w:val="24"/>
        </w:rPr>
        <w:t>ный столяр»</w:t>
      </w:r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t>Для достижения  цели необходимо обеспечить решение следующих основных задач:</w:t>
      </w:r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t>1) Максимальное общее развитие обучающихся, коррекция недостатков познавательной деятельности и личностных качеств.</w:t>
      </w:r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lastRenderedPageBreak/>
        <w:t xml:space="preserve">2) Формирование у обучающихся необходимого объёма профессиональных знаний и </w:t>
      </w:r>
      <w:proofErr w:type="spellStart"/>
      <w:r w:rsidRPr="004C532C">
        <w:rPr>
          <w:rFonts w:ascii="Times New Roman" w:eastAsia="BatangChe" w:hAnsi="Times New Roman"/>
          <w:sz w:val="24"/>
          <w:szCs w:val="24"/>
        </w:rPr>
        <w:t>общетрудовых</w:t>
      </w:r>
      <w:proofErr w:type="spellEnd"/>
      <w:r w:rsidRPr="004C532C">
        <w:rPr>
          <w:rFonts w:ascii="Times New Roman" w:eastAsia="BatangChe" w:hAnsi="Times New Roman"/>
          <w:sz w:val="24"/>
          <w:szCs w:val="24"/>
        </w:rPr>
        <w:t xml:space="preserve"> умений.</w:t>
      </w:r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t>3) Воспитание целенаправленности, терпеливости, самостоятельности, навыков контроля и самоконтроля, развитие точности и глазомера, умения планировать работу и доводить начатое дело до завершения.</w:t>
      </w:r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t xml:space="preserve">внеурочная деятельность «Юный столяр»  </w:t>
      </w:r>
      <w:proofErr w:type="spellStart"/>
      <w:r w:rsidRPr="004C532C">
        <w:rPr>
          <w:rFonts w:ascii="Times New Roman" w:eastAsia="BatangChe" w:hAnsi="Times New Roman"/>
          <w:sz w:val="24"/>
          <w:szCs w:val="24"/>
        </w:rPr>
        <w:t>должена</w:t>
      </w:r>
      <w:proofErr w:type="spellEnd"/>
      <w:r w:rsidRPr="004C532C">
        <w:rPr>
          <w:rFonts w:ascii="Times New Roman" w:eastAsia="BatangChe" w:hAnsi="Times New Roman"/>
          <w:sz w:val="24"/>
          <w:szCs w:val="24"/>
        </w:rPr>
        <w:t xml:space="preserve">  способствовать решению следующих задач: </w:t>
      </w:r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t xml:space="preserve">- развитие социально ценных качеств личности (потребности в труде, трудолюбия, уважения к людям труда, общественной активности и т.д.); </w:t>
      </w:r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t xml:space="preserve">-  расширение  знаний  о  материальной  культуре  как  продукте творческой предметно-преобразующей деятельности человека;  </w:t>
      </w:r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t xml:space="preserve">- расширение  культурного  кругозора,  обогащение  знаний  о культурно-исторических традициях в мире вещей;  </w:t>
      </w:r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t xml:space="preserve">- расширение  знаний  о  материалах  и  их  свойствах,  технологиях использования; </w:t>
      </w:r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t xml:space="preserve">- формирование  трудовых  навыков  и  умений, 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 </w:t>
      </w:r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t xml:space="preserve">- формирование  знаний  о  научной  организации  труда  и  рабочего места, планировании трудовой деятельности; </w:t>
      </w:r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t xml:space="preserve">- совершенствование практических умений и навыков использования различных материалов в предметно-преобразующей деятельности; </w:t>
      </w:r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t>-  коррекция  и  развитие  познавательных  психических  процессов (восприятия, памяти, воображения, мышления, речи);</w:t>
      </w:r>
      <w:bookmarkStart w:id="0" w:name="_GoBack"/>
      <w:bookmarkEnd w:id="0"/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t>- воспитание у учащихся устойчивого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пользу.</w:t>
      </w:r>
    </w:p>
    <w:p w:rsidR="004C532C" w:rsidRPr="004C532C" w:rsidRDefault="004C532C" w:rsidP="004C532C">
      <w:pPr>
        <w:pStyle w:val="a8"/>
        <w:spacing w:line="360" w:lineRule="auto"/>
        <w:rPr>
          <w:rFonts w:ascii="Times New Roman" w:eastAsia="BatangChe" w:hAnsi="Times New Roman"/>
          <w:sz w:val="24"/>
          <w:szCs w:val="24"/>
        </w:rPr>
      </w:pPr>
      <w:r w:rsidRPr="004C532C">
        <w:rPr>
          <w:rFonts w:ascii="Times New Roman" w:eastAsia="BatangChe" w:hAnsi="Times New Roman"/>
          <w:sz w:val="24"/>
          <w:szCs w:val="24"/>
        </w:rPr>
        <w:t>- эстетическое, эмоциональное, нравственное развитие школьника.</w:t>
      </w:r>
    </w:p>
    <w:p w:rsidR="008E6359" w:rsidRPr="004C532C" w:rsidRDefault="008E6359" w:rsidP="004C5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Сроки и этапы реализации программы</w:t>
      </w:r>
    </w:p>
    <w:p w:rsidR="008E6359" w:rsidRPr="004C532C" w:rsidRDefault="008E6359" w:rsidP="004C5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один год обучения с учащимися  1</w:t>
      </w:r>
      <w:r w:rsidR="004C532C"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4C532C"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8E6359" w:rsidRPr="004C532C" w:rsidRDefault="008E6359" w:rsidP="004C5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за год – </w:t>
      </w:r>
      <w:r w:rsidR="00942415"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32C"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часа, в неделю. </w:t>
      </w:r>
    </w:p>
    <w:p w:rsidR="008E6359" w:rsidRPr="004C532C" w:rsidRDefault="008E6359" w:rsidP="004C5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– </w:t>
      </w:r>
      <w:r w:rsidR="004C532C"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минут. </w:t>
      </w:r>
    </w:p>
    <w:p w:rsidR="008E6359" w:rsidRPr="004C532C" w:rsidRDefault="008E6359" w:rsidP="004C532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8E6359" w:rsidRPr="004C532C" w:rsidRDefault="008E6359" w:rsidP="004C5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занятий по предложенной программе учащиеся получат возможность: </w:t>
      </w:r>
    </w:p>
    <w:p w:rsidR="008E6359" w:rsidRPr="004C532C" w:rsidRDefault="008E6359" w:rsidP="004C532C">
      <w:pPr>
        <w:numPr>
          <w:ilvl w:val="0"/>
          <w:numId w:val="26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Развить воображение, образное мышление, интеллект, фантазию, техническое мышление, конструкторские способности, художественный вкус, сформировать познавательные интересы.</w:t>
      </w:r>
      <w:proofErr w:type="gramEnd"/>
    </w:p>
    <w:p w:rsidR="008E6359" w:rsidRPr="004C532C" w:rsidRDefault="008E6359" w:rsidP="004C532C">
      <w:pPr>
        <w:numPr>
          <w:ilvl w:val="0"/>
          <w:numId w:val="26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и представления о </w:t>
      </w:r>
      <w:r w:rsidRPr="004C5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физических, технологических свойствах древесины, процессах её обработки</w:t>
      </w: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6359" w:rsidRPr="004C532C" w:rsidRDefault="008E6359" w:rsidP="004C532C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историей происхождения различных материалов, с новыми технологическими приемами их обработки, с его современными видами и областями применения. </w:t>
      </w:r>
    </w:p>
    <w:p w:rsidR="008E6359" w:rsidRPr="004C532C" w:rsidRDefault="008E6359" w:rsidP="004C532C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новыми инструментами для обработки материалов (</w:t>
      </w:r>
      <w:proofErr w:type="spellStart"/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электровыжигатель</w:t>
      </w:r>
      <w:proofErr w:type="spellEnd"/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электролобзик</w:t>
      </w:r>
      <w:proofErr w:type="spellEnd"/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6359" w:rsidRPr="004C532C" w:rsidRDefault="008E6359" w:rsidP="004C532C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полезные и практичные изделия, улучшая условия той среды, в которой они живут, учатся и отдыхают.</w:t>
      </w:r>
    </w:p>
    <w:p w:rsidR="008E6359" w:rsidRPr="004C532C" w:rsidRDefault="008E6359" w:rsidP="004C532C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собственную.</w:t>
      </w:r>
    </w:p>
    <w:p w:rsidR="008E6359" w:rsidRPr="004C532C" w:rsidRDefault="008E6359" w:rsidP="004C532C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оптимального для каждого учащегося уровня развития. </w:t>
      </w:r>
    </w:p>
    <w:p w:rsidR="008E6359" w:rsidRPr="004C532C" w:rsidRDefault="008E6359" w:rsidP="004C532C">
      <w:pPr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систему универсальных учебных действий.</w:t>
      </w:r>
    </w:p>
    <w:p w:rsidR="008E6359" w:rsidRPr="004C532C" w:rsidRDefault="008E6359" w:rsidP="004C53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6359" w:rsidRPr="004C532C" w:rsidRDefault="008E6359" w:rsidP="004C53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программы</w:t>
      </w:r>
    </w:p>
    <w:p w:rsidR="008E6359" w:rsidRPr="004C532C" w:rsidRDefault="008E6359" w:rsidP="004C53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I.  Выпиливание  лобзиком </w:t>
      </w:r>
    </w:p>
    <w:p w:rsidR="00E0348C" w:rsidRPr="004C532C" w:rsidRDefault="00E0348C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 w:rsidRPr="004C5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Технология выпиливания лобзиком</w:t>
      </w:r>
    </w:p>
    <w:p w:rsidR="008E6359" w:rsidRPr="004C532C" w:rsidRDefault="00E0348C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E6359"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по охране труда, электро- и пожарной безопасности при производстве художественных изделий. </w:t>
      </w:r>
      <w:r w:rsidR="008E6359" w:rsidRPr="004C532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Выпиливание и выжигание как разновидности декоративного искусства. Программа, содержание работы и задачи курса. Инструменты и материалы. Внутренний распорядок, выбор органов самоуправления, распределение рабочих мест.</w:t>
      </w:r>
    </w:p>
    <w:p w:rsidR="008E6359" w:rsidRPr="004C532C" w:rsidRDefault="008E6359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основы из фанеры для выпиливания. Подготовка и перевод рисунка на основу. Выпиливание лобзиком по внешнему контуру. Технические приёмы выпиливания орнамента. </w:t>
      </w:r>
    </w:p>
    <w:p w:rsidR="008E6359" w:rsidRPr="004C532C" w:rsidRDefault="008E6359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Изготовление подвижной игрушки (крестьянин и медведь). Выпиливание деталей к корзиночке для конфет.</w:t>
      </w:r>
    </w:p>
    <w:p w:rsidR="008E6359" w:rsidRPr="004C532C" w:rsidRDefault="00E0348C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6359"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E6359"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Выпиливание лобзиком по внутреннему контуру. Конструкция изделий </w:t>
      </w:r>
    </w:p>
    <w:p w:rsidR="008E6359" w:rsidRPr="004C532C" w:rsidRDefault="008E6359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Приемы выпиливания по внутреннему контуру. Инструменты для создания отверстий, приемы работы.</w:t>
      </w: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32C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Сборочные и отделочные работы. Построение орнамента.</w:t>
      </w: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32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орнамента простейшей рамки для фотографии.</w:t>
      </w:r>
      <w:r w:rsidRPr="004C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32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над конструкцией изделия.</w:t>
      </w:r>
    </w:p>
    <w:p w:rsidR="008E6359" w:rsidRPr="004C532C" w:rsidRDefault="00E0348C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="008E6359"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Изготовление изделия </w:t>
      </w:r>
    </w:p>
    <w:p w:rsidR="008E6359" w:rsidRPr="004C532C" w:rsidRDefault="008E6359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Выпиливание изделия с орнаментом по выбору учащихся. Сборка и отделка изделия. Выставка работ.</w:t>
      </w:r>
    </w:p>
    <w:p w:rsidR="008E6359" w:rsidRPr="004C532C" w:rsidRDefault="008E6359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II.  Художественное  выжигание </w:t>
      </w:r>
    </w:p>
    <w:p w:rsidR="008E6359" w:rsidRPr="004C532C" w:rsidRDefault="00E0348C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</w:t>
      </w:r>
      <w:r w:rsidR="008E6359"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E6359" w:rsidRPr="004C5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Технология декорирования художественных изделий выжиганием </w:t>
      </w:r>
    </w:p>
    <w:p w:rsidR="008E6359" w:rsidRPr="004C532C" w:rsidRDefault="008E6359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заготовок для отделки выжиганием. Выжигание по внешнему контуру. Отделка точками и штрихованием. Рамочное выжигание. Основы композиции. Отделка изделия.</w:t>
      </w:r>
    </w:p>
    <w:p w:rsidR="008E6359" w:rsidRPr="004C532C" w:rsidRDefault="008E6359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Выжигание рисунка разделочной доски для кухни. Декорирование рамки выжиганием.</w:t>
      </w:r>
    </w:p>
    <w:p w:rsidR="008E6359" w:rsidRPr="004C532C" w:rsidRDefault="00E0348C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</w:t>
      </w:r>
      <w:r w:rsidR="008E6359"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Комплексная работа по выпиливанию и выжиганию </w:t>
      </w:r>
    </w:p>
    <w:p w:rsidR="008E6359" w:rsidRPr="004C532C" w:rsidRDefault="008E6359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Выпиливание лобзиком по внешнему контуру. Выпиливание лобзиком по внутреннему контуру. Выжигание рисунка. Сборка и отделка изделия.</w:t>
      </w:r>
    </w:p>
    <w:p w:rsidR="008E6359" w:rsidRPr="004C532C" w:rsidRDefault="00E0348C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</w:t>
      </w:r>
      <w:r w:rsidR="008E6359"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Создание изделия из деталей, выпиленных лобзиком, с выжиганием рисунка (творческая работа)  (10 часов)</w:t>
      </w:r>
    </w:p>
    <w:p w:rsidR="008E6359" w:rsidRPr="004C532C" w:rsidRDefault="008E6359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над эскизом выбранного изделия. Выпиливание лобзиком деталей изделия. Декорирование готовых деталей выжиганием. Роспись рисунка. Отделка изделия.</w:t>
      </w:r>
    </w:p>
    <w:p w:rsidR="008E6359" w:rsidRPr="004C532C" w:rsidRDefault="00E0348C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</w:t>
      </w:r>
      <w:r w:rsidR="008E6359"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Изготовление предметов на произвольную тему </w:t>
      </w:r>
    </w:p>
    <w:p w:rsidR="008E6359" w:rsidRPr="004C532C" w:rsidRDefault="008E6359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(коллективная творческая работа</w:t>
      </w:r>
      <w:proofErr w:type="gramEnd"/>
    </w:p>
    <w:p w:rsidR="008E6359" w:rsidRPr="004C532C" w:rsidRDefault="008E6359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тематики работы. Распределение работ внутри проекта. Выпиливание деталей по внешнему и внутреннему контурам. Выжигание элементов рисунка. Роспись элементов выжженного рисунка. Сборочные работы, склеивание, лакирование изделия. Оформление изделия для выставки. Контроль качества.</w:t>
      </w:r>
    </w:p>
    <w:p w:rsidR="008E6359" w:rsidRPr="004C532C" w:rsidRDefault="00E0348C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</w:t>
      </w:r>
      <w:r w:rsidR="008E6359" w:rsidRPr="004C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6359" w:rsidRPr="004C5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Заключительное занятие </w:t>
      </w:r>
    </w:p>
    <w:p w:rsidR="008E6359" w:rsidRPr="004C532C" w:rsidRDefault="008E6359" w:rsidP="004C53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Подведение итогов работы кружка за год. Оформление итоговой выставки и отбор лучших работ. </w:t>
      </w:r>
    </w:p>
    <w:p w:rsidR="00EA2303" w:rsidRPr="004C532C" w:rsidRDefault="00EA2303" w:rsidP="004C53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5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Тематическое планирование </w:t>
      </w:r>
    </w:p>
    <w:p w:rsidR="00EA2303" w:rsidRPr="004C532C" w:rsidRDefault="00EA2303" w:rsidP="004C53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54"/>
        <w:gridCol w:w="2025"/>
        <w:gridCol w:w="18"/>
        <w:gridCol w:w="835"/>
        <w:gridCol w:w="2554"/>
        <w:gridCol w:w="2734"/>
        <w:gridCol w:w="664"/>
        <w:gridCol w:w="3305"/>
        <w:gridCol w:w="1010"/>
        <w:gridCol w:w="6"/>
        <w:gridCol w:w="9"/>
        <w:gridCol w:w="6"/>
        <w:gridCol w:w="102"/>
        <w:gridCol w:w="883"/>
      </w:tblGrid>
      <w:tr w:rsidR="00DE60AA" w:rsidRPr="004C532C" w:rsidTr="00E0348C">
        <w:trPr>
          <w:trHeight w:val="283"/>
        </w:trPr>
        <w:tc>
          <w:tcPr>
            <w:tcW w:w="272" w:type="pct"/>
            <w:vMerge w:val="restart"/>
          </w:tcPr>
          <w:p w:rsidR="00DE60AA" w:rsidRPr="004C532C" w:rsidRDefault="00DE60AA" w:rsidP="004C532C">
            <w:pPr>
              <w:suppressAutoHyphens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8" w:type="pct"/>
            <w:gridSpan w:val="3"/>
            <w:vMerge w:val="restart"/>
          </w:tcPr>
          <w:p w:rsidR="00DE60AA" w:rsidRPr="004C532C" w:rsidRDefault="00DE60AA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 w:rsidR="00812203"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278" w:type="pct"/>
            <w:vMerge w:val="restart"/>
          </w:tcPr>
          <w:p w:rsidR="00DE60AA" w:rsidRPr="004C532C" w:rsidRDefault="00DE60AA" w:rsidP="004C532C">
            <w:pPr>
              <w:suppressAutoHyphens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50" w:type="pct"/>
            <w:vMerge w:val="restart"/>
          </w:tcPr>
          <w:p w:rsidR="00DE60AA" w:rsidRPr="004C532C" w:rsidRDefault="00DE60AA" w:rsidP="004C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31" w:type="pct"/>
            <w:gridSpan w:val="3"/>
          </w:tcPr>
          <w:p w:rsidR="00DE60AA" w:rsidRPr="004C532C" w:rsidRDefault="00DE60AA" w:rsidP="004C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32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71" w:type="pct"/>
            <w:gridSpan w:val="6"/>
          </w:tcPr>
          <w:p w:rsidR="00DE60AA" w:rsidRPr="004C532C" w:rsidRDefault="00DE60AA" w:rsidP="004C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D7285" w:rsidRPr="004C532C" w:rsidTr="00E020A0">
        <w:trPr>
          <w:trHeight w:val="282"/>
        </w:trPr>
        <w:tc>
          <w:tcPr>
            <w:tcW w:w="272" w:type="pct"/>
            <w:vMerge/>
          </w:tcPr>
          <w:p w:rsidR="00DE60AA" w:rsidRPr="004C532C" w:rsidRDefault="00DE60AA" w:rsidP="004C532C">
            <w:pPr>
              <w:suppressAutoHyphens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gridSpan w:val="3"/>
            <w:vMerge/>
          </w:tcPr>
          <w:p w:rsidR="00DE60AA" w:rsidRPr="004C532C" w:rsidRDefault="00DE60AA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8" w:type="pct"/>
            <w:vMerge/>
          </w:tcPr>
          <w:p w:rsidR="00DE60AA" w:rsidRPr="004C532C" w:rsidRDefault="00DE60AA" w:rsidP="004C532C">
            <w:pPr>
              <w:suppressAutoHyphens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/>
          </w:tcPr>
          <w:p w:rsidR="00DE60AA" w:rsidRPr="004C532C" w:rsidRDefault="00DE60AA" w:rsidP="004C5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DE60AA" w:rsidRPr="004C532C" w:rsidRDefault="00DE60AA" w:rsidP="004C53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321" w:type="pct"/>
            <w:gridSpan w:val="2"/>
          </w:tcPr>
          <w:p w:rsidR="00DE60AA" w:rsidRPr="004C532C" w:rsidRDefault="00DE60AA" w:rsidP="004C53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2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77" w:type="pct"/>
            <w:gridSpan w:val="5"/>
          </w:tcPr>
          <w:p w:rsidR="00DE60AA" w:rsidRPr="004C532C" w:rsidRDefault="00DE60AA" w:rsidP="004C53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2C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94" w:type="pct"/>
          </w:tcPr>
          <w:p w:rsidR="00DE60AA" w:rsidRPr="004C532C" w:rsidRDefault="00DE60AA" w:rsidP="004C53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2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E60AA" w:rsidRPr="004C532C" w:rsidTr="00E0348C">
        <w:trPr>
          <w:trHeight w:val="164"/>
        </w:trPr>
        <w:tc>
          <w:tcPr>
            <w:tcW w:w="5000" w:type="pct"/>
            <w:gridSpan w:val="15"/>
          </w:tcPr>
          <w:p w:rsidR="00DE60AA" w:rsidRPr="004C532C" w:rsidRDefault="00DE60AA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I.  Выпиливание  лобзиком </w:t>
            </w:r>
            <w:r w:rsidR="007E2C4B"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0AA" w:rsidRPr="004C532C" w:rsidTr="00E0348C">
        <w:trPr>
          <w:trHeight w:val="164"/>
        </w:trPr>
        <w:tc>
          <w:tcPr>
            <w:tcW w:w="4329" w:type="pct"/>
            <w:gridSpan w:val="9"/>
          </w:tcPr>
          <w:p w:rsidR="00DE60AA" w:rsidRPr="004C532C" w:rsidRDefault="00DE60AA" w:rsidP="004C532C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32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E020A0" w:rsidRPr="004C532C">
              <w:rPr>
                <w:rFonts w:ascii="Times New Roman" w:hAnsi="Times New Roman"/>
                <w:b/>
                <w:sz w:val="24"/>
                <w:szCs w:val="24"/>
              </w:rPr>
              <w:t xml:space="preserve">ехнология выпиливания лобзиком </w:t>
            </w:r>
          </w:p>
        </w:tc>
        <w:tc>
          <w:tcPr>
            <w:tcW w:w="671" w:type="pct"/>
            <w:gridSpan w:val="6"/>
          </w:tcPr>
          <w:p w:rsidR="00DE60AA" w:rsidRPr="004C532C" w:rsidRDefault="00DE60AA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7285" w:rsidRPr="004C532C" w:rsidTr="00E020A0">
        <w:trPr>
          <w:trHeight w:val="164"/>
        </w:trPr>
        <w:tc>
          <w:tcPr>
            <w:tcW w:w="272" w:type="pct"/>
          </w:tcPr>
          <w:p w:rsidR="003534C2" w:rsidRPr="004C532C" w:rsidRDefault="003534C2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gridSpan w:val="2"/>
          </w:tcPr>
          <w:p w:rsidR="003534C2" w:rsidRPr="004C532C" w:rsidRDefault="003534C2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основы из фанеры для выпиливания. Подготовка и перевод рисунка на основу</w:t>
            </w:r>
          </w:p>
        </w:tc>
        <w:tc>
          <w:tcPr>
            <w:tcW w:w="284" w:type="pct"/>
            <w:gridSpan w:val="2"/>
          </w:tcPr>
          <w:p w:rsidR="003534C2" w:rsidRPr="004C532C" w:rsidRDefault="003534C2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3534C2" w:rsidRPr="004C532C" w:rsidRDefault="003534C2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приобретения учащимися знаний о технологии выпиливания ручным лобзиком и формирования первичных навыков</w:t>
            </w:r>
          </w:p>
        </w:tc>
        <w:tc>
          <w:tcPr>
            <w:tcW w:w="910" w:type="pct"/>
          </w:tcPr>
          <w:p w:rsidR="003534C2" w:rsidRPr="004C532C" w:rsidRDefault="003534C2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Породы древесины и древесные материалы, декоративные особенности древесины. </w:t>
            </w:r>
          </w:p>
          <w:p w:rsidR="003534C2" w:rsidRPr="004C532C" w:rsidRDefault="003534C2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подготавливать основу из фанеры для выпиливания и переводить рисунок на основу.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1" w:type="pct"/>
            <w:gridSpan w:val="2"/>
          </w:tcPr>
          <w:p w:rsidR="003534C2" w:rsidRPr="004C532C" w:rsidRDefault="00814969" w:rsidP="004C532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3534C2" w:rsidRPr="004C5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пределение последовательности промежуточных задач с учетом конечного результата; составление плана и последовательности действий;</w:t>
            </w:r>
          </w:p>
          <w:p w:rsidR="003534C2" w:rsidRPr="004C532C" w:rsidRDefault="003534C2" w:rsidP="004C532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 наиболее оптимальных средств и способов решения задачи (выпиливание лобзиком);</w:t>
            </w:r>
          </w:p>
          <w:p w:rsidR="003534C2" w:rsidRPr="004C532C" w:rsidRDefault="003534C2" w:rsidP="004C532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вести учебное сотрудничество на уроке с учителем, одноклассниками;</w:t>
            </w:r>
          </w:p>
          <w:p w:rsidR="003534C2" w:rsidRPr="004C532C" w:rsidRDefault="003534C2" w:rsidP="004C532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бережного отношения к материалу и инструменту при выполнении трудовых приемов.</w:t>
            </w:r>
          </w:p>
        </w:tc>
        <w:tc>
          <w:tcPr>
            <w:tcW w:w="343" w:type="pct"/>
            <w:gridSpan w:val="4"/>
          </w:tcPr>
          <w:p w:rsidR="008E6359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07.09</w:t>
            </w:r>
          </w:p>
          <w:p w:rsidR="008E6359" w:rsidRPr="004C532C" w:rsidRDefault="008E6359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gridSpan w:val="2"/>
          </w:tcPr>
          <w:p w:rsidR="003534C2" w:rsidRPr="004C532C" w:rsidRDefault="003534C2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EC3" w:rsidRPr="004C532C" w:rsidTr="00E020A0">
        <w:trPr>
          <w:trHeight w:val="1967"/>
        </w:trPr>
        <w:tc>
          <w:tcPr>
            <w:tcW w:w="272" w:type="pct"/>
          </w:tcPr>
          <w:p w:rsidR="00AE0EC3" w:rsidRPr="004C532C" w:rsidRDefault="00AE0EC3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ind w:left="142" w:right="-249" w:hanging="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gridSpan w:val="2"/>
          </w:tcPr>
          <w:p w:rsidR="00AE0EC3" w:rsidRPr="004C532C" w:rsidRDefault="00AE0EC3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Выпиливание лобзиком по  внешнему  контуру</w:t>
            </w:r>
          </w:p>
        </w:tc>
        <w:tc>
          <w:tcPr>
            <w:tcW w:w="284" w:type="pct"/>
            <w:gridSpan w:val="2"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 w:val="restart"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умения и навыки работы лобзиком; научиться выпиливать по шаблону криволинейные поверхности.</w:t>
            </w:r>
          </w:p>
        </w:tc>
        <w:tc>
          <w:tcPr>
            <w:tcW w:w="910" w:type="pct"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Знать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устройство лобзика, выпиловочный столик. Технику, особенности    и приемы работы лобзиком. </w:t>
            </w:r>
          </w:p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Выпиливание лобзиком по внешнему контуру. </w:t>
            </w:r>
          </w:p>
        </w:tc>
        <w:tc>
          <w:tcPr>
            <w:tcW w:w="1321" w:type="pct"/>
            <w:gridSpan w:val="2"/>
            <w:vMerge w:val="restart"/>
          </w:tcPr>
          <w:p w:rsidR="00AE0EC3" w:rsidRPr="004C532C" w:rsidRDefault="00AE0EC3" w:rsidP="004C532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слушать и слышать друг друга. Устанавливают рабочие отношения, учатся эффективно сотрудничать.</w:t>
            </w:r>
          </w:p>
          <w:p w:rsidR="00AE0EC3" w:rsidRPr="004C532C" w:rsidRDefault="00AE0EC3" w:rsidP="004C532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Принимать и сохранять учебную цель и задачу, осуществлять самоконтроль и взаимоконтроль.</w:t>
            </w:r>
          </w:p>
          <w:p w:rsidR="00AE0EC3" w:rsidRPr="004C532C" w:rsidRDefault="00AE0EC3" w:rsidP="004C532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32C">
              <w:rPr>
                <w:rFonts w:ascii="Times New Roman" w:hAnsi="Times New Roman"/>
                <w:sz w:val="24"/>
                <w:szCs w:val="24"/>
              </w:rPr>
              <w:t>Доброжелательное отношение к окружающим.</w:t>
            </w:r>
          </w:p>
          <w:p w:rsidR="00AE0EC3" w:rsidRPr="004C532C" w:rsidRDefault="00AE0EC3" w:rsidP="004C532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532C">
              <w:rPr>
                <w:rFonts w:ascii="Times New Roman" w:hAnsi="Times New Roman"/>
                <w:sz w:val="24"/>
                <w:szCs w:val="24"/>
              </w:rPr>
              <w:t xml:space="preserve">Потребность в самовыражении и </w:t>
            </w:r>
            <w:r w:rsidRPr="004C532C">
              <w:rPr>
                <w:rFonts w:ascii="Times New Roman" w:hAnsi="Times New Roman"/>
                <w:sz w:val="24"/>
                <w:szCs w:val="24"/>
              </w:rPr>
              <w:lastRenderedPageBreak/>
              <w:t>самореализации.</w:t>
            </w:r>
          </w:p>
          <w:p w:rsidR="00AE0EC3" w:rsidRPr="004C532C" w:rsidRDefault="00AE0EC3" w:rsidP="004C532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</w:tcPr>
          <w:p w:rsidR="00AE0EC3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14.09</w:t>
            </w:r>
          </w:p>
        </w:tc>
        <w:tc>
          <w:tcPr>
            <w:tcW w:w="330" w:type="pct"/>
            <w:gridSpan w:val="3"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EC3" w:rsidRPr="004C532C" w:rsidTr="00E020A0">
        <w:trPr>
          <w:trHeight w:val="164"/>
        </w:trPr>
        <w:tc>
          <w:tcPr>
            <w:tcW w:w="272" w:type="pct"/>
          </w:tcPr>
          <w:p w:rsidR="00AE0EC3" w:rsidRPr="004C532C" w:rsidRDefault="00AE0EC3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" w:type="pct"/>
            <w:gridSpan w:val="2"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приёмы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особенности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выпиливания орнамента.</w:t>
            </w:r>
          </w:p>
        </w:tc>
        <w:tc>
          <w:tcPr>
            <w:tcW w:w="284" w:type="pct"/>
            <w:gridSpan w:val="2"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pct"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орнамента. Технические приёмы и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особенности выпиливания орнамента. </w:t>
            </w:r>
          </w:p>
        </w:tc>
        <w:tc>
          <w:tcPr>
            <w:tcW w:w="1321" w:type="pct"/>
            <w:gridSpan w:val="2"/>
            <w:vMerge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" w:type="pct"/>
            <w:gridSpan w:val="3"/>
          </w:tcPr>
          <w:p w:rsidR="008E6359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330" w:type="pct"/>
            <w:gridSpan w:val="3"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4969" w:rsidRPr="004C532C" w:rsidTr="00E0348C">
        <w:trPr>
          <w:trHeight w:val="164"/>
        </w:trPr>
        <w:tc>
          <w:tcPr>
            <w:tcW w:w="5000" w:type="pct"/>
            <w:gridSpan w:val="15"/>
          </w:tcPr>
          <w:p w:rsidR="00814969" w:rsidRPr="004C532C" w:rsidRDefault="00814969" w:rsidP="004C532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Выпиливание лобзиком по внутреннему контуру. Конструкция изделий </w:t>
            </w: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C7526"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E0EC3" w:rsidRPr="004C532C" w:rsidTr="00E020A0">
        <w:trPr>
          <w:trHeight w:val="164"/>
        </w:trPr>
        <w:tc>
          <w:tcPr>
            <w:tcW w:w="290" w:type="pct"/>
            <w:gridSpan w:val="2"/>
          </w:tcPr>
          <w:p w:rsidR="00AE0EC3" w:rsidRPr="004C532C" w:rsidRDefault="00AE0EC3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AE0EC3" w:rsidRPr="004C532C" w:rsidRDefault="00AE0EC3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Приемы выпиливания по внутреннему контуру</w:t>
            </w:r>
          </w:p>
        </w:tc>
        <w:tc>
          <w:tcPr>
            <w:tcW w:w="278" w:type="pct"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и развитию умений и навыков работы с лобзиком, приспособлениями для выпиливания, художественной обработки материала</w:t>
            </w:r>
          </w:p>
        </w:tc>
        <w:tc>
          <w:tcPr>
            <w:tcW w:w="910" w:type="pct"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Знать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Приемы выпиливания по внутреннему контуру. </w:t>
            </w:r>
            <w:r w:rsidRPr="004C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C532C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приемом поворота пилки.</w:t>
            </w:r>
          </w:p>
        </w:tc>
        <w:tc>
          <w:tcPr>
            <w:tcW w:w="1321" w:type="pct"/>
            <w:gridSpan w:val="2"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32C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познавательную; умение работать в группе при выполнении задания, умение вести сотрудничество с учителем;</w:t>
            </w:r>
            <w:proofErr w:type="gramEnd"/>
          </w:p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</w:rPr>
              <w:t>распределение столярных инструментов по принципу назначения, использование в работе технологической карты;</w:t>
            </w:r>
          </w:p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</w:rPr>
              <w:t>умение провести самоанализ выполненной работы, развитие трудолюбия и ответственности за качество своей деятельности</w:t>
            </w:r>
          </w:p>
        </w:tc>
        <w:tc>
          <w:tcPr>
            <w:tcW w:w="341" w:type="pct"/>
            <w:gridSpan w:val="3"/>
          </w:tcPr>
          <w:p w:rsidR="008E6359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330" w:type="pct"/>
            <w:gridSpan w:val="3"/>
          </w:tcPr>
          <w:p w:rsidR="00AE0EC3" w:rsidRPr="004C532C" w:rsidRDefault="00AE0EC3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359" w:rsidRPr="004C532C" w:rsidTr="00E020A0">
        <w:trPr>
          <w:trHeight w:val="1410"/>
        </w:trPr>
        <w:tc>
          <w:tcPr>
            <w:tcW w:w="290" w:type="pct"/>
            <w:gridSpan w:val="2"/>
          </w:tcPr>
          <w:p w:rsidR="008E6359" w:rsidRPr="004C532C" w:rsidRDefault="008E6359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8E6359" w:rsidRPr="004C532C" w:rsidRDefault="008E6359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Инструменты для создания отверстий, приемы работы.</w:t>
            </w:r>
          </w:p>
          <w:p w:rsidR="008E6359" w:rsidRPr="004C532C" w:rsidRDefault="008E6359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" w:type="pct"/>
          </w:tcPr>
          <w:p w:rsidR="008E6359" w:rsidRPr="004C532C" w:rsidRDefault="008E6359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8E6359" w:rsidRPr="004C532C" w:rsidRDefault="008E6359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первоначальные знания о сверлении древесины;</w:t>
            </w:r>
          </w:p>
        </w:tc>
        <w:tc>
          <w:tcPr>
            <w:tcW w:w="910" w:type="pct"/>
          </w:tcPr>
          <w:p w:rsidR="008E6359" w:rsidRPr="004C532C" w:rsidRDefault="008E6359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Знать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инструменты для создания отверстий, приемы выполнения отверстий. </w:t>
            </w:r>
          </w:p>
          <w:p w:rsidR="008E6359" w:rsidRPr="004C532C" w:rsidRDefault="008E6359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отверстия в деталях </w:t>
            </w:r>
          </w:p>
        </w:tc>
        <w:tc>
          <w:tcPr>
            <w:tcW w:w="1321" w:type="pct"/>
            <w:gridSpan w:val="2"/>
            <w:vMerge w:val="restart"/>
          </w:tcPr>
          <w:p w:rsidR="008E6359" w:rsidRPr="004C532C" w:rsidRDefault="008E6359" w:rsidP="004C532C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32C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познавательную; умение работать в группе при выполнении задания, умение вести сотрудничество с учителем; познавательные – отличать виды сверл по дереву;</w:t>
            </w:r>
            <w:proofErr w:type="gramEnd"/>
          </w:p>
          <w:p w:rsidR="008E6359" w:rsidRPr="004C532C" w:rsidRDefault="008E6359" w:rsidP="004C532C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2C">
              <w:rPr>
                <w:rFonts w:ascii="Times New Roman" w:hAnsi="Times New Roman"/>
                <w:sz w:val="24"/>
                <w:szCs w:val="24"/>
              </w:rPr>
              <w:t xml:space="preserve">умение провести самоанализ </w:t>
            </w:r>
            <w:r w:rsidRPr="004C532C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выполненной работы, развитие трудолюбия и ответственности за качество своей деятельности.</w:t>
            </w:r>
          </w:p>
        </w:tc>
        <w:tc>
          <w:tcPr>
            <w:tcW w:w="336" w:type="pct"/>
          </w:tcPr>
          <w:p w:rsidR="007F6127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5.10</w:t>
            </w:r>
          </w:p>
        </w:tc>
        <w:tc>
          <w:tcPr>
            <w:tcW w:w="335" w:type="pct"/>
            <w:gridSpan w:val="5"/>
          </w:tcPr>
          <w:p w:rsidR="008E6359" w:rsidRPr="004C532C" w:rsidRDefault="008E6359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0F6" w:rsidRPr="004C532C" w:rsidTr="00E020A0">
        <w:trPr>
          <w:trHeight w:val="164"/>
        </w:trPr>
        <w:tc>
          <w:tcPr>
            <w:tcW w:w="290" w:type="pct"/>
            <w:gridSpan w:val="2"/>
          </w:tcPr>
          <w:p w:rsidR="005C7526" w:rsidRPr="004C532C" w:rsidRDefault="005C7526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FB20F6" w:rsidRPr="004C532C" w:rsidRDefault="00FB20F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Сборочные и отделочные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78" w:type="pct"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видами сборки и отделки</w:t>
            </w:r>
          </w:p>
        </w:tc>
        <w:tc>
          <w:tcPr>
            <w:tcW w:w="910" w:type="pct"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Знать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  <w:proofErr w:type="spellEnd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сборочных и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отделочных работ. Способы соединения деталей. </w:t>
            </w:r>
          </w:p>
        </w:tc>
        <w:tc>
          <w:tcPr>
            <w:tcW w:w="1321" w:type="pct"/>
            <w:gridSpan w:val="2"/>
            <w:vMerge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" w:type="pct"/>
            <w:gridSpan w:val="3"/>
          </w:tcPr>
          <w:p w:rsidR="00BB39D6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</w:t>
            </w:r>
          </w:p>
          <w:p w:rsidR="008E6359" w:rsidRPr="004C532C" w:rsidRDefault="008E6359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3"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0F6" w:rsidRPr="004C532C" w:rsidTr="00E020A0">
        <w:trPr>
          <w:trHeight w:val="164"/>
        </w:trPr>
        <w:tc>
          <w:tcPr>
            <w:tcW w:w="290" w:type="pct"/>
            <w:gridSpan w:val="2"/>
          </w:tcPr>
          <w:p w:rsidR="005C7526" w:rsidRPr="004C532C" w:rsidRDefault="005C7526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FB20F6" w:rsidRPr="004C532C" w:rsidRDefault="00FB20F6" w:rsidP="004C53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орнамента.  Выполнение орнамента </w:t>
            </w:r>
          </w:p>
          <w:p w:rsidR="00FB20F6" w:rsidRPr="004C532C" w:rsidRDefault="00FB20F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" w:type="pct"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</w:rPr>
              <w:t>Закрепить  знания об орнаменте, видах орнамента, умение построения орнамента</w:t>
            </w:r>
            <w:proofErr w:type="gramStart"/>
            <w:r w:rsidRPr="004C532C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910" w:type="pct"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и виды орнамента. Важнейшие средства и приёмы композиции орнамента.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20F6" w:rsidRPr="004C532C" w:rsidRDefault="00FB20F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proofErr w:type="gramStart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ереводит рисунок  и выполнять орнамента простейшей рамки для фотографии</w:t>
            </w:r>
          </w:p>
        </w:tc>
        <w:tc>
          <w:tcPr>
            <w:tcW w:w="1321" w:type="pct"/>
            <w:gridSpan w:val="2"/>
            <w:vMerge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" w:type="pct"/>
            <w:gridSpan w:val="3"/>
          </w:tcPr>
          <w:p w:rsidR="008E6359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19.10</w:t>
            </w:r>
          </w:p>
          <w:p w:rsidR="008E6359" w:rsidRPr="004C532C" w:rsidRDefault="008E6359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3"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0F6" w:rsidRPr="004C532C" w:rsidTr="00E020A0">
        <w:trPr>
          <w:trHeight w:val="164"/>
        </w:trPr>
        <w:tc>
          <w:tcPr>
            <w:tcW w:w="290" w:type="pct"/>
            <w:gridSpan w:val="2"/>
          </w:tcPr>
          <w:p w:rsidR="00FB20F6" w:rsidRPr="004C532C" w:rsidRDefault="00FB20F6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FB20F6" w:rsidRPr="004C532C" w:rsidRDefault="00FB20F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конструкцией изделия</w:t>
            </w:r>
          </w:p>
        </w:tc>
        <w:tc>
          <w:tcPr>
            <w:tcW w:w="278" w:type="pct"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и развитию умений и навыков работы по сборке и отделки изделия</w:t>
            </w:r>
          </w:p>
        </w:tc>
        <w:tc>
          <w:tcPr>
            <w:tcW w:w="910" w:type="pct"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и конструкция деталей. Работа над конструкцией изделия. Отделка шлифованием, подгонка и склеивание деталей. Сборка изделия.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Покрытие  морилкой  и лакирование изделия</w:t>
            </w:r>
          </w:p>
        </w:tc>
        <w:tc>
          <w:tcPr>
            <w:tcW w:w="1321" w:type="pct"/>
            <w:gridSpan w:val="2"/>
            <w:vMerge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" w:type="pct"/>
            <w:gridSpan w:val="3"/>
          </w:tcPr>
          <w:p w:rsidR="00BB39D6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</w:t>
            </w:r>
          </w:p>
          <w:p w:rsidR="00BB39D6" w:rsidRPr="004C532C" w:rsidRDefault="00BB39D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6359" w:rsidRPr="004C532C" w:rsidRDefault="008E6359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3"/>
          </w:tcPr>
          <w:p w:rsidR="00FB20F6" w:rsidRPr="004C532C" w:rsidRDefault="00FB20F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7526" w:rsidRPr="004C532C" w:rsidTr="00E0348C">
        <w:trPr>
          <w:trHeight w:val="164"/>
        </w:trPr>
        <w:tc>
          <w:tcPr>
            <w:tcW w:w="5000" w:type="pct"/>
            <w:gridSpan w:val="15"/>
          </w:tcPr>
          <w:p w:rsidR="005C7526" w:rsidRPr="004C532C" w:rsidRDefault="005C7526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изделия </w:t>
            </w:r>
          </w:p>
        </w:tc>
      </w:tr>
      <w:tr w:rsidR="00E020A0" w:rsidRPr="004C532C" w:rsidTr="00E020A0">
        <w:trPr>
          <w:trHeight w:val="990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Выпиливание изделия с орнаментом</w:t>
            </w:r>
          </w:p>
        </w:tc>
        <w:tc>
          <w:tcPr>
            <w:tcW w:w="278" w:type="pct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 w:val="restart"/>
          </w:tcPr>
          <w:p w:rsidR="00E020A0" w:rsidRPr="004C532C" w:rsidRDefault="00E020A0" w:rsidP="004C532C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и развитию умений и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работы с лобзиком, приспособлениями для выпиливания, художественной обработки материала</w:t>
            </w:r>
          </w:p>
          <w:p w:rsidR="00E020A0" w:rsidRPr="004C532C" w:rsidRDefault="00E020A0" w:rsidP="004C532C">
            <w:pPr>
              <w:suppressAutoHyphens/>
              <w:spacing w:after="0" w:line="36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0" w:type="pct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Уметь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выпиливать детали к выбранному учащимися изделию. </w:t>
            </w:r>
          </w:p>
        </w:tc>
        <w:tc>
          <w:tcPr>
            <w:tcW w:w="1321" w:type="pct"/>
            <w:gridSpan w:val="2"/>
            <w:vMerge w:val="restart"/>
          </w:tcPr>
          <w:p w:rsidR="00E020A0" w:rsidRPr="004C532C" w:rsidRDefault="00E020A0" w:rsidP="004C5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и развитию нравственных, трудовых, эстетических, патриотических,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экологических, экономических и других качеств личности.</w:t>
            </w:r>
          </w:p>
          <w:p w:rsidR="00E020A0" w:rsidRPr="004C532C" w:rsidRDefault="00E020A0" w:rsidP="004C5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и правил культуры труда в соответствии с технологической культурой производства.</w:t>
            </w:r>
          </w:p>
        </w:tc>
        <w:tc>
          <w:tcPr>
            <w:tcW w:w="341" w:type="pct"/>
            <w:gridSpan w:val="3"/>
          </w:tcPr>
          <w:p w:rsidR="00E020A0" w:rsidRPr="004C532C" w:rsidRDefault="00E020A0" w:rsidP="004C532C">
            <w:pPr>
              <w:suppressAutoHyphens/>
              <w:spacing w:after="0" w:line="36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9.11</w:t>
            </w:r>
          </w:p>
          <w:p w:rsidR="00E020A0" w:rsidRPr="004C532C" w:rsidRDefault="00E020A0" w:rsidP="004C532C">
            <w:pPr>
              <w:suppressAutoHyphens/>
              <w:spacing w:after="0" w:line="36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020A0" w:rsidRPr="004C532C" w:rsidRDefault="00E020A0" w:rsidP="004C532C">
            <w:pPr>
              <w:suppressAutoHyphens/>
              <w:spacing w:after="0" w:line="36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3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20A0" w:rsidRPr="004C532C" w:rsidTr="00E020A0">
        <w:trPr>
          <w:trHeight w:val="990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/>
          </w:tcPr>
          <w:p w:rsidR="00E020A0" w:rsidRPr="004C532C" w:rsidRDefault="00E020A0" w:rsidP="004C532C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ind w:righ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1" w:type="pct"/>
            <w:gridSpan w:val="2"/>
            <w:vMerge/>
          </w:tcPr>
          <w:p w:rsidR="00E020A0" w:rsidRPr="004C532C" w:rsidRDefault="00E020A0" w:rsidP="004C5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</w:tcPr>
          <w:p w:rsidR="00E020A0" w:rsidRPr="004C532C" w:rsidRDefault="00E020A0" w:rsidP="004C532C">
            <w:pPr>
              <w:suppressAutoHyphens/>
              <w:spacing w:after="0" w:line="36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</w:t>
            </w:r>
          </w:p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3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20A0" w:rsidRPr="004C532C" w:rsidTr="00E020A0">
        <w:trPr>
          <w:trHeight w:val="990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/>
          </w:tcPr>
          <w:p w:rsidR="00E020A0" w:rsidRPr="004C532C" w:rsidRDefault="00E020A0" w:rsidP="004C532C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ind w:righ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1" w:type="pct"/>
            <w:gridSpan w:val="2"/>
            <w:vMerge/>
          </w:tcPr>
          <w:p w:rsidR="00E020A0" w:rsidRPr="004C532C" w:rsidRDefault="00E020A0" w:rsidP="004C53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</w:tcPr>
          <w:p w:rsidR="00E020A0" w:rsidRPr="004C532C" w:rsidRDefault="00E020A0" w:rsidP="004C532C">
            <w:pPr>
              <w:tabs>
                <w:tab w:val="left" w:pos="427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</w:t>
            </w:r>
          </w:p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3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20A0" w:rsidRPr="004C532C" w:rsidTr="00E020A0">
        <w:trPr>
          <w:trHeight w:val="164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Сборка и отделка изделия. </w:t>
            </w:r>
          </w:p>
        </w:tc>
        <w:tc>
          <w:tcPr>
            <w:tcW w:w="278" w:type="pc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E020A0" w:rsidRPr="004C532C" w:rsidRDefault="00E020A0" w:rsidP="004C532C">
            <w:pPr>
              <w:tabs>
                <w:tab w:val="left" w:pos="427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и развитию умений и навыков работы по сборке и отделки изделия</w:t>
            </w:r>
          </w:p>
        </w:tc>
        <w:tc>
          <w:tcPr>
            <w:tcW w:w="910" w:type="pct"/>
          </w:tcPr>
          <w:p w:rsidR="00E020A0" w:rsidRPr="004C532C" w:rsidRDefault="00E020A0" w:rsidP="004C532C">
            <w:pPr>
              <w:tabs>
                <w:tab w:val="left" w:pos="427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отделку шлифованием, подгонка и склеивание деталей.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Покрывать  морилкой  и лакировать изделия. </w:t>
            </w:r>
          </w:p>
        </w:tc>
        <w:tc>
          <w:tcPr>
            <w:tcW w:w="1321" w:type="pct"/>
            <w:gridSpan w:val="2"/>
            <w:vMerge/>
          </w:tcPr>
          <w:p w:rsidR="00E020A0" w:rsidRPr="004C532C" w:rsidRDefault="00E020A0" w:rsidP="004C532C">
            <w:pPr>
              <w:tabs>
                <w:tab w:val="left" w:pos="427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" w:type="pct"/>
            <w:gridSpan w:val="3"/>
          </w:tcPr>
          <w:p w:rsidR="00E020A0" w:rsidRPr="004C532C" w:rsidRDefault="00E020A0" w:rsidP="004C532C">
            <w:pPr>
              <w:suppressAutoHyphens/>
              <w:spacing w:after="0" w:line="36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330" w:type="pct"/>
            <w:gridSpan w:val="3"/>
          </w:tcPr>
          <w:p w:rsidR="00E020A0" w:rsidRPr="004C532C" w:rsidRDefault="00E020A0" w:rsidP="004C532C">
            <w:pPr>
              <w:tabs>
                <w:tab w:val="left" w:pos="427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7526" w:rsidRPr="004C532C" w:rsidTr="00E0348C">
        <w:trPr>
          <w:trHeight w:val="164"/>
        </w:trPr>
        <w:tc>
          <w:tcPr>
            <w:tcW w:w="4329" w:type="pct"/>
            <w:gridSpan w:val="9"/>
          </w:tcPr>
          <w:p w:rsidR="005C7526" w:rsidRPr="004C532C" w:rsidRDefault="005C7526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</w:t>
            </w:r>
            <w:r w:rsidR="00871498"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 Художественное  выжигание </w:t>
            </w:r>
          </w:p>
        </w:tc>
        <w:tc>
          <w:tcPr>
            <w:tcW w:w="671" w:type="pct"/>
            <w:gridSpan w:val="6"/>
          </w:tcPr>
          <w:p w:rsidR="005C7526" w:rsidRPr="004C532C" w:rsidRDefault="005C7526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7526" w:rsidRPr="004C532C" w:rsidTr="00E0348C">
        <w:trPr>
          <w:trHeight w:val="164"/>
        </w:trPr>
        <w:tc>
          <w:tcPr>
            <w:tcW w:w="5000" w:type="pct"/>
            <w:gridSpan w:val="15"/>
          </w:tcPr>
          <w:p w:rsidR="005C7526" w:rsidRPr="004C532C" w:rsidRDefault="005C7526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декорирования художественных изделий выжиганием </w:t>
            </w:r>
          </w:p>
        </w:tc>
      </w:tr>
      <w:tr w:rsidR="00754B7F" w:rsidRPr="004C532C" w:rsidTr="00E0348C">
        <w:trPr>
          <w:trHeight w:val="1123"/>
        </w:trPr>
        <w:tc>
          <w:tcPr>
            <w:tcW w:w="290" w:type="pct"/>
            <w:gridSpan w:val="2"/>
          </w:tcPr>
          <w:p w:rsidR="00754B7F" w:rsidRPr="004C532C" w:rsidRDefault="00754B7F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754B7F" w:rsidRPr="004C532C" w:rsidRDefault="00754B7F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заготовок для отделки выжиганием</w:t>
            </w:r>
          </w:p>
        </w:tc>
        <w:tc>
          <w:tcPr>
            <w:tcW w:w="278" w:type="pct"/>
          </w:tcPr>
          <w:p w:rsidR="00754B7F" w:rsidRPr="004C532C" w:rsidRDefault="00754B7F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754B7F" w:rsidRPr="004C532C" w:rsidRDefault="00754B7F" w:rsidP="004C532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 приёмов работы с </w:t>
            </w:r>
            <w:proofErr w:type="spellStart"/>
            <w:r w:rsidRPr="004C532C">
              <w:rPr>
                <w:rFonts w:ascii="Times New Roman" w:hAnsi="Times New Roman" w:cs="Times New Roman"/>
                <w:sz w:val="24"/>
                <w:szCs w:val="24"/>
              </w:rPr>
              <w:t>электровыжигателем</w:t>
            </w:r>
            <w:proofErr w:type="spellEnd"/>
            <w:r w:rsidRPr="004C5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pct"/>
            <w:gridSpan w:val="2"/>
          </w:tcPr>
          <w:p w:rsidR="00754B7F" w:rsidRPr="004C532C" w:rsidRDefault="00754B7F" w:rsidP="004C532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электро-безопасности. Основные приёмы выжигания. Технологию  выполнения приёмов выжигания</w:t>
            </w:r>
          </w:p>
          <w:p w:rsidR="00754B7F" w:rsidRPr="004C532C" w:rsidRDefault="00754B7F" w:rsidP="004C532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подготавливать основу для выжигания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переводить рисунок на основу. </w:t>
            </w:r>
          </w:p>
        </w:tc>
        <w:tc>
          <w:tcPr>
            <w:tcW w:w="1100" w:type="pct"/>
          </w:tcPr>
          <w:p w:rsidR="00754B7F" w:rsidRPr="004C532C" w:rsidRDefault="00754B7F" w:rsidP="004C532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3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32C">
              <w:rPr>
                <w:rFonts w:ascii="Times New Roman" w:hAnsi="Times New Roman" w:cs="Times New Roman"/>
                <w:sz w:val="24"/>
                <w:szCs w:val="24"/>
              </w:rPr>
              <w:t>реобразовывать практическую задачу в познавательную; умение работать в группе при выполнении задания, умение вести сотрудничество с учителем;</w:t>
            </w:r>
          </w:p>
          <w:p w:rsidR="00754B7F" w:rsidRPr="004C532C" w:rsidRDefault="00754B7F" w:rsidP="004C532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столярных инструментов по принципу назначения, использование в </w:t>
            </w:r>
            <w:r w:rsidRPr="004C5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технологической карты;</w:t>
            </w:r>
          </w:p>
        </w:tc>
        <w:tc>
          <w:tcPr>
            <w:tcW w:w="341" w:type="pct"/>
            <w:gridSpan w:val="3"/>
          </w:tcPr>
          <w:p w:rsidR="00BB39D6" w:rsidRPr="004C532C" w:rsidRDefault="009A0217" w:rsidP="004C532C">
            <w:pPr>
              <w:tabs>
                <w:tab w:val="left" w:pos="427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  <w:p w:rsidR="008E6359" w:rsidRPr="004C532C" w:rsidRDefault="008E6359" w:rsidP="004C532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3"/>
          </w:tcPr>
          <w:p w:rsidR="00754B7F" w:rsidRPr="004C532C" w:rsidRDefault="00754B7F" w:rsidP="004C532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B7F" w:rsidRPr="004C532C" w:rsidTr="00E0348C">
        <w:trPr>
          <w:trHeight w:val="276"/>
        </w:trPr>
        <w:tc>
          <w:tcPr>
            <w:tcW w:w="290" w:type="pct"/>
            <w:gridSpan w:val="2"/>
          </w:tcPr>
          <w:p w:rsidR="00754B7F" w:rsidRPr="004C532C" w:rsidRDefault="00754B7F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754B7F" w:rsidRPr="004C532C" w:rsidRDefault="00754B7F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Выжигание по внешнему контуру</w:t>
            </w:r>
          </w:p>
        </w:tc>
        <w:tc>
          <w:tcPr>
            <w:tcW w:w="278" w:type="pct"/>
          </w:tcPr>
          <w:p w:rsidR="00754B7F" w:rsidRPr="004C532C" w:rsidRDefault="00754B7F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754B7F" w:rsidRPr="004C532C" w:rsidRDefault="00754B7F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навыков работы выжигательным аппаратом при художественном оформлении изделий из древесины</w:t>
            </w:r>
          </w:p>
        </w:tc>
        <w:tc>
          <w:tcPr>
            <w:tcW w:w="1131" w:type="pct"/>
            <w:gridSpan w:val="2"/>
          </w:tcPr>
          <w:p w:rsidR="00754B7F" w:rsidRPr="004C532C" w:rsidRDefault="00754B7F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выжигать по внешнему контуру элементов рисунка</w:t>
            </w:r>
          </w:p>
          <w:p w:rsidR="00754B7F" w:rsidRPr="004C532C" w:rsidRDefault="00754B7F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правила  и методы выжигания по внешнему контуру. </w:t>
            </w:r>
          </w:p>
        </w:tc>
        <w:tc>
          <w:tcPr>
            <w:tcW w:w="1100" w:type="pct"/>
            <w:vMerge w:val="restart"/>
          </w:tcPr>
          <w:p w:rsidR="00754B7F" w:rsidRPr="004C532C" w:rsidRDefault="00754B7F" w:rsidP="004C532C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2C">
              <w:rPr>
                <w:rFonts w:ascii="Times New Roman" w:hAnsi="Times New Roman"/>
                <w:sz w:val="24"/>
                <w:szCs w:val="24"/>
              </w:rPr>
              <w:t>умение выполнять задания самостоятельно или с минимальной помощью учителя; умение контролировать процесс и результаты своей деятельности, коррекция полученного результата, формирование целеполагания;</w:t>
            </w:r>
          </w:p>
          <w:p w:rsidR="00754B7F" w:rsidRPr="004C532C" w:rsidRDefault="00754B7F" w:rsidP="004C532C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2C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 формирование умения общения со сверстниками, уважительного отношения к одноклассникам, умение сдерживать эмоции, постановка вопросов;</w:t>
            </w:r>
          </w:p>
          <w:p w:rsidR="00754B7F" w:rsidRPr="004C532C" w:rsidRDefault="00754B7F" w:rsidP="004C532C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2C">
              <w:rPr>
                <w:rFonts w:ascii="Times New Roman" w:hAnsi="Times New Roman"/>
                <w:sz w:val="24"/>
                <w:szCs w:val="24"/>
              </w:rPr>
              <w:t>актуализация знаний из личного опыта.</w:t>
            </w:r>
          </w:p>
        </w:tc>
        <w:tc>
          <w:tcPr>
            <w:tcW w:w="341" w:type="pct"/>
            <w:gridSpan w:val="3"/>
          </w:tcPr>
          <w:p w:rsidR="00BB39D6" w:rsidRPr="004C532C" w:rsidRDefault="009A0217" w:rsidP="004C532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</w:t>
            </w:r>
          </w:p>
          <w:p w:rsidR="008E6359" w:rsidRPr="004C532C" w:rsidRDefault="008E6359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3"/>
          </w:tcPr>
          <w:p w:rsidR="00754B7F" w:rsidRPr="004C532C" w:rsidRDefault="00754B7F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0E86" w:rsidRPr="004C532C" w:rsidTr="00E0348C">
        <w:trPr>
          <w:trHeight w:val="164"/>
        </w:trPr>
        <w:tc>
          <w:tcPr>
            <w:tcW w:w="290" w:type="pct"/>
            <w:gridSpan w:val="2"/>
          </w:tcPr>
          <w:p w:rsidR="006E0E86" w:rsidRPr="004C532C" w:rsidRDefault="006E0E86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6E0E86" w:rsidRPr="004C532C" w:rsidRDefault="006E0E8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Отделка точками и штрихованием</w:t>
            </w:r>
          </w:p>
        </w:tc>
        <w:tc>
          <w:tcPr>
            <w:tcW w:w="278" w:type="pct"/>
          </w:tcPr>
          <w:p w:rsidR="006E0E86" w:rsidRPr="004C532C" w:rsidRDefault="006E0E86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6E0E86" w:rsidRPr="004C532C" w:rsidRDefault="006E0E8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приёмов работы выжигательным аппаратом при художественном оформлении изделий из древесины</w:t>
            </w:r>
          </w:p>
        </w:tc>
        <w:tc>
          <w:tcPr>
            <w:tcW w:w="1131" w:type="pct"/>
            <w:gridSpan w:val="2"/>
          </w:tcPr>
          <w:p w:rsidR="006E0E86" w:rsidRPr="004C532C" w:rsidRDefault="006E0E8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</w:t>
            </w: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отделку рисунка точками и штрихованием. </w:t>
            </w:r>
          </w:p>
          <w:p w:rsidR="006E0E86" w:rsidRPr="004C532C" w:rsidRDefault="006E0E8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приемы выжигание элементов рисунка </w:t>
            </w:r>
          </w:p>
        </w:tc>
        <w:tc>
          <w:tcPr>
            <w:tcW w:w="1100" w:type="pct"/>
            <w:vMerge/>
          </w:tcPr>
          <w:p w:rsidR="006E0E86" w:rsidRPr="004C532C" w:rsidRDefault="006E0E8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" w:type="pct"/>
            <w:gridSpan w:val="3"/>
          </w:tcPr>
          <w:p w:rsidR="00BB39D6" w:rsidRPr="004C532C" w:rsidRDefault="009A0217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:rsidR="008E6359" w:rsidRPr="004C532C" w:rsidRDefault="008E6359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3"/>
          </w:tcPr>
          <w:p w:rsidR="006E0E86" w:rsidRPr="004C532C" w:rsidRDefault="006E0E8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0E86" w:rsidRPr="004C532C" w:rsidTr="00E0348C">
        <w:trPr>
          <w:trHeight w:val="623"/>
        </w:trPr>
        <w:tc>
          <w:tcPr>
            <w:tcW w:w="290" w:type="pct"/>
            <w:gridSpan w:val="2"/>
          </w:tcPr>
          <w:p w:rsidR="006E0E86" w:rsidRPr="004C532C" w:rsidRDefault="006E0E86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6E0E86" w:rsidRPr="004C532C" w:rsidRDefault="006E0E8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Рамочное выжигание</w:t>
            </w:r>
          </w:p>
        </w:tc>
        <w:tc>
          <w:tcPr>
            <w:tcW w:w="278" w:type="pct"/>
          </w:tcPr>
          <w:p w:rsidR="006E0E86" w:rsidRPr="004C532C" w:rsidRDefault="006E0E86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6E0E86" w:rsidRPr="004C532C" w:rsidRDefault="006E0E8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навыков работы выжигательным аппаратом при художественном оформлении изделий из древесины</w:t>
            </w:r>
          </w:p>
        </w:tc>
        <w:tc>
          <w:tcPr>
            <w:tcW w:w="1131" w:type="pct"/>
            <w:gridSpan w:val="2"/>
          </w:tcPr>
          <w:p w:rsidR="006E0E86" w:rsidRPr="004C532C" w:rsidRDefault="006E0E86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соединения деталей.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Сборка и отделка изделий Рамочное выжигание. Варианты  оформления рамок. </w:t>
            </w:r>
          </w:p>
        </w:tc>
        <w:tc>
          <w:tcPr>
            <w:tcW w:w="1100" w:type="pct"/>
            <w:vMerge/>
          </w:tcPr>
          <w:p w:rsidR="006E0E86" w:rsidRPr="004C532C" w:rsidRDefault="006E0E8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" w:type="pct"/>
            <w:gridSpan w:val="3"/>
          </w:tcPr>
          <w:p w:rsidR="00BB39D6" w:rsidRPr="004C532C" w:rsidRDefault="009A0217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</w:t>
            </w:r>
          </w:p>
          <w:p w:rsidR="00457659" w:rsidRPr="004C532C" w:rsidRDefault="00457659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3"/>
          </w:tcPr>
          <w:p w:rsidR="006E0E86" w:rsidRPr="004C532C" w:rsidRDefault="006E0E8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0E86" w:rsidRPr="004C532C" w:rsidTr="00E0348C">
        <w:trPr>
          <w:trHeight w:val="914"/>
        </w:trPr>
        <w:tc>
          <w:tcPr>
            <w:tcW w:w="290" w:type="pct"/>
            <w:gridSpan w:val="2"/>
          </w:tcPr>
          <w:p w:rsidR="006E0E86" w:rsidRPr="004C532C" w:rsidRDefault="006E0E86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6E0E86" w:rsidRPr="004C532C" w:rsidRDefault="006E0E8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композиции. Отделка изделия</w:t>
            </w:r>
          </w:p>
        </w:tc>
        <w:tc>
          <w:tcPr>
            <w:tcW w:w="278" w:type="pct"/>
          </w:tcPr>
          <w:p w:rsidR="006E0E86" w:rsidRPr="004C532C" w:rsidRDefault="006E0E86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6E0E86" w:rsidRPr="004C532C" w:rsidRDefault="006E0E8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навыков у учащихся операций по</w:t>
            </w:r>
            <w:r w:rsidRPr="004C53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C53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отделке изделий</w:t>
            </w: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1" w:type="pct"/>
            <w:gridSpan w:val="2"/>
          </w:tcPr>
          <w:p w:rsidR="006E0E86" w:rsidRPr="004C532C" w:rsidRDefault="006E0E8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устранять дефекты, выполнять прозрачная отделка. </w:t>
            </w:r>
          </w:p>
        </w:tc>
        <w:tc>
          <w:tcPr>
            <w:tcW w:w="1100" w:type="pct"/>
            <w:vMerge/>
          </w:tcPr>
          <w:p w:rsidR="006E0E86" w:rsidRPr="004C532C" w:rsidRDefault="006E0E8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" w:type="pct"/>
            <w:gridSpan w:val="3"/>
          </w:tcPr>
          <w:p w:rsidR="00BB39D6" w:rsidRPr="004C532C" w:rsidRDefault="009A0217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  <w:r w:rsidR="00AC3A32"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457659" w:rsidRPr="004C532C" w:rsidRDefault="00457659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3"/>
          </w:tcPr>
          <w:p w:rsidR="006E0E86" w:rsidRPr="004C532C" w:rsidRDefault="006E0E86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0E86" w:rsidRPr="004C532C" w:rsidTr="00E0348C">
        <w:trPr>
          <w:trHeight w:val="311"/>
        </w:trPr>
        <w:tc>
          <w:tcPr>
            <w:tcW w:w="5000" w:type="pct"/>
            <w:gridSpan w:val="15"/>
          </w:tcPr>
          <w:p w:rsidR="006E0E86" w:rsidRPr="004C532C" w:rsidRDefault="006E0E86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работа по выпиливанию и выжиганию (8 часов)</w:t>
            </w:r>
          </w:p>
        </w:tc>
      </w:tr>
      <w:tr w:rsidR="00E020A0" w:rsidRPr="004C532C" w:rsidTr="00E020A0">
        <w:trPr>
          <w:trHeight w:val="830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Выпиливание лобзиком по внешнему и внутреннему контуру</w:t>
            </w:r>
          </w:p>
        </w:tc>
        <w:tc>
          <w:tcPr>
            <w:tcW w:w="278" w:type="pct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 w:val="restart"/>
            <w:shd w:val="clear" w:color="auto" w:fill="auto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расширение представлений обучающихся об использовании лобзика в декоративной резьбе древесины;</w:t>
            </w:r>
          </w:p>
        </w:tc>
        <w:tc>
          <w:tcPr>
            <w:tcW w:w="1131" w:type="pct"/>
            <w:gridSpan w:val="2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proofErr w:type="spellStart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выполненять</w:t>
            </w:r>
            <w:proofErr w:type="spellEnd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чертёж или эскиза деталей. Подготавливать </w:t>
            </w:r>
            <w:proofErr w:type="spellStart"/>
            <w:proofErr w:type="gramStart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рисунк</w:t>
            </w:r>
            <w:proofErr w:type="spellEnd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переводить его на основу для выпиливания и выжигания.</w:t>
            </w:r>
          </w:p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Знать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приёмы выпиливания лобзиком по внешнему и  внутреннему контуру. Отделка шлифованием</w:t>
            </w:r>
          </w:p>
        </w:tc>
        <w:tc>
          <w:tcPr>
            <w:tcW w:w="1100" w:type="pct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Развитии</w:t>
            </w:r>
            <w:proofErr w:type="gramEnd"/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моторики рук, продолжить развитие навыков самоконтроля при выполнении технологических операций;</w:t>
            </w:r>
          </w:p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 ответственного отношения к труду; прививать качество аккуратности и точности.</w:t>
            </w:r>
          </w:p>
        </w:tc>
        <w:tc>
          <w:tcPr>
            <w:tcW w:w="341" w:type="pct"/>
            <w:gridSpan w:val="3"/>
          </w:tcPr>
          <w:p w:rsidR="00E020A0" w:rsidRPr="004C532C" w:rsidRDefault="00AC3A32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330" w:type="pct"/>
            <w:gridSpan w:val="3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20A0" w:rsidRPr="004C532C" w:rsidTr="00E0348C">
        <w:trPr>
          <w:trHeight w:val="830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1131" w:type="pct"/>
            <w:gridSpan w:val="2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" w:type="pct"/>
            <w:gridSpan w:val="3"/>
          </w:tcPr>
          <w:p w:rsidR="00E020A0" w:rsidRPr="004C532C" w:rsidRDefault="00AC3A32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1.02</w:t>
            </w:r>
          </w:p>
        </w:tc>
        <w:tc>
          <w:tcPr>
            <w:tcW w:w="330" w:type="pct"/>
            <w:gridSpan w:val="3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20A0" w:rsidRPr="004C532C" w:rsidTr="00E0348C">
        <w:trPr>
          <w:trHeight w:val="830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1131" w:type="pct"/>
            <w:gridSpan w:val="2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" w:type="pct"/>
            <w:gridSpan w:val="3"/>
          </w:tcPr>
          <w:p w:rsidR="00E020A0" w:rsidRPr="004C532C" w:rsidRDefault="00AC3A32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8.02</w:t>
            </w:r>
          </w:p>
        </w:tc>
        <w:tc>
          <w:tcPr>
            <w:tcW w:w="330" w:type="pct"/>
            <w:gridSpan w:val="3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20A0" w:rsidRPr="004C532C" w:rsidTr="00E0348C">
        <w:trPr>
          <w:trHeight w:val="291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Выжигание рисунка</w:t>
            </w:r>
          </w:p>
        </w:tc>
        <w:tc>
          <w:tcPr>
            <w:tcW w:w="278" w:type="pc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у учащихся представление о технологии выжигания по дереву, технике выжигания</w:t>
            </w:r>
          </w:p>
        </w:tc>
        <w:tc>
          <w:tcPr>
            <w:tcW w:w="1131" w:type="pct"/>
            <w:gridSpan w:val="2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выжигать по внешнему контуру элементов рисунка, выполнять</w:t>
            </w: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отделку рисунка точками и штрихованием.</w:t>
            </w:r>
          </w:p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 и методы выжигания по внешнему основные приемы выжигание элементов рисунка контуру.</w:t>
            </w:r>
          </w:p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00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" w:type="pct"/>
            <w:gridSpan w:val="3"/>
          </w:tcPr>
          <w:p w:rsidR="00E020A0" w:rsidRPr="004C532C" w:rsidRDefault="00AC3A32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</w:t>
            </w:r>
          </w:p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3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20A0" w:rsidRPr="004C532C" w:rsidTr="00E0348C">
        <w:trPr>
          <w:trHeight w:val="935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Сборка и отделка изделия</w:t>
            </w:r>
          </w:p>
        </w:tc>
        <w:tc>
          <w:tcPr>
            <w:tcW w:w="278" w:type="pc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 трудовых навыков и </w:t>
            </w: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самостоятельной художественной деятельности, фантазии, творчества;</w:t>
            </w:r>
          </w:p>
        </w:tc>
        <w:tc>
          <w:tcPr>
            <w:tcW w:w="1131" w:type="pct"/>
            <w:gridSpan w:val="2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Сборка изделия.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Подгонка и склеивание деталей. Покрытие 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морилкой  и лакирование изделия</w:t>
            </w:r>
          </w:p>
        </w:tc>
        <w:tc>
          <w:tcPr>
            <w:tcW w:w="1100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" w:type="pct"/>
            <w:gridSpan w:val="3"/>
          </w:tcPr>
          <w:p w:rsidR="00E020A0" w:rsidRPr="004C532C" w:rsidRDefault="00AC3A32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1.03</w:t>
            </w:r>
          </w:p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3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0E86" w:rsidRPr="004C532C" w:rsidTr="00E0348C">
        <w:trPr>
          <w:trHeight w:val="623"/>
        </w:trPr>
        <w:tc>
          <w:tcPr>
            <w:tcW w:w="5000" w:type="pct"/>
            <w:gridSpan w:val="15"/>
          </w:tcPr>
          <w:p w:rsidR="006E0E86" w:rsidRPr="004C532C" w:rsidRDefault="006E0E86" w:rsidP="004C532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изделия из деталей, выпиленных лобзиком, с выжиганием рисунка</w:t>
            </w:r>
          </w:p>
          <w:p w:rsidR="006E0E86" w:rsidRPr="004C532C" w:rsidRDefault="006E0E86" w:rsidP="004C532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творческая </w:t>
            </w:r>
            <w:r w:rsidRPr="004C5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работа)  (2</w:t>
            </w:r>
            <w:r w:rsidR="00871498" w:rsidRPr="004C5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C5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020A0" w:rsidRPr="004C532C" w:rsidTr="00E0348C">
        <w:trPr>
          <w:trHeight w:val="1871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эскизом выбранного изделия</w:t>
            </w:r>
          </w:p>
        </w:tc>
        <w:tc>
          <w:tcPr>
            <w:tcW w:w="278" w:type="pc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E020A0" w:rsidRPr="004C532C" w:rsidRDefault="00E020A0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трудовых навыков и самостоятельной художественной деятельности, фантазии, творчества</w:t>
            </w:r>
          </w:p>
        </w:tc>
        <w:tc>
          <w:tcPr>
            <w:tcW w:w="1131" w:type="pct"/>
            <w:gridSpan w:val="2"/>
          </w:tcPr>
          <w:p w:rsidR="00E020A0" w:rsidRPr="004C532C" w:rsidRDefault="00E020A0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орнаменты, органически связанные с конструкцией, формой изделия, материалом, назначением, создавать чертежи и рисунки для выпиливания и выжигания элементов изделия</w:t>
            </w:r>
          </w:p>
        </w:tc>
        <w:tc>
          <w:tcPr>
            <w:tcW w:w="1100" w:type="pct"/>
            <w:vMerge w:val="restart"/>
          </w:tcPr>
          <w:p w:rsidR="00E020A0" w:rsidRPr="004C532C" w:rsidRDefault="00E020A0" w:rsidP="004C532C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2C">
              <w:rPr>
                <w:rFonts w:ascii="Times New Roman" w:hAnsi="Times New Roman"/>
                <w:sz w:val="24"/>
                <w:szCs w:val="24"/>
              </w:rPr>
              <w:t>Умение  выполнять задания самостоятельно или с минимальной помощью учителя; умение контролировать процесс и результаты своей деятельности, коррекция полученного результата, формирование целеполагания;</w:t>
            </w:r>
          </w:p>
          <w:p w:rsidR="00E020A0" w:rsidRPr="004C532C" w:rsidRDefault="00E020A0" w:rsidP="004C532C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2C">
              <w:rPr>
                <w:rFonts w:ascii="Times New Roman" w:hAnsi="Times New Roman"/>
                <w:sz w:val="24"/>
                <w:szCs w:val="24"/>
              </w:rPr>
              <w:t>Умение  слушать и вступать в диалог, формирование умения общения со сверстниками, уважительного отношения к одноклассникам, умение сдерживать эмоции, постановка вопросов;</w:t>
            </w:r>
          </w:p>
          <w:p w:rsidR="00E020A0" w:rsidRPr="004C532C" w:rsidRDefault="00E020A0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 знаний из личного опыта.</w:t>
            </w:r>
          </w:p>
        </w:tc>
        <w:tc>
          <w:tcPr>
            <w:tcW w:w="338" w:type="pct"/>
            <w:gridSpan w:val="2"/>
          </w:tcPr>
          <w:p w:rsidR="00E020A0" w:rsidRPr="004C532C" w:rsidRDefault="00AC3A32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15.03</w:t>
            </w:r>
          </w:p>
          <w:p w:rsidR="00E020A0" w:rsidRPr="004C532C" w:rsidRDefault="00E020A0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4"/>
          </w:tcPr>
          <w:p w:rsidR="00E020A0" w:rsidRPr="004C532C" w:rsidRDefault="00E020A0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20A0" w:rsidRPr="004C532C" w:rsidTr="00E020A0">
        <w:trPr>
          <w:trHeight w:val="690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Выпиливание лобзиком деталей изделия</w:t>
            </w:r>
          </w:p>
        </w:tc>
        <w:tc>
          <w:tcPr>
            <w:tcW w:w="278" w:type="pct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 w:val="restart"/>
          </w:tcPr>
          <w:p w:rsidR="00E020A0" w:rsidRPr="004C532C" w:rsidRDefault="00E020A0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gridSpan w:val="2"/>
            <w:vMerge w:val="restart"/>
          </w:tcPr>
          <w:p w:rsidR="00E020A0" w:rsidRPr="004C532C" w:rsidRDefault="00E020A0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выпиливать лобзиком </w:t>
            </w:r>
            <w:proofErr w:type="spellStart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деталеи</w:t>
            </w:r>
            <w:proofErr w:type="spellEnd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изделия,</w:t>
            </w:r>
          </w:p>
          <w:p w:rsidR="00E020A0" w:rsidRPr="004C532C" w:rsidRDefault="00E020A0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выполненять</w:t>
            </w:r>
            <w:proofErr w:type="spellEnd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орнамента. </w:t>
            </w:r>
          </w:p>
        </w:tc>
        <w:tc>
          <w:tcPr>
            <w:tcW w:w="1100" w:type="pct"/>
            <w:vMerge/>
          </w:tcPr>
          <w:p w:rsidR="00E020A0" w:rsidRPr="004C532C" w:rsidRDefault="00E020A0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pct"/>
            <w:gridSpan w:val="2"/>
            <w:vMerge w:val="restart"/>
          </w:tcPr>
          <w:p w:rsidR="00E020A0" w:rsidRPr="004C532C" w:rsidRDefault="00AC3A32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</w:t>
            </w:r>
            <w:r w:rsidR="00E020A0"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3" w:type="pct"/>
            <w:gridSpan w:val="4"/>
            <w:vMerge w:val="restart"/>
          </w:tcPr>
          <w:p w:rsidR="00E020A0" w:rsidRPr="004C532C" w:rsidRDefault="00E020A0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20A0" w:rsidRPr="004C532C" w:rsidTr="00E0348C">
        <w:trPr>
          <w:trHeight w:val="690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suppressAutoHyphens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/>
          </w:tcPr>
          <w:p w:rsidR="00E020A0" w:rsidRPr="004C532C" w:rsidRDefault="00E020A0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gridSpan w:val="2"/>
            <w:vMerge/>
          </w:tcPr>
          <w:p w:rsidR="00E020A0" w:rsidRPr="004C532C" w:rsidRDefault="00E020A0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pct"/>
            <w:vMerge/>
          </w:tcPr>
          <w:p w:rsidR="00E020A0" w:rsidRPr="004C532C" w:rsidRDefault="00E020A0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pct"/>
            <w:gridSpan w:val="2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4"/>
            <w:vMerge/>
          </w:tcPr>
          <w:p w:rsidR="00E020A0" w:rsidRPr="004C532C" w:rsidRDefault="00E020A0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20A0" w:rsidRPr="004C532C" w:rsidTr="00E0348C">
        <w:trPr>
          <w:trHeight w:val="623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Декорирование готовых деталей выжиганием</w:t>
            </w:r>
          </w:p>
        </w:tc>
        <w:tc>
          <w:tcPr>
            <w:tcW w:w="278" w:type="pc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навыков работы выжигательным аппаратом при художественном оформлении изделий из древесины</w:t>
            </w:r>
          </w:p>
        </w:tc>
        <w:tc>
          <w:tcPr>
            <w:tcW w:w="1131" w:type="pct"/>
            <w:gridSpan w:val="2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Выжигание элементов рисунка</w:t>
            </w:r>
          </w:p>
        </w:tc>
        <w:tc>
          <w:tcPr>
            <w:tcW w:w="1100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pct"/>
            <w:gridSpan w:val="2"/>
          </w:tcPr>
          <w:p w:rsidR="00E020A0" w:rsidRPr="004C532C" w:rsidRDefault="00AC3A32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29.03</w:t>
            </w:r>
          </w:p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4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20A0" w:rsidRPr="004C532C" w:rsidTr="00E020A0">
        <w:trPr>
          <w:trHeight w:val="968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Роспись рисунка. Отделка изделия</w:t>
            </w:r>
          </w:p>
        </w:tc>
        <w:tc>
          <w:tcPr>
            <w:tcW w:w="278" w:type="pct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 условия для  получения знаний по художественной отделке изделий из древесины и умений  по росписи изделий из древесины.</w:t>
            </w:r>
          </w:p>
        </w:tc>
        <w:tc>
          <w:tcPr>
            <w:tcW w:w="1131" w:type="pct"/>
            <w:gridSpan w:val="2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proofErr w:type="spellStart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росписывать</w:t>
            </w:r>
            <w:proofErr w:type="spellEnd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элементы выжженного рисунка. Выполнять сборку изделия и  покрывать готовое изделие лаком. </w:t>
            </w:r>
          </w:p>
        </w:tc>
        <w:tc>
          <w:tcPr>
            <w:tcW w:w="1100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pct"/>
            <w:gridSpan w:val="2"/>
          </w:tcPr>
          <w:p w:rsidR="00E020A0" w:rsidRPr="004C532C" w:rsidRDefault="00AC3A32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5.04</w:t>
            </w:r>
          </w:p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4"/>
            <w:vMerge w:val="restart"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20A0" w:rsidRPr="004C532C" w:rsidTr="00E0348C">
        <w:trPr>
          <w:trHeight w:val="967"/>
        </w:trPr>
        <w:tc>
          <w:tcPr>
            <w:tcW w:w="290" w:type="pct"/>
            <w:gridSpan w:val="2"/>
          </w:tcPr>
          <w:p w:rsidR="00E020A0" w:rsidRPr="004C532C" w:rsidRDefault="00E020A0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1" w:type="pct"/>
            <w:gridSpan w:val="2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pct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pct"/>
            <w:gridSpan w:val="2"/>
          </w:tcPr>
          <w:p w:rsidR="00E020A0" w:rsidRPr="004C532C" w:rsidRDefault="00AC3A32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333" w:type="pct"/>
            <w:gridSpan w:val="4"/>
            <w:vMerge/>
          </w:tcPr>
          <w:p w:rsidR="00E020A0" w:rsidRPr="004C532C" w:rsidRDefault="00E020A0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7285" w:rsidRPr="004C532C" w:rsidTr="00E0348C">
        <w:trPr>
          <w:trHeight w:val="623"/>
        </w:trPr>
        <w:tc>
          <w:tcPr>
            <w:tcW w:w="5000" w:type="pct"/>
            <w:gridSpan w:val="15"/>
          </w:tcPr>
          <w:p w:rsidR="00DD7285" w:rsidRPr="004C532C" w:rsidRDefault="00DD7285" w:rsidP="004C532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Изготовление предметов на произвольную тему </w:t>
            </w:r>
          </w:p>
          <w:p w:rsidR="00DD7285" w:rsidRPr="004C532C" w:rsidRDefault="00DD7285" w:rsidP="004C532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(коллективная </w:t>
            </w: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творческая </w:t>
            </w:r>
            <w:r w:rsidRPr="004C5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работа) (10 часов)</w:t>
            </w:r>
          </w:p>
        </w:tc>
      </w:tr>
      <w:tr w:rsidR="00871498" w:rsidRPr="004C532C" w:rsidTr="00E0348C">
        <w:trPr>
          <w:trHeight w:val="955"/>
        </w:trPr>
        <w:tc>
          <w:tcPr>
            <w:tcW w:w="290" w:type="pct"/>
            <w:gridSpan w:val="2"/>
          </w:tcPr>
          <w:p w:rsidR="00871498" w:rsidRPr="004C532C" w:rsidRDefault="00871498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 тематики работы. Распределение работ внутри проекта</w:t>
            </w:r>
          </w:p>
        </w:tc>
        <w:tc>
          <w:tcPr>
            <w:tcW w:w="278" w:type="pct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 w:val="restart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Расширение  представлений обучающихся об использовании лобзика в декоративной резьбе древесины;</w:t>
            </w:r>
          </w:p>
        </w:tc>
        <w:tc>
          <w:tcPr>
            <w:tcW w:w="1131" w:type="pct"/>
            <w:gridSpan w:val="2"/>
            <w:vMerge w:val="restart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proofErr w:type="spellStart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выполненять</w:t>
            </w:r>
            <w:proofErr w:type="spellEnd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чертёж или эскиза деталей. Подготавливать </w:t>
            </w:r>
            <w:proofErr w:type="spellStart"/>
            <w:proofErr w:type="gramStart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рисунк</w:t>
            </w:r>
            <w:proofErr w:type="spellEnd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переводить его на основу для выпиливания и выжигания.</w:t>
            </w:r>
          </w:p>
          <w:p w:rsidR="00871498" w:rsidRPr="004C532C" w:rsidRDefault="00871498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Знать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приёмы выпиливания лобзиком по внешнему и  внутреннему контуру. Отделка шлифованием</w:t>
            </w:r>
          </w:p>
        </w:tc>
        <w:tc>
          <w:tcPr>
            <w:tcW w:w="1100" w:type="pct"/>
            <w:vMerge w:val="restart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32C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познавательную; умение работать в группе при выполнении задания, умение вести сотрудничество с учителем;</w:t>
            </w:r>
            <w:proofErr w:type="gramEnd"/>
          </w:p>
          <w:p w:rsidR="00871498" w:rsidRPr="004C532C" w:rsidRDefault="00871498" w:rsidP="004C532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</w:rPr>
              <w:t>распределение столярных инструментов по принципу назначения, использование в работе технологической карты;</w:t>
            </w:r>
          </w:p>
          <w:p w:rsidR="00871498" w:rsidRPr="004C532C" w:rsidRDefault="00871498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провести самоанализ выполненной работы, развитие трудолюбия и ответственности за качество </w:t>
            </w:r>
            <w:r w:rsidRPr="004C5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деятельности</w:t>
            </w:r>
          </w:p>
        </w:tc>
        <w:tc>
          <w:tcPr>
            <w:tcW w:w="336" w:type="pct"/>
          </w:tcPr>
          <w:p w:rsidR="00457659" w:rsidRPr="004C532C" w:rsidRDefault="00AC3A32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26.04</w:t>
            </w:r>
          </w:p>
        </w:tc>
        <w:tc>
          <w:tcPr>
            <w:tcW w:w="335" w:type="pct"/>
            <w:gridSpan w:val="5"/>
          </w:tcPr>
          <w:p w:rsidR="00871498" w:rsidRPr="004C532C" w:rsidRDefault="00871498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98" w:rsidRPr="004C532C" w:rsidTr="00E0348C">
        <w:trPr>
          <w:trHeight w:val="164"/>
        </w:trPr>
        <w:tc>
          <w:tcPr>
            <w:tcW w:w="290" w:type="pct"/>
            <w:gridSpan w:val="2"/>
          </w:tcPr>
          <w:p w:rsidR="00871498" w:rsidRPr="004C532C" w:rsidRDefault="00871498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Выпиливание по внешнему и внутреннему контурам</w:t>
            </w:r>
          </w:p>
        </w:tc>
        <w:tc>
          <w:tcPr>
            <w:tcW w:w="278" w:type="pct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/>
          </w:tcPr>
          <w:p w:rsidR="00871498" w:rsidRPr="004C532C" w:rsidRDefault="00871498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gridSpan w:val="2"/>
            <w:vMerge/>
          </w:tcPr>
          <w:p w:rsidR="00871498" w:rsidRPr="004C532C" w:rsidRDefault="00871498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0" w:type="pct"/>
            <w:vMerge/>
          </w:tcPr>
          <w:p w:rsidR="00871498" w:rsidRPr="004C532C" w:rsidRDefault="00871498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</w:tcPr>
          <w:p w:rsidR="00457659" w:rsidRPr="004C532C" w:rsidRDefault="00AC3A32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3.05</w:t>
            </w:r>
          </w:p>
        </w:tc>
        <w:tc>
          <w:tcPr>
            <w:tcW w:w="335" w:type="pct"/>
            <w:gridSpan w:val="5"/>
          </w:tcPr>
          <w:p w:rsidR="00871498" w:rsidRPr="004C532C" w:rsidRDefault="00871498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98" w:rsidRPr="004C532C" w:rsidTr="00E0348C">
        <w:trPr>
          <w:trHeight w:val="164"/>
        </w:trPr>
        <w:tc>
          <w:tcPr>
            <w:tcW w:w="290" w:type="pct"/>
            <w:gridSpan w:val="2"/>
          </w:tcPr>
          <w:p w:rsidR="00871498" w:rsidRPr="004C532C" w:rsidRDefault="00871498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871498" w:rsidRPr="004C532C" w:rsidRDefault="00871498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Выжигание элементов рисунка</w:t>
            </w:r>
          </w:p>
        </w:tc>
        <w:tc>
          <w:tcPr>
            <w:tcW w:w="278" w:type="pct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у учащихся представление о технологии выжигания по дереву, технике выжигания</w:t>
            </w:r>
          </w:p>
        </w:tc>
        <w:tc>
          <w:tcPr>
            <w:tcW w:w="1131" w:type="pct"/>
            <w:gridSpan w:val="2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выжигать по внешнему контуру элементов рисунка, выполнять</w:t>
            </w: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отделку рисунка точками и штрихованием.</w:t>
            </w:r>
          </w:p>
          <w:p w:rsidR="00871498" w:rsidRPr="004C532C" w:rsidRDefault="00871498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правила  и методы выжигания по внешнему основные приемы выжигание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элементов рисунка контуру.</w:t>
            </w:r>
          </w:p>
          <w:p w:rsidR="00871498" w:rsidRPr="004C532C" w:rsidRDefault="00871498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00" w:type="pct"/>
            <w:vMerge/>
          </w:tcPr>
          <w:p w:rsidR="00871498" w:rsidRPr="004C532C" w:rsidRDefault="00871498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</w:tcPr>
          <w:p w:rsidR="00457659" w:rsidRPr="004C532C" w:rsidRDefault="00AC3A32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335" w:type="pct"/>
            <w:gridSpan w:val="5"/>
          </w:tcPr>
          <w:p w:rsidR="00871498" w:rsidRPr="004C532C" w:rsidRDefault="00871498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98" w:rsidRPr="004C532C" w:rsidTr="00E0348C">
        <w:trPr>
          <w:trHeight w:val="164"/>
        </w:trPr>
        <w:tc>
          <w:tcPr>
            <w:tcW w:w="290" w:type="pct"/>
            <w:gridSpan w:val="2"/>
          </w:tcPr>
          <w:p w:rsidR="00871498" w:rsidRPr="004C532C" w:rsidRDefault="00871498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871498" w:rsidRPr="004C532C" w:rsidRDefault="00871498" w:rsidP="004C532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Роспись элементов выжженного рисунка </w:t>
            </w:r>
          </w:p>
        </w:tc>
        <w:tc>
          <w:tcPr>
            <w:tcW w:w="278" w:type="pct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 условия для  получения знаний по художественной отделке изделий из древесины и умений  по росписи изделий из древесины.</w:t>
            </w:r>
          </w:p>
        </w:tc>
        <w:tc>
          <w:tcPr>
            <w:tcW w:w="1131" w:type="pct"/>
            <w:gridSpan w:val="2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proofErr w:type="spellStart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росписывать</w:t>
            </w:r>
            <w:proofErr w:type="spellEnd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элементы выжженного рисунка. Выполнять сборку изделия и  покрывать готовое изделие лаком. </w:t>
            </w:r>
          </w:p>
        </w:tc>
        <w:tc>
          <w:tcPr>
            <w:tcW w:w="1100" w:type="pct"/>
            <w:vMerge/>
          </w:tcPr>
          <w:p w:rsidR="00871498" w:rsidRPr="004C532C" w:rsidRDefault="00871498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</w:tcPr>
          <w:p w:rsidR="00457659" w:rsidRPr="004C532C" w:rsidRDefault="00AC3A32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335" w:type="pct"/>
            <w:gridSpan w:val="5"/>
          </w:tcPr>
          <w:p w:rsidR="00871498" w:rsidRPr="004C532C" w:rsidRDefault="00871498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98" w:rsidRPr="004C532C" w:rsidTr="00E0348C">
        <w:trPr>
          <w:trHeight w:val="164"/>
        </w:trPr>
        <w:tc>
          <w:tcPr>
            <w:tcW w:w="290" w:type="pct"/>
            <w:gridSpan w:val="2"/>
          </w:tcPr>
          <w:p w:rsidR="00871498" w:rsidRPr="004C532C" w:rsidRDefault="00871498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Сборочные работы, склеивание, </w:t>
            </w:r>
            <w:proofErr w:type="spellStart"/>
            <w:proofErr w:type="gramStart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ла-кирование</w:t>
            </w:r>
            <w:proofErr w:type="spellEnd"/>
            <w:proofErr w:type="gramEnd"/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изделия. Оформление изделия для выставки</w:t>
            </w:r>
          </w:p>
        </w:tc>
        <w:tc>
          <w:tcPr>
            <w:tcW w:w="278" w:type="pct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871498" w:rsidRPr="004C532C" w:rsidRDefault="00871498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 трудовых навыков и самостоятельной художественной деятельности, фантазии, творчества;</w:t>
            </w:r>
          </w:p>
        </w:tc>
        <w:tc>
          <w:tcPr>
            <w:tcW w:w="1131" w:type="pct"/>
            <w:gridSpan w:val="2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Сборка изделия.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Подгонка и склеивание деталей. Покрытие  морилкой  и лакирование изделия</w:t>
            </w:r>
          </w:p>
        </w:tc>
        <w:tc>
          <w:tcPr>
            <w:tcW w:w="1100" w:type="pct"/>
            <w:vMerge/>
          </w:tcPr>
          <w:p w:rsidR="00871498" w:rsidRPr="004C532C" w:rsidRDefault="00871498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</w:tcPr>
          <w:p w:rsidR="00871498" w:rsidRPr="004C532C" w:rsidRDefault="00AC3A32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335" w:type="pct"/>
            <w:gridSpan w:val="5"/>
          </w:tcPr>
          <w:p w:rsidR="00871498" w:rsidRPr="004C532C" w:rsidRDefault="00871498" w:rsidP="004C532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98" w:rsidRPr="004C532C" w:rsidTr="00E0348C">
        <w:trPr>
          <w:trHeight w:val="164"/>
        </w:trPr>
        <w:tc>
          <w:tcPr>
            <w:tcW w:w="290" w:type="pct"/>
            <w:gridSpan w:val="2"/>
          </w:tcPr>
          <w:p w:rsidR="00871498" w:rsidRPr="004C532C" w:rsidRDefault="00871498" w:rsidP="004C532C">
            <w:pPr>
              <w:pStyle w:val="a4"/>
              <w:numPr>
                <w:ilvl w:val="0"/>
                <w:numId w:val="4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pct"/>
            <w:gridSpan w:val="2"/>
          </w:tcPr>
          <w:p w:rsidR="00871498" w:rsidRPr="004C532C" w:rsidRDefault="00871498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Заключительное занятие</w:t>
            </w:r>
          </w:p>
        </w:tc>
        <w:tc>
          <w:tcPr>
            <w:tcW w:w="278" w:type="pct"/>
          </w:tcPr>
          <w:p w:rsidR="00871498" w:rsidRPr="004C532C" w:rsidRDefault="00871498" w:rsidP="004C532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</w:tcPr>
          <w:p w:rsidR="00871498" w:rsidRPr="004C532C" w:rsidRDefault="00871498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gridSpan w:val="2"/>
          </w:tcPr>
          <w:p w:rsidR="00871498" w:rsidRPr="004C532C" w:rsidRDefault="00871498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Подведение итогов работы учащихся за год. Оформление итоговой выставки и отбор лучших работ </w:t>
            </w:r>
          </w:p>
        </w:tc>
        <w:tc>
          <w:tcPr>
            <w:tcW w:w="1100" w:type="pct"/>
            <w:vMerge/>
          </w:tcPr>
          <w:p w:rsidR="00871498" w:rsidRPr="004C532C" w:rsidRDefault="00871498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</w:tcPr>
          <w:p w:rsidR="00871498" w:rsidRPr="004C532C" w:rsidRDefault="00AC3A32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31.05</w:t>
            </w:r>
          </w:p>
        </w:tc>
        <w:tc>
          <w:tcPr>
            <w:tcW w:w="335" w:type="pct"/>
            <w:gridSpan w:val="5"/>
          </w:tcPr>
          <w:p w:rsidR="00871498" w:rsidRPr="004C532C" w:rsidRDefault="00871498" w:rsidP="004C53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A2303" w:rsidRPr="004C532C" w:rsidRDefault="00EA2303" w:rsidP="004C53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2303" w:rsidRPr="004C532C" w:rsidRDefault="00EA2303" w:rsidP="004C53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203" w:rsidRPr="004C532C" w:rsidRDefault="00812203" w:rsidP="004C53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203" w:rsidRPr="004C532C" w:rsidRDefault="00812203" w:rsidP="004C53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203" w:rsidRPr="004C532C" w:rsidRDefault="00812203" w:rsidP="004C53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203" w:rsidRPr="004C532C" w:rsidRDefault="00812203" w:rsidP="004C53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20A0" w:rsidRPr="004C532C" w:rsidRDefault="00E020A0" w:rsidP="004C53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20A0" w:rsidRPr="004C532C" w:rsidRDefault="00E020A0" w:rsidP="004C53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20A0" w:rsidRPr="004C532C" w:rsidRDefault="00E020A0" w:rsidP="004C53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203" w:rsidRPr="004C532C" w:rsidRDefault="00812203" w:rsidP="004C53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1498" w:rsidRPr="004C532C" w:rsidRDefault="00871498" w:rsidP="004C532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71498" w:rsidRPr="004C532C" w:rsidSect="009C6597">
      <w:type w:val="continuous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2A7E38"/>
    <w:multiLevelType w:val="hybridMultilevel"/>
    <w:tmpl w:val="DAC0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87CAC"/>
    <w:multiLevelType w:val="hybridMultilevel"/>
    <w:tmpl w:val="459AA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F8141B"/>
    <w:multiLevelType w:val="hybridMultilevel"/>
    <w:tmpl w:val="04B26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0D17FC"/>
    <w:multiLevelType w:val="hybridMultilevel"/>
    <w:tmpl w:val="B6CC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114DE"/>
    <w:multiLevelType w:val="hybridMultilevel"/>
    <w:tmpl w:val="7B42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D3BE4"/>
    <w:multiLevelType w:val="hybridMultilevel"/>
    <w:tmpl w:val="57BE9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D5EDB"/>
    <w:multiLevelType w:val="hybridMultilevel"/>
    <w:tmpl w:val="CF2C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671B8"/>
    <w:multiLevelType w:val="hybridMultilevel"/>
    <w:tmpl w:val="C8E0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05C8B"/>
    <w:multiLevelType w:val="hybridMultilevel"/>
    <w:tmpl w:val="336638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FB1325"/>
    <w:multiLevelType w:val="hybridMultilevel"/>
    <w:tmpl w:val="359C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D4FF2"/>
    <w:multiLevelType w:val="hybridMultilevel"/>
    <w:tmpl w:val="5B542CA6"/>
    <w:lvl w:ilvl="0" w:tplc="04190001">
      <w:start w:val="1"/>
      <w:numFmt w:val="bullet"/>
      <w:lvlText w:val=""/>
      <w:lvlJc w:val="left"/>
      <w:pPr>
        <w:tabs>
          <w:tab w:val="num" w:pos="170"/>
        </w:tabs>
        <w:ind w:left="26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27551414"/>
    <w:multiLevelType w:val="multilevel"/>
    <w:tmpl w:val="EE0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6524FB"/>
    <w:multiLevelType w:val="multilevel"/>
    <w:tmpl w:val="D4B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FF1B76"/>
    <w:multiLevelType w:val="hybridMultilevel"/>
    <w:tmpl w:val="85D6E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5028BF"/>
    <w:multiLevelType w:val="multilevel"/>
    <w:tmpl w:val="E07A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2E60B3"/>
    <w:multiLevelType w:val="hybridMultilevel"/>
    <w:tmpl w:val="DC58A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2422EB"/>
    <w:multiLevelType w:val="hybridMultilevel"/>
    <w:tmpl w:val="A0847C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3E648A"/>
    <w:multiLevelType w:val="hybridMultilevel"/>
    <w:tmpl w:val="93245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5C2ECC"/>
    <w:multiLevelType w:val="multilevel"/>
    <w:tmpl w:val="23B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607F5"/>
    <w:multiLevelType w:val="hybridMultilevel"/>
    <w:tmpl w:val="E1900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3087C"/>
    <w:multiLevelType w:val="hybridMultilevel"/>
    <w:tmpl w:val="4F166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771833"/>
    <w:multiLevelType w:val="hybridMultilevel"/>
    <w:tmpl w:val="332E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D432A"/>
    <w:multiLevelType w:val="hybridMultilevel"/>
    <w:tmpl w:val="E02A6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BB0F5C"/>
    <w:multiLevelType w:val="hybridMultilevel"/>
    <w:tmpl w:val="EEA263A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A538D8"/>
    <w:multiLevelType w:val="hybridMultilevel"/>
    <w:tmpl w:val="EABE29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E843CF"/>
    <w:multiLevelType w:val="hybridMultilevel"/>
    <w:tmpl w:val="435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2094F"/>
    <w:multiLevelType w:val="hybridMultilevel"/>
    <w:tmpl w:val="85E2B582"/>
    <w:lvl w:ilvl="0" w:tplc="9F0402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4964E6E"/>
    <w:multiLevelType w:val="hybridMultilevel"/>
    <w:tmpl w:val="48DA6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5B57EB"/>
    <w:multiLevelType w:val="hybridMultilevel"/>
    <w:tmpl w:val="15DAB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B200DA"/>
    <w:multiLevelType w:val="hybridMultilevel"/>
    <w:tmpl w:val="AE30DA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BE513F"/>
    <w:multiLevelType w:val="hybridMultilevel"/>
    <w:tmpl w:val="257E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01837"/>
    <w:multiLevelType w:val="hybridMultilevel"/>
    <w:tmpl w:val="5BECB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6B782A"/>
    <w:multiLevelType w:val="hybridMultilevel"/>
    <w:tmpl w:val="511A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835682"/>
    <w:multiLevelType w:val="hybridMultilevel"/>
    <w:tmpl w:val="16F4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60645"/>
    <w:multiLevelType w:val="multilevel"/>
    <w:tmpl w:val="4A1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303619"/>
    <w:multiLevelType w:val="hybridMultilevel"/>
    <w:tmpl w:val="38F6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90669"/>
    <w:multiLevelType w:val="hybridMultilevel"/>
    <w:tmpl w:val="4A5E7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380362"/>
    <w:multiLevelType w:val="hybridMultilevel"/>
    <w:tmpl w:val="53AEA2AC"/>
    <w:lvl w:ilvl="0" w:tplc="6CF0BAE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BB94B5F"/>
    <w:multiLevelType w:val="hybridMultilevel"/>
    <w:tmpl w:val="A69AE720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2"/>
  </w:num>
  <w:num w:numId="4">
    <w:abstractNumId w:val="20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4"/>
  </w:num>
  <w:num w:numId="10">
    <w:abstractNumId w:val="13"/>
  </w:num>
  <w:num w:numId="11">
    <w:abstractNumId w:val="28"/>
  </w:num>
  <w:num w:numId="12">
    <w:abstractNumId w:val="9"/>
  </w:num>
  <w:num w:numId="13">
    <w:abstractNumId w:val="25"/>
  </w:num>
  <w:num w:numId="14">
    <w:abstractNumId w:val="15"/>
  </w:num>
  <w:num w:numId="15">
    <w:abstractNumId w:val="39"/>
  </w:num>
  <w:num w:numId="16">
    <w:abstractNumId w:val="35"/>
  </w:num>
  <w:num w:numId="17">
    <w:abstractNumId w:val="29"/>
  </w:num>
  <w:num w:numId="18">
    <w:abstractNumId w:val="34"/>
  </w:num>
  <w:num w:numId="19">
    <w:abstractNumId w:val="5"/>
  </w:num>
  <w:num w:numId="20">
    <w:abstractNumId w:val="26"/>
  </w:num>
  <w:num w:numId="21">
    <w:abstractNumId w:val="33"/>
  </w:num>
  <w:num w:numId="22">
    <w:abstractNumId w:val="37"/>
  </w:num>
  <w:num w:numId="23">
    <w:abstractNumId w:val="18"/>
  </w:num>
  <w:num w:numId="24">
    <w:abstractNumId w:val="42"/>
  </w:num>
  <w:num w:numId="25">
    <w:abstractNumId w:val="22"/>
  </w:num>
  <w:num w:numId="26">
    <w:abstractNumId w:val="44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"/>
  </w:num>
  <w:num w:numId="34">
    <w:abstractNumId w:val="14"/>
  </w:num>
  <w:num w:numId="35">
    <w:abstractNumId w:val="27"/>
  </w:num>
  <w:num w:numId="36">
    <w:abstractNumId w:val="10"/>
  </w:num>
  <w:num w:numId="37">
    <w:abstractNumId w:val="31"/>
  </w:num>
  <w:num w:numId="38">
    <w:abstractNumId w:val="40"/>
  </w:num>
  <w:num w:numId="39">
    <w:abstractNumId w:val="19"/>
  </w:num>
  <w:num w:numId="40">
    <w:abstractNumId w:val="3"/>
  </w:num>
  <w:num w:numId="41">
    <w:abstractNumId w:val="12"/>
  </w:num>
  <w:num w:numId="42">
    <w:abstractNumId w:val="7"/>
  </w:num>
  <w:num w:numId="43">
    <w:abstractNumId w:val="6"/>
  </w:num>
  <w:num w:numId="44">
    <w:abstractNumId w:val="8"/>
  </w:num>
  <w:num w:numId="45">
    <w:abstractNumId w:val="4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10E5C"/>
    <w:rsid w:val="0003245F"/>
    <w:rsid w:val="0006735E"/>
    <w:rsid w:val="00067D8E"/>
    <w:rsid w:val="000C2FC1"/>
    <w:rsid w:val="001C2132"/>
    <w:rsid w:val="00214510"/>
    <w:rsid w:val="002F0314"/>
    <w:rsid w:val="00313536"/>
    <w:rsid w:val="00346536"/>
    <w:rsid w:val="003534C2"/>
    <w:rsid w:val="003F23FA"/>
    <w:rsid w:val="00417854"/>
    <w:rsid w:val="00436987"/>
    <w:rsid w:val="00457659"/>
    <w:rsid w:val="00466552"/>
    <w:rsid w:val="004C28E4"/>
    <w:rsid w:val="004C532C"/>
    <w:rsid w:val="00574261"/>
    <w:rsid w:val="005C7526"/>
    <w:rsid w:val="006C4C01"/>
    <w:rsid w:val="006E0E86"/>
    <w:rsid w:val="00711F08"/>
    <w:rsid w:val="00743633"/>
    <w:rsid w:val="00754B7F"/>
    <w:rsid w:val="00791CD3"/>
    <w:rsid w:val="007A718E"/>
    <w:rsid w:val="007E2343"/>
    <w:rsid w:val="007E2C4B"/>
    <w:rsid w:val="007F6127"/>
    <w:rsid w:val="00812203"/>
    <w:rsid w:val="00814969"/>
    <w:rsid w:val="008157EE"/>
    <w:rsid w:val="0082121D"/>
    <w:rsid w:val="00834397"/>
    <w:rsid w:val="00834B37"/>
    <w:rsid w:val="00871498"/>
    <w:rsid w:val="00893E7A"/>
    <w:rsid w:val="008E6359"/>
    <w:rsid w:val="00912C13"/>
    <w:rsid w:val="00942415"/>
    <w:rsid w:val="009A0217"/>
    <w:rsid w:val="009A105B"/>
    <w:rsid w:val="009C4795"/>
    <w:rsid w:val="009C6597"/>
    <w:rsid w:val="009F4E5D"/>
    <w:rsid w:val="00A80435"/>
    <w:rsid w:val="00AC20B4"/>
    <w:rsid w:val="00AC3A32"/>
    <w:rsid w:val="00AE0EC3"/>
    <w:rsid w:val="00B10E5C"/>
    <w:rsid w:val="00B12264"/>
    <w:rsid w:val="00B37615"/>
    <w:rsid w:val="00B576B9"/>
    <w:rsid w:val="00B743EB"/>
    <w:rsid w:val="00B87522"/>
    <w:rsid w:val="00BA7C77"/>
    <w:rsid w:val="00BB39D6"/>
    <w:rsid w:val="00C34CF5"/>
    <w:rsid w:val="00C7420B"/>
    <w:rsid w:val="00C84636"/>
    <w:rsid w:val="00D5204C"/>
    <w:rsid w:val="00D81BE8"/>
    <w:rsid w:val="00D96D85"/>
    <w:rsid w:val="00DD5CC0"/>
    <w:rsid w:val="00DD7285"/>
    <w:rsid w:val="00DE60AA"/>
    <w:rsid w:val="00E020A0"/>
    <w:rsid w:val="00E0348C"/>
    <w:rsid w:val="00E864F2"/>
    <w:rsid w:val="00E92AB9"/>
    <w:rsid w:val="00EA2303"/>
    <w:rsid w:val="00EC6D70"/>
    <w:rsid w:val="00F90036"/>
    <w:rsid w:val="00FB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A"/>
  </w:style>
  <w:style w:type="paragraph" w:styleId="1">
    <w:name w:val="heading 1"/>
    <w:basedOn w:val="a"/>
    <w:next w:val="a"/>
    <w:link w:val="10"/>
    <w:qFormat/>
    <w:rsid w:val="00EA23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EA2303"/>
  </w:style>
  <w:style w:type="paragraph" w:styleId="a3">
    <w:name w:val="Normal (Web)"/>
    <w:basedOn w:val="a"/>
    <w:uiPriority w:val="99"/>
    <w:rsid w:val="00EA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A23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EA2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EA2303"/>
    <w:rPr>
      <w:rFonts w:ascii="Calibri" w:eastAsia="Times New Roman" w:hAnsi="Calibri" w:cs="Times New Roman"/>
      <w:szCs w:val="20"/>
      <w:lang w:eastAsia="ru-RU"/>
    </w:rPr>
  </w:style>
  <w:style w:type="character" w:styleId="a6">
    <w:name w:val="Strong"/>
    <w:basedOn w:val="a0"/>
    <w:qFormat/>
    <w:rsid w:val="00EA2303"/>
    <w:rPr>
      <w:b/>
      <w:bCs/>
      <w:color w:val="9C6D48"/>
      <w:sz w:val="29"/>
      <w:szCs w:val="29"/>
    </w:rPr>
  </w:style>
  <w:style w:type="character" w:styleId="a7">
    <w:name w:val="Hyperlink"/>
    <w:basedOn w:val="a0"/>
    <w:uiPriority w:val="99"/>
    <w:unhideWhenUsed/>
    <w:rsid w:val="00EA2303"/>
    <w:rPr>
      <w:color w:val="0000FF"/>
      <w:u w:val="single"/>
    </w:rPr>
  </w:style>
  <w:style w:type="paragraph" w:styleId="a8">
    <w:name w:val="No Spacing"/>
    <w:uiPriority w:val="1"/>
    <w:qFormat/>
    <w:rsid w:val="00C84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5C7526"/>
  </w:style>
  <w:style w:type="paragraph" w:customStyle="1" w:styleId="p6">
    <w:name w:val="p6"/>
    <w:basedOn w:val="a"/>
    <w:rsid w:val="0075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54B7F"/>
  </w:style>
  <w:style w:type="character" w:customStyle="1" w:styleId="apple-converted-space">
    <w:name w:val="apple-converted-space"/>
    <w:basedOn w:val="a0"/>
    <w:rsid w:val="00754B7F"/>
  </w:style>
  <w:style w:type="character" w:styleId="a9">
    <w:name w:val="Emphasis"/>
    <w:basedOn w:val="a0"/>
    <w:uiPriority w:val="20"/>
    <w:qFormat/>
    <w:rsid w:val="00C7420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1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3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2303"/>
  </w:style>
  <w:style w:type="paragraph" w:styleId="a3">
    <w:name w:val="Normal (Web)"/>
    <w:basedOn w:val="a"/>
    <w:uiPriority w:val="99"/>
    <w:rsid w:val="00EA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A23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EA2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EA2303"/>
    <w:rPr>
      <w:rFonts w:ascii="Calibri" w:eastAsia="Times New Roman" w:hAnsi="Calibri" w:cs="Times New Roman"/>
      <w:szCs w:val="20"/>
      <w:lang w:eastAsia="ru-RU"/>
    </w:rPr>
  </w:style>
  <w:style w:type="character" w:styleId="a6">
    <w:name w:val="Strong"/>
    <w:basedOn w:val="a0"/>
    <w:qFormat/>
    <w:rsid w:val="00EA2303"/>
    <w:rPr>
      <w:b/>
      <w:bCs/>
      <w:color w:val="9C6D48"/>
      <w:sz w:val="29"/>
      <w:szCs w:val="29"/>
    </w:rPr>
  </w:style>
  <w:style w:type="character" w:styleId="a7">
    <w:name w:val="Hyperlink"/>
    <w:basedOn w:val="a0"/>
    <w:uiPriority w:val="99"/>
    <w:unhideWhenUsed/>
    <w:rsid w:val="00EA2303"/>
    <w:rPr>
      <w:color w:val="0000FF"/>
      <w:u w:val="single"/>
    </w:rPr>
  </w:style>
  <w:style w:type="paragraph" w:styleId="a8">
    <w:name w:val="No Spacing"/>
    <w:uiPriority w:val="1"/>
    <w:qFormat/>
    <w:rsid w:val="00C84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5C7526"/>
  </w:style>
  <w:style w:type="paragraph" w:customStyle="1" w:styleId="p6">
    <w:name w:val="p6"/>
    <w:basedOn w:val="a"/>
    <w:rsid w:val="0075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54B7F"/>
  </w:style>
  <w:style w:type="character" w:customStyle="1" w:styleId="apple-converted-space">
    <w:name w:val="apple-converted-space"/>
    <w:basedOn w:val="a0"/>
    <w:rsid w:val="00754B7F"/>
  </w:style>
  <w:style w:type="character" w:styleId="a9">
    <w:name w:val="Emphasis"/>
    <w:basedOn w:val="a0"/>
    <w:uiPriority w:val="20"/>
    <w:qFormat/>
    <w:rsid w:val="00C7420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1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rtk-edu.ru/media/sub/1535/documents/%D0%9F%D1%80%D0%B8%D0%BA%D0%B0%D0%B7_%D0%9C%D0%B8%D0%BD%D0%BE%D0%B1%D1%80_%D0%A0%D0%A1_%D0%AF_07_08_20_%D0%9E%D0%B1_%D1%83%D1%82%D0%B2_%D0%BC%D0%B5%D1%82%D0%BE%D0%B4_%D1%80%D0%B5%D0%B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C912D-95BF-45CF-977D-CBA8C628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2016-10-14T03:38:00Z</cp:lastPrinted>
  <dcterms:created xsi:type="dcterms:W3CDTF">2020-11-19T11:46:00Z</dcterms:created>
  <dcterms:modified xsi:type="dcterms:W3CDTF">2020-11-19T11:46:00Z</dcterms:modified>
</cp:coreProperties>
</file>