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5A" w:rsidRDefault="00BA615A" w:rsidP="00BA615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bCs/>
          <w:szCs w:val="32"/>
        </w:rPr>
      </w:pPr>
      <w:r w:rsidRPr="00670CD8">
        <w:rPr>
          <w:rFonts w:ascii="Times New Roman" w:hAnsi="Times New Roman" w:cs="Times New Roman"/>
          <w:b/>
          <w:bCs/>
          <w:szCs w:val="32"/>
        </w:rPr>
        <w:t>Организация работы учителя-логопеда в условиях ресурсного класса</w:t>
      </w:r>
      <w:r>
        <w:rPr>
          <w:rFonts w:ascii="Times New Roman" w:hAnsi="Times New Roman" w:cs="Times New Roman"/>
          <w:b/>
          <w:bCs/>
          <w:szCs w:val="32"/>
        </w:rPr>
        <w:t xml:space="preserve"> МАОУ СОШ № 217</w:t>
      </w:r>
    </w:p>
    <w:p w:rsidR="00BA615A" w:rsidRPr="00670CD8" w:rsidRDefault="00BA615A" w:rsidP="00BA615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bCs/>
          <w:szCs w:val="32"/>
        </w:rPr>
      </w:pPr>
    </w:p>
    <w:p w:rsidR="00BA615A" w:rsidRDefault="00BA615A" w:rsidP="00BA615A">
      <w:pPr>
        <w:pStyle w:val="a3"/>
        <w:spacing w:before="0" w:beforeAutospacing="0" w:after="0" w:afterAutospacing="0"/>
        <w:ind w:firstLine="709"/>
        <w:rPr>
          <w:rFonts w:cstheme="minorBidi"/>
          <w:color w:val="000000"/>
          <w:kern w:val="24"/>
          <w:szCs w:val="32"/>
        </w:rPr>
      </w:pPr>
      <w:proofErr w:type="spellStart"/>
      <w:r w:rsidRPr="00BA615A">
        <w:rPr>
          <w:rFonts w:cstheme="minorBidi"/>
          <w:color w:val="000000"/>
          <w:kern w:val="24"/>
          <w:szCs w:val="32"/>
        </w:rPr>
        <w:t>Малолеткина</w:t>
      </w:r>
      <w:proofErr w:type="spellEnd"/>
      <w:r w:rsidRPr="00BA615A">
        <w:rPr>
          <w:rFonts w:cstheme="minorBidi"/>
          <w:color w:val="000000"/>
          <w:kern w:val="24"/>
          <w:szCs w:val="32"/>
        </w:rPr>
        <w:t xml:space="preserve"> Н.П. – начальник отдела СИКРАООП, </w:t>
      </w:r>
    </w:p>
    <w:p w:rsidR="00BA615A" w:rsidRPr="00BA615A" w:rsidRDefault="00BA615A" w:rsidP="00BA615A">
      <w:pPr>
        <w:pStyle w:val="a3"/>
        <w:spacing w:before="0" w:beforeAutospacing="0" w:after="0" w:afterAutospacing="0"/>
        <w:ind w:firstLine="709"/>
        <w:rPr>
          <w:rFonts w:cstheme="minorBidi"/>
          <w:color w:val="000000"/>
          <w:kern w:val="24"/>
          <w:szCs w:val="32"/>
        </w:rPr>
      </w:pPr>
      <w:r>
        <w:rPr>
          <w:rFonts w:cstheme="minorBidi"/>
          <w:color w:val="000000"/>
          <w:kern w:val="24"/>
          <w:szCs w:val="32"/>
        </w:rPr>
        <w:t>учитель-логопед высш</w:t>
      </w:r>
      <w:r w:rsidRPr="00BA615A">
        <w:rPr>
          <w:rFonts w:cstheme="minorBidi"/>
          <w:color w:val="000000"/>
          <w:kern w:val="24"/>
          <w:szCs w:val="32"/>
        </w:rPr>
        <w:t>ей квалификационной категории.</w:t>
      </w:r>
    </w:p>
    <w:p w:rsidR="00BA615A" w:rsidRDefault="00BA615A" w:rsidP="00BA615A">
      <w:pPr>
        <w:pStyle w:val="a3"/>
        <w:spacing w:before="0" w:beforeAutospacing="0" w:after="0" w:afterAutospacing="0"/>
        <w:ind w:firstLine="709"/>
        <w:rPr>
          <w:rFonts w:cstheme="minorBidi"/>
          <w:color w:val="000000"/>
          <w:kern w:val="24"/>
          <w:szCs w:val="32"/>
        </w:rPr>
      </w:pPr>
      <w:proofErr w:type="spellStart"/>
      <w:r w:rsidRPr="00BA615A">
        <w:rPr>
          <w:rFonts w:cstheme="minorBidi"/>
          <w:color w:val="000000"/>
          <w:kern w:val="24"/>
          <w:szCs w:val="32"/>
        </w:rPr>
        <w:t>Гичкина</w:t>
      </w:r>
      <w:proofErr w:type="spellEnd"/>
      <w:r w:rsidRPr="00BA615A">
        <w:rPr>
          <w:rFonts w:cstheme="minorBidi"/>
          <w:color w:val="000000"/>
          <w:kern w:val="24"/>
          <w:szCs w:val="32"/>
        </w:rPr>
        <w:t xml:space="preserve"> В.А. учи</w:t>
      </w:r>
      <w:r>
        <w:rPr>
          <w:rFonts w:cstheme="minorBidi"/>
          <w:color w:val="000000"/>
          <w:kern w:val="24"/>
          <w:szCs w:val="32"/>
        </w:rPr>
        <w:t xml:space="preserve">тель-логопед </w:t>
      </w:r>
      <w:proofErr w:type="gramStart"/>
      <w:r>
        <w:rPr>
          <w:rFonts w:cstheme="minorBidi"/>
          <w:color w:val="000000"/>
          <w:kern w:val="24"/>
          <w:szCs w:val="32"/>
        </w:rPr>
        <w:t>высшей</w:t>
      </w:r>
      <w:proofErr w:type="gramEnd"/>
      <w:r>
        <w:rPr>
          <w:rFonts w:cstheme="minorBidi"/>
          <w:color w:val="000000"/>
          <w:kern w:val="24"/>
          <w:szCs w:val="32"/>
        </w:rPr>
        <w:t xml:space="preserve"> квалификацио</w:t>
      </w:r>
      <w:r w:rsidRPr="00BA615A">
        <w:rPr>
          <w:rFonts w:cstheme="minorBidi"/>
          <w:color w:val="000000"/>
          <w:kern w:val="24"/>
          <w:szCs w:val="32"/>
        </w:rPr>
        <w:t xml:space="preserve">нной </w:t>
      </w:r>
    </w:p>
    <w:p w:rsidR="00670CD8" w:rsidRDefault="00BA615A" w:rsidP="00BA615A">
      <w:pPr>
        <w:pStyle w:val="a3"/>
        <w:spacing w:before="0" w:beforeAutospacing="0" w:after="0" w:afterAutospacing="0"/>
        <w:ind w:firstLine="709"/>
        <w:rPr>
          <w:rFonts w:cstheme="minorBidi"/>
          <w:color w:val="000000"/>
          <w:kern w:val="24"/>
          <w:szCs w:val="32"/>
        </w:rPr>
      </w:pPr>
      <w:r w:rsidRPr="00BA615A">
        <w:rPr>
          <w:rFonts w:cstheme="minorBidi"/>
          <w:color w:val="000000"/>
          <w:kern w:val="24"/>
          <w:szCs w:val="32"/>
        </w:rPr>
        <w:t>категории.</w:t>
      </w:r>
    </w:p>
    <w:p w:rsidR="00BA615A" w:rsidRPr="00BA615A" w:rsidRDefault="00BA615A" w:rsidP="00BA615A">
      <w:pPr>
        <w:pStyle w:val="a3"/>
        <w:spacing w:before="0" w:beforeAutospacing="0" w:after="0" w:afterAutospacing="0"/>
        <w:ind w:firstLine="709"/>
        <w:rPr>
          <w:rFonts w:cstheme="minorBidi"/>
          <w:color w:val="000000"/>
          <w:kern w:val="24"/>
          <w:szCs w:val="32"/>
        </w:rPr>
      </w:pPr>
    </w:p>
    <w:p w:rsidR="000F64A2" w:rsidRPr="00670CD8" w:rsidRDefault="000F64A2" w:rsidP="000F64A2">
      <w:pPr>
        <w:pStyle w:val="a3"/>
        <w:spacing w:before="0" w:beforeAutospacing="0" w:after="0" w:afterAutospacing="0"/>
        <w:ind w:firstLine="709"/>
        <w:jc w:val="both"/>
        <w:rPr>
          <w:rFonts w:cstheme="minorBidi"/>
          <w:color w:val="000000"/>
          <w:kern w:val="24"/>
          <w:szCs w:val="32"/>
        </w:rPr>
      </w:pPr>
      <w:proofErr w:type="gramStart"/>
      <w:r w:rsidRPr="00670CD8">
        <w:rPr>
          <w:rFonts w:cstheme="minorBidi"/>
          <w:color w:val="000000"/>
          <w:kern w:val="24"/>
          <w:szCs w:val="32"/>
        </w:rPr>
        <w:t>Для создания эффективной организации инклюзивного образования в МАОУ СОШ №217</w:t>
      </w:r>
      <w:r w:rsidR="00670CD8">
        <w:rPr>
          <w:rFonts w:cstheme="minorBidi"/>
          <w:color w:val="000000"/>
          <w:kern w:val="24"/>
          <w:szCs w:val="32"/>
        </w:rPr>
        <w:t xml:space="preserve"> города Новосибирск</w:t>
      </w:r>
      <w:r w:rsidRPr="00670CD8">
        <w:rPr>
          <w:rFonts w:cstheme="minorBidi"/>
          <w:color w:val="000000"/>
          <w:kern w:val="24"/>
          <w:szCs w:val="32"/>
        </w:rPr>
        <w:t xml:space="preserve"> сформирован отдел содержания и качества реализации </w:t>
      </w:r>
      <w:r w:rsidR="00670CD8">
        <w:rPr>
          <w:rFonts w:cstheme="minorBidi"/>
          <w:color w:val="000000"/>
          <w:kern w:val="24"/>
          <w:szCs w:val="32"/>
        </w:rPr>
        <w:t xml:space="preserve">Федеральных адаптированных образовательных </w:t>
      </w:r>
      <w:r w:rsidR="002E563F">
        <w:rPr>
          <w:rFonts w:cstheme="minorBidi"/>
          <w:color w:val="000000"/>
          <w:kern w:val="24"/>
          <w:szCs w:val="32"/>
        </w:rPr>
        <w:t>программ</w:t>
      </w:r>
      <w:r w:rsidRPr="00670CD8">
        <w:rPr>
          <w:rFonts w:cstheme="minorBidi"/>
          <w:color w:val="000000"/>
          <w:kern w:val="24"/>
          <w:szCs w:val="32"/>
        </w:rPr>
        <w:t xml:space="preserve"> из 25 специалистов, работа которого выстроена системно.</w:t>
      </w:r>
      <w:proofErr w:type="gramEnd"/>
    </w:p>
    <w:p w:rsidR="000F64A2" w:rsidRPr="00670CD8" w:rsidRDefault="000F64A2" w:rsidP="000F64A2">
      <w:pPr>
        <w:pStyle w:val="a3"/>
        <w:spacing w:before="0" w:beforeAutospacing="0" w:after="0" w:afterAutospacing="0"/>
        <w:ind w:firstLine="709"/>
        <w:jc w:val="both"/>
        <w:rPr>
          <w:rFonts w:cstheme="minorBidi"/>
          <w:color w:val="000000"/>
          <w:kern w:val="24"/>
          <w:szCs w:val="32"/>
        </w:rPr>
      </w:pPr>
      <w:r w:rsidRPr="00670CD8">
        <w:rPr>
          <w:rFonts w:cstheme="minorBidi"/>
          <w:color w:val="000000"/>
          <w:kern w:val="24"/>
          <w:szCs w:val="32"/>
        </w:rPr>
        <w:t xml:space="preserve">Деятельность осуществляется в логике планирования. Вопросы инклюзивного образования рассматриваются на педагогических совещаниях, советах при директоре, в ходе собеседования по деятельности организации инклюзивного образования, методических объединениях. 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Все специалисты имеют педагогическое или специальное (дефектологическое) образование. Систематически повышают свой уровень образования на курсах повышения квалификации.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Образование </w:t>
      </w:r>
      <w:proofErr w:type="gramStart"/>
      <w:r w:rsidRPr="00670CD8">
        <w:rPr>
          <w:rFonts w:ascii="Times New Roman" w:hAnsi="Times New Roman" w:cs="Times New Roman"/>
          <w:szCs w:val="32"/>
        </w:rPr>
        <w:t>обучающихся</w:t>
      </w:r>
      <w:proofErr w:type="gramEnd"/>
      <w:r w:rsidRPr="00670CD8">
        <w:rPr>
          <w:rFonts w:ascii="Times New Roman" w:hAnsi="Times New Roman" w:cs="Times New Roman"/>
          <w:szCs w:val="32"/>
        </w:rPr>
        <w:t xml:space="preserve"> с ограниченными возможностями здоровья организовано: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•</w:t>
      </w:r>
      <w:r w:rsidRPr="00670CD8">
        <w:rPr>
          <w:rFonts w:ascii="Times New Roman" w:hAnsi="Times New Roman" w:cs="Times New Roman"/>
          <w:szCs w:val="32"/>
        </w:rPr>
        <w:tab/>
        <w:t>совместно с другими обучающимися;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•</w:t>
      </w:r>
      <w:r w:rsidRPr="00670CD8">
        <w:rPr>
          <w:rFonts w:ascii="Times New Roman" w:hAnsi="Times New Roman" w:cs="Times New Roman"/>
          <w:szCs w:val="32"/>
        </w:rPr>
        <w:tab/>
        <w:t>в отдельных классах, группах;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•</w:t>
      </w:r>
      <w:r w:rsidRPr="00670CD8">
        <w:rPr>
          <w:rFonts w:ascii="Times New Roman" w:hAnsi="Times New Roman" w:cs="Times New Roman"/>
          <w:szCs w:val="32"/>
        </w:rPr>
        <w:tab/>
        <w:t>индивидуально;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•</w:t>
      </w:r>
      <w:r w:rsidRPr="00670CD8">
        <w:rPr>
          <w:rFonts w:ascii="Times New Roman" w:hAnsi="Times New Roman" w:cs="Times New Roman"/>
          <w:szCs w:val="32"/>
        </w:rPr>
        <w:tab/>
        <w:t xml:space="preserve">дистанционно на платформе </w:t>
      </w:r>
      <w:proofErr w:type="spellStart"/>
      <w:r w:rsidRPr="00670CD8">
        <w:rPr>
          <w:rFonts w:ascii="Times New Roman" w:hAnsi="Times New Roman" w:cs="Times New Roman"/>
          <w:szCs w:val="32"/>
          <w:lang w:val="en-US"/>
        </w:rPr>
        <w:t>Moodle</w:t>
      </w:r>
      <w:proofErr w:type="spellEnd"/>
      <w:r w:rsidR="00162C12" w:rsidRPr="00670CD8">
        <w:rPr>
          <w:rFonts w:ascii="Times New Roman" w:hAnsi="Times New Roman" w:cs="Times New Roman"/>
          <w:szCs w:val="32"/>
        </w:rPr>
        <w:t xml:space="preserve"> и СФЕРУМ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На дистанционной платформе </w:t>
      </w:r>
      <w:proofErr w:type="spellStart"/>
      <w:r w:rsidRPr="00670CD8">
        <w:rPr>
          <w:rFonts w:ascii="Times New Roman" w:hAnsi="Times New Roman" w:cs="Times New Roman"/>
          <w:szCs w:val="32"/>
          <w:lang w:val="en-US"/>
        </w:rPr>
        <w:t>Moodle</w:t>
      </w:r>
      <w:proofErr w:type="spellEnd"/>
      <w:r w:rsidRPr="00670CD8">
        <w:rPr>
          <w:rFonts w:ascii="Times New Roman" w:hAnsi="Times New Roman" w:cs="Times New Roman"/>
          <w:szCs w:val="32"/>
        </w:rPr>
        <w:t xml:space="preserve"> разработаны уроки по предметам не только для </w:t>
      </w:r>
      <w:proofErr w:type="spellStart"/>
      <w:r w:rsidRPr="00670CD8">
        <w:rPr>
          <w:rFonts w:ascii="Times New Roman" w:hAnsi="Times New Roman" w:cs="Times New Roman"/>
          <w:szCs w:val="32"/>
        </w:rPr>
        <w:t>нормотипичных</w:t>
      </w:r>
      <w:proofErr w:type="spellEnd"/>
      <w:r w:rsidRPr="00670CD8">
        <w:rPr>
          <w:rFonts w:ascii="Times New Roman" w:hAnsi="Times New Roman" w:cs="Times New Roman"/>
          <w:szCs w:val="32"/>
        </w:rPr>
        <w:t xml:space="preserve"> детей, но и для детей с РАС. </w:t>
      </w:r>
    </w:p>
    <w:p w:rsidR="000F64A2" w:rsidRPr="00670CD8" w:rsidRDefault="009C1A59" w:rsidP="009C1A59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bCs/>
          <w:iCs/>
          <w:szCs w:val="32"/>
        </w:rPr>
        <w:t xml:space="preserve">В </w:t>
      </w:r>
      <w:r w:rsidR="00670CD8">
        <w:rPr>
          <w:rFonts w:ascii="Times New Roman" w:hAnsi="Times New Roman" w:cs="Times New Roman"/>
          <w:bCs/>
          <w:iCs/>
          <w:szCs w:val="32"/>
        </w:rPr>
        <w:t>МАОУ СОШ № 217</w:t>
      </w:r>
      <w:r w:rsidR="000F64A2" w:rsidRPr="00670CD8">
        <w:rPr>
          <w:rFonts w:ascii="Times New Roman" w:hAnsi="Times New Roman" w:cs="Times New Roman"/>
          <w:bCs/>
          <w:iCs/>
          <w:szCs w:val="32"/>
        </w:rPr>
        <w:t xml:space="preserve"> </w:t>
      </w:r>
      <w:r w:rsidRPr="00670CD8">
        <w:rPr>
          <w:rFonts w:ascii="Times New Roman" w:hAnsi="Times New Roman" w:cs="Times New Roman"/>
          <w:bCs/>
          <w:iCs/>
          <w:szCs w:val="32"/>
        </w:rPr>
        <w:t>обучаются дети с РАС</w:t>
      </w:r>
      <w:r w:rsidR="000F64A2" w:rsidRPr="00670CD8">
        <w:rPr>
          <w:rFonts w:ascii="Times New Roman" w:hAnsi="Times New Roman" w:cs="Times New Roman"/>
          <w:bCs/>
          <w:iCs/>
          <w:szCs w:val="32"/>
        </w:rPr>
        <w:t xml:space="preserve"> в ресурсном </w:t>
      </w:r>
      <w:proofErr w:type="gramStart"/>
      <w:r w:rsidR="000F64A2" w:rsidRPr="00670CD8">
        <w:rPr>
          <w:rFonts w:ascii="Times New Roman" w:hAnsi="Times New Roman" w:cs="Times New Roman"/>
          <w:bCs/>
          <w:iCs/>
          <w:szCs w:val="32"/>
        </w:rPr>
        <w:t>класс</w:t>
      </w:r>
      <w:r w:rsidRPr="00670CD8">
        <w:rPr>
          <w:rFonts w:ascii="Times New Roman" w:hAnsi="Times New Roman" w:cs="Times New Roman"/>
          <w:bCs/>
          <w:iCs/>
          <w:szCs w:val="32"/>
        </w:rPr>
        <w:t>е</w:t>
      </w:r>
      <w:proofErr w:type="gramEnd"/>
      <w:r w:rsidR="000F64A2" w:rsidRPr="00670CD8">
        <w:rPr>
          <w:rFonts w:ascii="Times New Roman" w:hAnsi="Times New Roman" w:cs="Times New Roman"/>
          <w:bCs/>
          <w:iCs/>
          <w:szCs w:val="32"/>
        </w:rPr>
        <w:t xml:space="preserve"> который является </w:t>
      </w:r>
      <w:r w:rsidR="000F64A2" w:rsidRPr="00670CD8">
        <w:rPr>
          <w:rFonts w:ascii="Times New Roman" w:hAnsi="Times New Roman" w:cs="Times New Roman"/>
          <w:szCs w:val="32"/>
        </w:rPr>
        <w:t xml:space="preserve">инклюзивной, образовательной моделью и позволяет детям с аутизмом и другими нарушениями развития учиться в обычной школе вместе со сверстниками, развивающимися типично. 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Основная цель модели «ресурсный класс» — создание таких специальных образовательных условий для любого ученика с особенностями развития, чтобы он смог включиться в жизнь образовательного учреждения в своем индивидуальном темпе и обучаться в среде с наименьшими ограничениями.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bCs/>
          <w:szCs w:val="32"/>
        </w:rPr>
      </w:pPr>
      <w:r w:rsidRPr="00670CD8">
        <w:rPr>
          <w:rFonts w:ascii="Times New Roman" w:hAnsi="Times New Roman" w:cs="Times New Roman"/>
          <w:bCs/>
          <w:szCs w:val="32"/>
        </w:rPr>
        <w:t xml:space="preserve">Наши ресурсы - это специалисты, оборудованный кабинет ресурсного класса, логопедические кабинеты, дидактические пособия и собственно </w:t>
      </w:r>
      <w:proofErr w:type="gramStart"/>
      <w:r w:rsidRPr="00670CD8">
        <w:rPr>
          <w:rFonts w:ascii="Times New Roman" w:hAnsi="Times New Roman" w:cs="Times New Roman"/>
          <w:bCs/>
          <w:szCs w:val="32"/>
        </w:rPr>
        <w:t>методика</w:t>
      </w:r>
      <w:proofErr w:type="gramEnd"/>
      <w:r w:rsidRPr="00670CD8">
        <w:rPr>
          <w:rFonts w:ascii="Times New Roman" w:hAnsi="Times New Roman" w:cs="Times New Roman"/>
          <w:bCs/>
          <w:szCs w:val="32"/>
        </w:rPr>
        <w:t xml:space="preserve"> по которой мы работаем - прикладного анализа поведения (ПАП) или эй </w:t>
      </w:r>
      <w:proofErr w:type="spellStart"/>
      <w:r w:rsidRPr="00670CD8">
        <w:rPr>
          <w:rFonts w:ascii="Times New Roman" w:hAnsi="Times New Roman" w:cs="Times New Roman"/>
          <w:bCs/>
          <w:szCs w:val="32"/>
        </w:rPr>
        <w:t>би</w:t>
      </w:r>
      <w:proofErr w:type="spellEnd"/>
      <w:r w:rsidRPr="00670CD8">
        <w:rPr>
          <w:rFonts w:ascii="Times New Roman" w:hAnsi="Times New Roman" w:cs="Times New Roman"/>
          <w:bCs/>
          <w:szCs w:val="32"/>
        </w:rPr>
        <w:t xml:space="preserve"> эй (АВА).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Ресурсный класс поделен на зоны: 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- зона индивидуальных занятий;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- зона групповых занятий;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- зона сенсорной разгрузки.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Формы занятий</w:t>
      </w:r>
      <w:r w:rsidR="009C1A59" w:rsidRPr="00670CD8">
        <w:rPr>
          <w:rFonts w:ascii="Times New Roman" w:hAnsi="Times New Roman" w:cs="Times New Roman"/>
          <w:szCs w:val="32"/>
        </w:rPr>
        <w:t xml:space="preserve"> с учителем-логопедом</w:t>
      </w:r>
      <w:r w:rsidR="00E65A20" w:rsidRPr="00670CD8">
        <w:rPr>
          <w:rFonts w:ascii="Times New Roman" w:hAnsi="Times New Roman" w:cs="Times New Roman"/>
          <w:szCs w:val="32"/>
        </w:rPr>
        <w:t xml:space="preserve">: </w:t>
      </w:r>
      <w:proofErr w:type="gramStart"/>
      <w:r w:rsidR="00E65A20" w:rsidRPr="00670CD8">
        <w:rPr>
          <w:rFonts w:ascii="Times New Roman" w:hAnsi="Times New Roman" w:cs="Times New Roman"/>
          <w:szCs w:val="32"/>
        </w:rPr>
        <w:t>индивидуальная</w:t>
      </w:r>
      <w:proofErr w:type="gramEnd"/>
      <w:r w:rsidR="00E65A20" w:rsidRPr="00670CD8">
        <w:rPr>
          <w:rFonts w:ascii="Times New Roman" w:hAnsi="Times New Roman" w:cs="Times New Roman"/>
          <w:szCs w:val="32"/>
        </w:rPr>
        <w:t xml:space="preserve">. </w:t>
      </w:r>
    </w:p>
    <w:p w:rsidR="000F64A2" w:rsidRPr="00670CD8" w:rsidRDefault="000F64A2" w:rsidP="00162C1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Занятия про</w:t>
      </w:r>
      <w:r w:rsidR="00670CD8">
        <w:rPr>
          <w:rFonts w:ascii="Times New Roman" w:hAnsi="Times New Roman" w:cs="Times New Roman"/>
          <w:szCs w:val="32"/>
        </w:rPr>
        <w:t>водятся по коррекционным курсам,</w:t>
      </w:r>
      <w:r w:rsidRPr="00670CD8">
        <w:rPr>
          <w:rFonts w:ascii="Times New Roman" w:hAnsi="Times New Roman" w:cs="Times New Roman"/>
          <w:szCs w:val="32"/>
        </w:rPr>
        <w:t xml:space="preserve"> </w:t>
      </w:r>
      <w:r w:rsidR="00670CD8">
        <w:rPr>
          <w:rFonts w:ascii="Times New Roman" w:hAnsi="Times New Roman" w:cs="Times New Roman"/>
          <w:szCs w:val="32"/>
        </w:rPr>
        <w:t xml:space="preserve">рекомендованным </w:t>
      </w:r>
      <w:r w:rsidR="00BA615A" w:rsidRPr="00670CD8">
        <w:rPr>
          <w:rFonts w:ascii="Times New Roman" w:hAnsi="Times New Roman" w:cs="Times New Roman"/>
          <w:szCs w:val="32"/>
        </w:rPr>
        <w:t>ФАОП</w:t>
      </w:r>
      <w:r w:rsidR="00BA615A">
        <w:rPr>
          <w:rFonts w:ascii="Times New Roman" w:hAnsi="Times New Roman" w:cs="Times New Roman"/>
          <w:szCs w:val="32"/>
        </w:rPr>
        <w:t xml:space="preserve"> НОО ОВЗ </w:t>
      </w:r>
      <w:r w:rsidR="00670CD8">
        <w:rPr>
          <w:rFonts w:ascii="Times New Roman" w:hAnsi="Times New Roman" w:cs="Times New Roman"/>
          <w:szCs w:val="32"/>
        </w:rPr>
        <w:t>(Ф</w:t>
      </w:r>
      <w:r w:rsidR="00E65A20" w:rsidRPr="00670CD8">
        <w:rPr>
          <w:rFonts w:ascii="Times New Roman" w:hAnsi="Times New Roman" w:cs="Times New Roman"/>
          <w:szCs w:val="32"/>
        </w:rPr>
        <w:t xml:space="preserve">едеральной адаптированной </w:t>
      </w:r>
      <w:r w:rsidR="00670CD8">
        <w:rPr>
          <w:rFonts w:ascii="Times New Roman" w:hAnsi="Times New Roman" w:cs="Times New Roman"/>
          <w:szCs w:val="32"/>
        </w:rPr>
        <w:t xml:space="preserve">образовательной </w:t>
      </w:r>
      <w:r w:rsidR="00E65A20" w:rsidRPr="00670CD8">
        <w:rPr>
          <w:rFonts w:ascii="Times New Roman" w:hAnsi="Times New Roman" w:cs="Times New Roman"/>
          <w:szCs w:val="32"/>
        </w:rPr>
        <w:t>программой</w:t>
      </w:r>
      <w:r w:rsidR="00BA615A">
        <w:rPr>
          <w:rFonts w:ascii="Times New Roman" w:hAnsi="Times New Roman" w:cs="Times New Roman"/>
          <w:szCs w:val="32"/>
        </w:rPr>
        <w:t xml:space="preserve"> начального общего образования </w:t>
      </w:r>
      <w:proofErr w:type="gramStart"/>
      <w:r w:rsidR="00BA615A">
        <w:rPr>
          <w:rFonts w:ascii="Times New Roman" w:hAnsi="Times New Roman" w:cs="Times New Roman"/>
          <w:szCs w:val="32"/>
        </w:rPr>
        <w:t>обучающихся</w:t>
      </w:r>
      <w:proofErr w:type="gramEnd"/>
      <w:r w:rsidR="00BA615A">
        <w:rPr>
          <w:rFonts w:ascii="Times New Roman" w:hAnsi="Times New Roman" w:cs="Times New Roman"/>
          <w:szCs w:val="32"/>
        </w:rPr>
        <w:t xml:space="preserve"> с ограниченными возможностями здоровья</w:t>
      </w:r>
      <w:r w:rsidR="00E65A20" w:rsidRPr="00670CD8">
        <w:rPr>
          <w:rFonts w:ascii="Times New Roman" w:hAnsi="Times New Roman" w:cs="Times New Roman"/>
          <w:szCs w:val="32"/>
        </w:rPr>
        <w:t>)</w:t>
      </w:r>
      <w:r w:rsidR="00670CD8">
        <w:rPr>
          <w:rFonts w:ascii="Times New Roman" w:hAnsi="Times New Roman" w:cs="Times New Roman"/>
          <w:szCs w:val="32"/>
        </w:rPr>
        <w:t>.</w:t>
      </w:r>
      <w:r w:rsidR="00162C12" w:rsidRPr="00670CD8">
        <w:rPr>
          <w:rFonts w:ascii="Times New Roman" w:hAnsi="Times New Roman" w:cs="Times New Roman"/>
          <w:szCs w:val="32"/>
        </w:rPr>
        <w:t xml:space="preserve"> 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Ресурсный класс не является отдельным классом. Все ученики, которые получают помощь в рамках этой образовательной модели, зачислены в обычные, регулярные классы. Работа коллектива ресурсного класса нацелена на то, чтобы ученик с аутизмом ка</w:t>
      </w:r>
      <w:r w:rsidR="00EB59DE" w:rsidRPr="00670CD8">
        <w:rPr>
          <w:rFonts w:ascii="Times New Roman" w:hAnsi="Times New Roman" w:cs="Times New Roman"/>
          <w:szCs w:val="32"/>
        </w:rPr>
        <w:t>к можно чаще участвовал в мероприятиях</w:t>
      </w:r>
      <w:r w:rsidRPr="00670CD8">
        <w:rPr>
          <w:rFonts w:ascii="Times New Roman" w:hAnsi="Times New Roman" w:cs="Times New Roman"/>
          <w:szCs w:val="32"/>
        </w:rPr>
        <w:t xml:space="preserve"> своего общеобразовательного класса. 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В ресурсном классе дети обучаются по индивидуальной образовательной программе, составленной в соответствии с рекомендациями ПМПК, а также </w:t>
      </w:r>
      <w:r w:rsidRPr="00670CD8">
        <w:rPr>
          <w:rFonts w:ascii="Times New Roman" w:hAnsi="Times New Roman" w:cs="Times New Roman"/>
          <w:szCs w:val="32"/>
        </w:rPr>
        <w:lastRenderedPageBreak/>
        <w:t xml:space="preserve">потребностями и дефицитами ребенка, выявленными в ходе тестирования. В зависимости от потребностей ребенка, он может находиться в ресурсном классе как небольшую часть времени после занятий в общеобразовательном классе, восполняя свои дефициты, так и большую часть учебного времени, посещая общеобразовательный класс по индивидуальному плану. Занятия в ресурсном классе могут проходить один на один с </w:t>
      </w:r>
      <w:proofErr w:type="spellStart"/>
      <w:r w:rsidRPr="00670CD8">
        <w:rPr>
          <w:rFonts w:ascii="Times New Roman" w:hAnsi="Times New Roman" w:cs="Times New Roman"/>
          <w:szCs w:val="32"/>
        </w:rPr>
        <w:t>тьютором</w:t>
      </w:r>
      <w:proofErr w:type="spellEnd"/>
      <w:r w:rsidRPr="00670CD8">
        <w:rPr>
          <w:rFonts w:ascii="Times New Roman" w:hAnsi="Times New Roman" w:cs="Times New Roman"/>
          <w:szCs w:val="32"/>
        </w:rPr>
        <w:t xml:space="preserve">, или в небольших группах. Находясь в общеобразовательном классе, ученик может покинуть его во время уроков и </w:t>
      </w:r>
      <w:proofErr w:type="spellStart"/>
      <w:r w:rsidRPr="00670CD8">
        <w:rPr>
          <w:rFonts w:ascii="Times New Roman" w:hAnsi="Times New Roman" w:cs="Times New Roman"/>
          <w:szCs w:val="32"/>
        </w:rPr>
        <w:t>перейти</w:t>
      </w:r>
      <w:proofErr w:type="spellEnd"/>
      <w:r w:rsidRPr="00670CD8">
        <w:rPr>
          <w:rFonts w:ascii="Times New Roman" w:hAnsi="Times New Roman" w:cs="Times New Roman"/>
          <w:szCs w:val="32"/>
        </w:rPr>
        <w:t xml:space="preserve"> в </w:t>
      </w:r>
      <w:proofErr w:type="spellStart"/>
      <w:r w:rsidRPr="00670CD8">
        <w:rPr>
          <w:rFonts w:ascii="Times New Roman" w:hAnsi="Times New Roman" w:cs="Times New Roman"/>
          <w:szCs w:val="32"/>
        </w:rPr>
        <w:t>ресурсныи</w:t>
      </w:r>
      <w:proofErr w:type="spellEnd"/>
      <w:r w:rsidRPr="00670CD8">
        <w:rPr>
          <w:rFonts w:ascii="Times New Roman" w:hAnsi="Times New Roman" w:cs="Times New Roman"/>
          <w:szCs w:val="32"/>
        </w:rPr>
        <w:t>̆</w:t>
      </w:r>
      <w:r w:rsidR="00EB59DE" w:rsidRPr="00670CD8">
        <w:rPr>
          <w:rFonts w:ascii="Times New Roman" w:hAnsi="Times New Roman" w:cs="Times New Roman"/>
          <w:szCs w:val="32"/>
        </w:rPr>
        <w:t xml:space="preserve"> класс</w:t>
      </w:r>
      <w:r w:rsidRPr="00670CD8">
        <w:rPr>
          <w:rFonts w:ascii="Times New Roman" w:hAnsi="Times New Roman" w:cs="Times New Roman"/>
          <w:szCs w:val="32"/>
        </w:rPr>
        <w:t>, если у него возникает поведение, которое может помешать образовательному процессу в классе, а также в случае, если ребенку требуется сенсорная разгрузка.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В ресурсном классе на базе МАОУ СОШ № 217 обучается 8 детей с РАС: 3 ребенка - вариант 8.3. и 5 детей – вариант 8.2. Из них 2 детей находятся в полной инклюзии, 6 детей частичной инклюзии, с посещением некоторых уроков: физическая культура, музыка, технология, </w:t>
      </w:r>
      <w:proofErr w:type="gramStart"/>
      <w:r w:rsidRPr="00670CD8">
        <w:rPr>
          <w:rFonts w:ascii="Times New Roman" w:hAnsi="Times New Roman" w:cs="Times New Roman"/>
          <w:szCs w:val="32"/>
        </w:rPr>
        <w:t>ИЗО</w:t>
      </w:r>
      <w:proofErr w:type="gramEnd"/>
      <w:r w:rsidRPr="00670CD8">
        <w:rPr>
          <w:rFonts w:ascii="Times New Roman" w:hAnsi="Times New Roman" w:cs="Times New Roman"/>
          <w:szCs w:val="32"/>
        </w:rPr>
        <w:t xml:space="preserve">. </w:t>
      </w:r>
    </w:p>
    <w:p w:rsidR="000F64A2" w:rsidRPr="00670CD8" w:rsidRDefault="000F64A2" w:rsidP="00E81191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Также дети посещают библиотеку, столовую, актовый зал, в перспективе посещение кружков (робототехника). </w:t>
      </w:r>
    </w:p>
    <w:p w:rsidR="000F64A2" w:rsidRPr="00670CD8" w:rsidRDefault="000F64A2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Система логопедической работы с </w:t>
      </w:r>
      <w:proofErr w:type="gramStart"/>
      <w:r w:rsidRPr="00670CD8">
        <w:rPr>
          <w:rFonts w:ascii="Times New Roman" w:hAnsi="Times New Roman" w:cs="Times New Roman"/>
          <w:szCs w:val="32"/>
        </w:rPr>
        <w:t>обучающимися</w:t>
      </w:r>
      <w:proofErr w:type="gramEnd"/>
      <w:r w:rsidRPr="00670CD8">
        <w:rPr>
          <w:rFonts w:ascii="Times New Roman" w:hAnsi="Times New Roman" w:cs="Times New Roman"/>
          <w:szCs w:val="32"/>
        </w:rPr>
        <w:t xml:space="preserve"> с РАС строится совместно с педагогом ресурсного класса</w:t>
      </w:r>
      <w:r w:rsidR="00190809" w:rsidRPr="00670CD8">
        <w:rPr>
          <w:rFonts w:ascii="Times New Roman" w:hAnsi="Times New Roman" w:cs="Times New Roman"/>
          <w:szCs w:val="32"/>
        </w:rPr>
        <w:t>, учителем начальных классов</w:t>
      </w:r>
      <w:r w:rsidRPr="00670CD8">
        <w:rPr>
          <w:rFonts w:ascii="Times New Roman" w:hAnsi="Times New Roman" w:cs="Times New Roman"/>
          <w:szCs w:val="32"/>
        </w:rPr>
        <w:t xml:space="preserve"> и </w:t>
      </w:r>
      <w:proofErr w:type="spellStart"/>
      <w:r w:rsidRPr="00670CD8">
        <w:rPr>
          <w:rFonts w:ascii="Times New Roman" w:hAnsi="Times New Roman" w:cs="Times New Roman"/>
          <w:szCs w:val="32"/>
        </w:rPr>
        <w:t>тьютором</w:t>
      </w:r>
      <w:proofErr w:type="spellEnd"/>
      <w:r w:rsidRPr="00670CD8">
        <w:rPr>
          <w:rFonts w:ascii="Times New Roman" w:hAnsi="Times New Roman" w:cs="Times New Roman"/>
          <w:szCs w:val="32"/>
        </w:rPr>
        <w:t>, занятия проводятся во внеурочное время.</w:t>
      </w:r>
    </w:p>
    <w:p w:rsidR="00190809" w:rsidRPr="00670CD8" w:rsidRDefault="00B27D27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В задачи работы учителя-логопеда в ресурсном классе входит</w:t>
      </w:r>
      <w:r w:rsidR="00945891" w:rsidRPr="00670CD8">
        <w:rPr>
          <w:rFonts w:ascii="Times New Roman" w:hAnsi="Times New Roman" w:cs="Times New Roman"/>
          <w:szCs w:val="32"/>
        </w:rPr>
        <w:t xml:space="preserve"> </w:t>
      </w:r>
      <w:r w:rsidRPr="00670CD8">
        <w:rPr>
          <w:rFonts w:ascii="Times New Roman" w:hAnsi="Times New Roman" w:cs="Times New Roman"/>
          <w:szCs w:val="32"/>
        </w:rPr>
        <w:t>развитие речи (</w:t>
      </w:r>
      <w:r w:rsidR="00A40B67" w:rsidRPr="00670CD8">
        <w:rPr>
          <w:rFonts w:ascii="Times New Roman" w:hAnsi="Times New Roman" w:cs="Times New Roman"/>
          <w:szCs w:val="32"/>
        </w:rPr>
        <w:t>преодоление фонетико-фонематического недоразвития, коррекция звукопроизношения, развитие лексико-грамматического строя речи, слоговой структуры слова и др.</w:t>
      </w:r>
      <w:r w:rsidRPr="00670CD8">
        <w:rPr>
          <w:rFonts w:ascii="Times New Roman" w:hAnsi="Times New Roman" w:cs="Times New Roman"/>
          <w:szCs w:val="32"/>
        </w:rPr>
        <w:t>)</w:t>
      </w:r>
      <w:r w:rsidR="00A40B67" w:rsidRPr="00670CD8">
        <w:rPr>
          <w:rFonts w:ascii="Times New Roman" w:hAnsi="Times New Roman" w:cs="Times New Roman"/>
          <w:szCs w:val="32"/>
        </w:rPr>
        <w:t xml:space="preserve"> </w:t>
      </w:r>
    </w:p>
    <w:p w:rsidR="00B27D27" w:rsidRPr="00670CD8" w:rsidRDefault="00A40B67" w:rsidP="000F64A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Однако при орг</w:t>
      </w:r>
      <w:r w:rsidR="00945891" w:rsidRPr="00670CD8">
        <w:rPr>
          <w:rFonts w:ascii="Times New Roman" w:hAnsi="Times New Roman" w:cs="Times New Roman"/>
          <w:szCs w:val="32"/>
        </w:rPr>
        <w:t>а</w:t>
      </w:r>
      <w:r w:rsidRPr="00670CD8">
        <w:rPr>
          <w:rFonts w:ascii="Times New Roman" w:hAnsi="Times New Roman" w:cs="Times New Roman"/>
          <w:szCs w:val="32"/>
        </w:rPr>
        <w:t>низации комплексного сопровождения ребенка с РАС возникает необходимость постановки задач, направленных на общий результат:</w:t>
      </w:r>
    </w:p>
    <w:p w:rsidR="00190809" w:rsidRPr="00670CD8" w:rsidRDefault="00A40B67" w:rsidP="0019080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Преодоление трудностей усвоения программного материала </w:t>
      </w:r>
    </w:p>
    <w:p w:rsidR="00A40B67" w:rsidRPr="00670CD8" w:rsidRDefault="00A40B67" w:rsidP="0019080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и развитие коммуникативных навыков. </w:t>
      </w:r>
    </w:p>
    <w:p w:rsidR="00EE6965" w:rsidRPr="00670CD8" w:rsidRDefault="00BA6D0E" w:rsidP="00EE6965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>Тематическое планирование составляетс</w:t>
      </w:r>
      <w:r w:rsidR="001D6714" w:rsidRPr="00670CD8">
        <w:rPr>
          <w:rFonts w:ascii="Times New Roman" w:hAnsi="Times New Roman" w:cs="Times New Roman"/>
          <w:szCs w:val="32"/>
        </w:rPr>
        <w:t>я по цикличному принципу с ежегодным усложнением речевого материала. Темы</w:t>
      </w:r>
      <w:r w:rsidR="006975AA" w:rsidRPr="00670CD8">
        <w:rPr>
          <w:rFonts w:ascii="Times New Roman" w:hAnsi="Times New Roman" w:cs="Times New Roman"/>
          <w:szCs w:val="32"/>
        </w:rPr>
        <w:t xml:space="preserve"> занятий</w:t>
      </w:r>
      <w:r w:rsidR="001D6714" w:rsidRPr="00670CD8">
        <w:rPr>
          <w:rFonts w:ascii="Times New Roman" w:hAnsi="Times New Roman" w:cs="Times New Roman"/>
          <w:szCs w:val="32"/>
        </w:rPr>
        <w:t xml:space="preserve"> </w:t>
      </w:r>
      <w:r w:rsidR="006975AA" w:rsidRPr="00670CD8">
        <w:rPr>
          <w:rFonts w:ascii="Times New Roman" w:hAnsi="Times New Roman" w:cs="Times New Roman"/>
          <w:szCs w:val="32"/>
        </w:rPr>
        <w:t>формируются</w:t>
      </w:r>
      <w:r w:rsidR="001D6714" w:rsidRPr="00670CD8">
        <w:rPr>
          <w:rFonts w:ascii="Times New Roman" w:hAnsi="Times New Roman" w:cs="Times New Roman"/>
          <w:szCs w:val="32"/>
        </w:rPr>
        <w:t xml:space="preserve"> на основе учебных пособий, по которым обучается ребенок,</w:t>
      </w:r>
      <w:r w:rsidR="006975AA" w:rsidRPr="00670CD8">
        <w:rPr>
          <w:rFonts w:ascii="Times New Roman" w:hAnsi="Times New Roman" w:cs="Times New Roman"/>
          <w:szCs w:val="32"/>
        </w:rPr>
        <w:t xml:space="preserve"> и совпадают с тематическим планом педагога ресурсного класса, </w:t>
      </w:r>
      <w:proofErr w:type="spellStart"/>
      <w:r w:rsidRPr="00670CD8">
        <w:rPr>
          <w:rFonts w:ascii="Times New Roman" w:hAnsi="Times New Roman" w:cs="Times New Roman"/>
          <w:szCs w:val="32"/>
        </w:rPr>
        <w:t>тьютора</w:t>
      </w:r>
      <w:proofErr w:type="spellEnd"/>
      <w:r w:rsidRPr="00670CD8">
        <w:rPr>
          <w:rFonts w:ascii="Times New Roman" w:hAnsi="Times New Roman" w:cs="Times New Roman"/>
          <w:szCs w:val="32"/>
        </w:rPr>
        <w:t xml:space="preserve"> и педагога-дефектолога</w:t>
      </w:r>
      <w:r w:rsidR="001D6714" w:rsidRPr="00670CD8">
        <w:rPr>
          <w:rFonts w:ascii="Times New Roman" w:hAnsi="Times New Roman" w:cs="Times New Roman"/>
          <w:szCs w:val="32"/>
        </w:rPr>
        <w:t xml:space="preserve"> для закрепления и лучшего усвоения материала</w:t>
      </w:r>
      <w:r w:rsidRPr="00670CD8">
        <w:rPr>
          <w:rFonts w:ascii="Times New Roman" w:hAnsi="Times New Roman" w:cs="Times New Roman"/>
          <w:szCs w:val="32"/>
        </w:rPr>
        <w:t>.</w:t>
      </w:r>
      <w:r w:rsidR="00A4107C" w:rsidRPr="00670CD8">
        <w:rPr>
          <w:rFonts w:ascii="Times New Roman" w:hAnsi="Times New Roman" w:cs="Times New Roman"/>
          <w:szCs w:val="32"/>
        </w:rPr>
        <w:t xml:space="preserve"> </w:t>
      </w:r>
      <w:r w:rsidR="00EE6965" w:rsidRPr="00670CD8">
        <w:rPr>
          <w:rFonts w:ascii="Times New Roman" w:hAnsi="Times New Roman" w:cs="Times New Roman"/>
          <w:szCs w:val="32"/>
        </w:rPr>
        <w:t xml:space="preserve">На занятиях с учителем-логопедом всегда присутствует </w:t>
      </w:r>
      <w:proofErr w:type="spellStart"/>
      <w:r w:rsidR="00EE6965" w:rsidRPr="00670CD8">
        <w:rPr>
          <w:rFonts w:ascii="Times New Roman" w:hAnsi="Times New Roman" w:cs="Times New Roman"/>
          <w:szCs w:val="32"/>
        </w:rPr>
        <w:t>тьютор</w:t>
      </w:r>
      <w:proofErr w:type="spellEnd"/>
      <w:r w:rsidR="00EE6965" w:rsidRPr="00670CD8">
        <w:rPr>
          <w:rFonts w:ascii="Times New Roman" w:hAnsi="Times New Roman" w:cs="Times New Roman"/>
          <w:szCs w:val="32"/>
        </w:rPr>
        <w:t>, для отслеживания проявлений нежелательного поведения.</w:t>
      </w:r>
    </w:p>
    <w:p w:rsidR="00162C12" w:rsidRPr="00670CD8" w:rsidRDefault="00162C12" w:rsidP="00162C12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670CD8">
        <w:rPr>
          <w:rFonts w:ascii="Times New Roman" w:hAnsi="Times New Roman" w:cs="Times New Roman"/>
          <w:szCs w:val="32"/>
        </w:rPr>
        <w:t xml:space="preserve">Созданные образовательные механизмы управления и </w:t>
      </w:r>
      <w:proofErr w:type="gramStart"/>
      <w:r w:rsidRPr="00670CD8">
        <w:rPr>
          <w:rFonts w:ascii="Times New Roman" w:hAnsi="Times New Roman" w:cs="Times New Roman"/>
          <w:szCs w:val="32"/>
        </w:rPr>
        <w:t>контроля за</w:t>
      </w:r>
      <w:proofErr w:type="gramEnd"/>
      <w:r w:rsidRPr="00670CD8">
        <w:rPr>
          <w:rFonts w:ascii="Times New Roman" w:hAnsi="Times New Roman" w:cs="Times New Roman"/>
          <w:szCs w:val="32"/>
        </w:rPr>
        <w:t xml:space="preserve"> организацией коррекционного обучения в условиях инклюзии способствуют освоению детьми с ограниченными возможностями здоровья основной образовательной программы их интеграции и социализации в образовательном учреждении.</w:t>
      </w:r>
    </w:p>
    <w:p w:rsidR="002E563F" w:rsidRPr="002E563F" w:rsidRDefault="002E563F" w:rsidP="002E563F">
      <w:pPr>
        <w:pStyle w:val="a3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  <w:r w:rsidRPr="002E563F">
        <w:rPr>
          <w:b/>
          <w:bCs/>
          <w:szCs w:val="28"/>
        </w:rPr>
        <w:t>Список используемых источников:</w:t>
      </w:r>
    </w:p>
    <w:p w:rsidR="002E563F" w:rsidRPr="002E563F" w:rsidRDefault="002E563F" w:rsidP="002E563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Cs w:val="28"/>
        </w:rPr>
      </w:pPr>
      <w:r w:rsidRPr="002E563F">
        <w:rPr>
          <w:szCs w:val="28"/>
        </w:rPr>
        <w:t xml:space="preserve">Письмо Министерства образования и науки РФ от </w:t>
      </w:r>
      <w:r w:rsidRPr="002E563F">
        <w:rPr>
          <w:bCs/>
          <w:szCs w:val="28"/>
          <w:shd w:val="clear" w:color="auto" w:fill="FFFFFF"/>
        </w:rPr>
        <w:t xml:space="preserve">2 февраля 2016 г. N ВК-163/07 </w:t>
      </w:r>
      <w:r w:rsidRPr="002E563F">
        <w:rPr>
          <w:szCs w:val="28"/>
        </w:rPr>
        <w:t>«О направлении методических рекомендаций» (вместе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школах»).</w:t>
      </w:r>
    </w:p>
    <w:p w:rsidR="002E563F" w:rsidRPr="002E563F" w:rsidRDefault="002E563F" w:rsidP="002E563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Cs w:val="28"/>
        </w:rPr>
      </w:pPr>
      <w:proofErr w:type="gramStart"/>
      <w:r w:rsidRPr="002E563F">
        <w:rPr>
          <w:szCs w:val="28"/>
        </w:rPr>
        <w:t>Федеральный</w:t>
      </w:r>
      <w:r w:rsidRPr="002E563F">
        <w:rPr>
          <w:color w:val="000000"/>
          <w:szCs w:val="28"/>
        </w:rPr>
        <w:t xml:space="preserve"> государственный образовательный стандарт начального общего образования обучающихся с ограниченными возможностями здоровья (утвержденный приказом Министерства образования и науки РФ № 1598 от 19.12.2014).</w:t>
      </w:r>
      <w:proofErr w:type="gramEnd"/>
    </w:p>
    <w:p w:rsidR="002E563F" w:rsidRPr="002E563F" w:rsidRDefault="002E563F" w:rsidP="002E563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Cs w:val="28"/>
        </w:rPr>
      </w:pPr>
      <w:r w:rsidRPr="002E563F">
        <w:rPr>
          <w:color w:val="000000"/>
          <w:szCs w:val="28"/>
        </w:rPr>
        <w:t xml:space="preserve">Федеральный закон от 29 декабря 2012 г. № 273-ФЗ «Об образовании в Российской Федерации» (редакция от 01.07.2020, </w:t>
      </w:r>
      <w:proofErr w:type="spellStart"/>
      <w:r w:rsidRPr="002E563F">
        <w:rPr>
          <w:color w:val="000000"/>
          <w:szCs w:val="28"/>
        </w:rPr>
        <w:t>вст</w:t>
      </w:r>
      <w:proofErr w:type="spellEnd"/>
      <w:r w:rsidRPr="002E563F">
        <w:rPr>
          <w:color w:val="000000"/>
          <w:szCs w:val="28"/>
        </w:rPr>
        <w:t xml:space="preserve">. с 01.01.2021, редакция от 17.02.2021, </w:t>
      </w:r>
      <w:proofErr w:type="spellStart"/>
      <w:r w:rsidRPr="002E563F">
        <w:rPr>
          <w:color w:val="000000"/>
          <w:szCs w:val="28"/>
        </w:rPr>
        <w:t>вст</w:t>
      </w:r>
      <w:proofErr w:type="spellEnd"/>
      <w:r w:rsidRPr="002E563F">
        <w:rPr>
          <w:color w:val="000000"/>
          <w:szCs w:val="28"/>
        </w:rPr>
        <w:t>. с 28.02.2021).</w:t>
      </w:r>
      <w:bookmarkStart w:id="0" w:name="_GoBack"/>
      <w:bookmarkEnd w:id="0"/>
    </w:p>
    <w:p w:rsidR="008C492F" w:rsidRPr="00670CD8" w:rsidRDefault="008C492F">
      <w:pPr>
        <w:rPr>
          <w:sz w:val="20"/>
        </w:rPr>
      </w:pPr>
    </w:p>
    <w:sectPr w:rsidR="008C492F" w:rsidRPr="00670CD8" w:rsidSect="008C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5E3"/>
    <w:multiLevelType w:val="hybridMultilevel"/>
    <w:tmpl w:val="4AFE6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4653A"/>
    <w:multiLevelType w:val="hybridMultilevel"/>
    <w:tmpl w:val="518839A8"/>
    <w:lvl w:ilvl="0" w:tplc="5AFE34C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F3FCB5AC" w:tentative="1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F7FC3A32" w:tentative="1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032634FC" w:tentative="1">
      <w:start w:val="1"/>
      <w:numFmt w:val="bullet"/>
      <w:lvlText w:val="-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EE20C68E" w:tentative="1">
      <w:start w:val="1"/>
      <w:numFmt w:val="bullet"/>
      <w:lvlText w:val="-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B93223E4" w:tentative="1">
      <w:start w:val="1"/>
      <w:numFmt w:val="bullet"/>
      <w:lvlText w:val="-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26DAD834" w:tentative="1">
      <w:start w:val="1"/>
      <w:numFmt w:val="bullet"/>
      <w:lvlText w:val="-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DC121D54" w:tentative="1">
      <w:start w:val="1"/>
      <w:numFmt w:val="bullet"/>
      <w:lvlText w:val="-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9B127BF0" w:tentative="1">
      <w:start w:val="1"/>
      <w:numFmt w:val="bullet"/>
      <w:lvlText w:val="-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2">
    <w:nsid w:val="308114B7"/>
    <w:multiLevelType w:val="hybridMultilevel"/>
    <w:tmpl w:val="DA98BA8C"/>
    <w:lvl w:ilvl="0" w:tplc="3DE26DF2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869C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10B758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82028A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A7B3A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0039B4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2EC8E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FAC7FE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2C52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8843619"/>
    <w:multiLevelType w:val="hybridMultilevel"/>
    <w:tmpl w:val="8BDE3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444E3A"/>
    <w:multiLevelType w:val="hybridMultilevel"/>
    <w:tmpl w:val="2BC8F2DA"/>
    <w:lvl w:ilvl="0" w:tplc="02BE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F64A2"/>
    <w:rsid w:val="000F64A2"/>
    <w:rsid w:val="00162C12"/>
    <w:rsid w:val="00190809"/>
    <w:rsid w:val="001D6714"/>
    <w:rsid w:val="002E563F"/>
    <w:rsid w:val="00385842"/>
    <w:rsid w:val="003B5561"/>
    <w:rsid w:val="00482CB3"/>
    <w:rsid w:val="004A5FC5"/>
    <w:rsid w:val="00544226"/>
    <w:rsid w:val="0063136E"/>
    <w:rsid w:val="006550DD"/>
    <w:rsid w:val="006608C5"/>
    <w:rsid w:val="00662D6A"/>
    <w:rsid w:val="00670CD8"/>
    <w:rsid w:val="00675BC5"/>
    <w:rsid w:val="00684E7C"/>
    <w:rsid w:val="006975AA"/>
    <w:rsid w:val="007670FD"/>
    <w:rsid w:val="00795F63"/>
    <w:rsid w:val="007B3F8A"/>
    <w:rsid w:val="00803E13"/>
    <w:rsid w:val="008530D6"/>
    <w:rsid w:val="008C492F"/>
    <w:rsid w:val="00945891"/>
    <w:rsid w:val="009C1A59"/>
    <w:rsid w:val="00A40B67"/>
    <w:rsid w:val="00A4107C"/>
    <w:rsid w:val="00A567F6"/>
    <w:rsid w:val="00AD5235"/>
    <w:rsid w:val="00B27D27"/>
    <w:rsid w:val="00B30257"/>
    <w:rsid w:val="00B915F9"/>
    <w:rsid w:val="00BA615A"/>
    <w:rsid w:val="00BA6D0E"/>
    <w:rsid w:val="00CB644D"/>
    <w:rsid w:val="00D13E4A"/>
    <w:rsid w:val="00D3658A"/>
    <w:rsid w:val="00D86AFB"/>
    <w:rsid w:val="00DB135C"/>
    <w:rsid w:val="00E65A20"/>
    <w:rsid w:val="00E81191"/>
    <w:rsid w:val="00EB59DE"/>
    <w:rsid w:val="00ED59AE"/>
    <w:rsid w:val="00EE6965"/>
    <w:rsid w:val="00F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4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F64A2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Гичкина</dc:creator>
  <cp:lastModifiedBy>Валентина Гичкина</cp:lastModifiedBy>
  <cp:revision>3</cp:revision>
  <dcterms:created xsi:type="dcterms:W3CDTF">2023-10-14T18:17:00Z</dcterms:created>
  <dcterms:modified xsi:type="dcterms:W3CDTF">2023-10-15T17:00:00Z</dcterms:modified>
</cp:coreProperties>
</file>