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9739F6" w14:textId="05BADAE7" w:rsidR="00706F0D" w:rsidRPr="00706F0D" w:rsidRDefault="00706F0D" w:rsidP="00706F0D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706F0D">
        <w:rPr>
          <w:rFonts w:ascii="Times New Roman" w:hAnsi="Times New Roman" w:cs="Times New Roman"/>
          <w:b/>
          <w:sz w:val="44"/>
          <w:szCs w:val="28"/>
        </w:rPr>
        <w:t xml:space="preserve">Технология применения </w:t>
      </w:r>
      <w:r w:rsidR="00EC3CEA" w:rsidRPr="00EC3CEA">
        <w:rPr>
          <w:rFonts w:ascii="Times New Roman" w:hAnsi="Times New Roman" w:cs="Times New Roman"/>
          <w:b/>
          <w:sz w:val="44"/>
          <w:szCs w:val="28"/>
        </w:rPr>
        <w:t xml:space="preserve">современных интернет-платформ </w:t>
      </w:r>
      <w:r w:rsidRPr="00706F0D">
        <w:rPr>
          <w:rFonts w:ascii="Times New Roman" w:hAnsi="Times New Roman" w:cs="Times New Roman"/>
          <w:b/>
          <w:sz w:val="44"/>
          <w:szCs w:val="28"/>
        </w:rPr>
        <w:t>в генеалогическом исследовании</w:t>
      </w:r>
      <w:r w:rsidR="006B3D4A">
        <w:rPr>
          <w:rFonts w:ascii="Times New Roman" w:hAnsi="Times New Roman" w:cs="Times New Roman"/>
          <w:b/>
          <w:sz w:val="44"/>
          <w:szCs w:val="28"/>
        </w:rPr>
        <w:t xml:space="preserve"> учащихся</w:t>
      </w:r>
    </w:p>
    <w:p w14:paraId="51C8FA07" w14:textId="77777777" w:rsidR="00172A7E" w:rsidRDefault="001937E5" w:rsidP="008414A6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51FD">
        <w:rPr>
          <w:rFonts w:ascii="Times New Roman" w:hAnsi="Times New Roman" w:cs="Times New Roman"/>
          <w:sz w:val="28"/>
          <w:szCs w:val="28"/>
        </w:rPr>
        <w:t xml:space="preserve">В последнее время </w:t>
      </w:r>
      <w:r w:rsidR="00172A7E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Pr="006751FD">
        <w:rPr>
          <w:rFonts w:ascii="Times New Roman" w:hAnsi="Times New Roman" w:cs="Times New Roman"/>
          <w:sz w:val="28"/>
          <w:szCs w:val="28"/>
        </w:rPr>
        <w:t xml:space="preserve">обсуждается вопрос о национальной идее нашего государства. Что должно быть главным смыслом в воспитании человека, вокруг чего можно объединить усилия педагогов, родителей и детей? С чего начинать патриотическое воспитание? Примем за аксиому, что ребенок рождается в семье, у него есть мама и папа, бабушки и дедушки, могут быть братья и сестры, дяди и тёти, другие близкие и дальние родственники. Значит, ребёнка окружает много людей, которые его любят и заботятся о нем, являются опорой в его жизни и судьбе. Об этом говорят и пословицы «Дерево держится корнями, а человек семьей» и «Человек без семьи, что дерево без плодов». Если вспомнить ещё одну пословицу: «Крепкая семья – крепкое государство», то одними из основных составляющих национальной идеи могут быть изучение биографий представителей своего рода, историй семей, своих родословных и родословных исторических личностей, воспитание чувства гордости своими историческими корнями. </w:t>
      </w:r>
    </w:p>
    <w:p w14:paraId="6698A9B0" w14:textId="6BA948C2" w:rsidR="001937E5" w:rsidRDefault="001937E5" w:rsidP="008414A6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51FD">
        <w:rPr>
          <w:rFonts w:ascii="Times New Roman" w:hAnsi="Times New Roman" w:cs="Times New Roman"/>
          <w:sz w:val="28"/>
          <w:szCs w:val="28"/>
        </w:rPr>
        <w:t xml:space="preserve">Более четверти века назад в нашей стране началось возрождение интереса к генеалогии, к своим корням, своей родословной. Генеалогия (по определению </w:t>
      </w:r>
      <w:proofErr w:type="gramStart"/>
      <w:r w:rsidRPr="006751FD">
        <w:rPr>
          <w:rFonts w:ascii="Times New Roman" w:hAnsi="Times New Roman" w:cs="Times New Roman"/>
          <w:sz w:val="28"/>
          <w:szCs w:val="28"/>
        </w:rPr>
        <w:t>доктора</w:t>
      </w:r>
      <w:proofErr w:type="gramEnd"/>
      <w:r w:rsidRPr="006751FD">
        <w:rPr>
          <w:rFonts w:ascii="Times New Roman" w:hAnsi="Times New Roman" w:cs="Times New Roman"/>
          <w:sz w:val="28"/>
          <w:szCs w:val="28"/>
        </w:rPr>
        <w:t xml:space="preserve"> исторических наук В.Б. </w:t>
      </w:r>
      <w:proofErr w:type="spellStart"/>
      <w:r w:rsidRPr="006751FD">
        <w:rPr>
          <w:rFonts w:ascii="Times New Roman" w:hAnsi="Times New Roman" w:cs="Times New Roman"/>
          <w:sz w:val="28"/>
          <w:szCs w:val="28"/>
        </w:rPr>
        <w:t>Кобрина</w:t>
      </w:r>
      <w:proofErr w:type="spellEnd"/>
      <w:r w:rsidRPr="006751FD">
        <w:rPr>
          <w:rFonts w:ascii="Times New Roman" w:hAnsi="Times New Roman" w:cs="Times New Roman"/>
          <w:sz w:val="28"/>
          <w:szCs w:val="28"/>
        </w:rPr>
        <w:t>) – это «историческая дисциплина, занимающаяся изучением и составлением родословных, выяснением происхождения отдельных родов, семей и лиц и выявлением их родственных связей в тесном единстве с установлением основных биографических фактов и данных о деятельности, социальном статусе и собственности этих лиц»</w:t>
      </w:r>
      <w:r w:rsidR="00E70C99" w:rsidRPr="00E70C99">
        <w:rPr>
          <w:color w:val="48423F"/>
          <w:sz w:val="28"/>
          <w:szCs w:val="28"/>
        </w:rPr>
        <w:t xml:space="preserve"> </w:t>
      </w:r>
      <w:r w:rsidR="00E70C99">
        <w:rPr>
          <w:color w:val="48423F"/>
          <w:sz w:val="28"/>
          <w:szCs w:val="28"/>
        </w:rPr>
        <w:t>[5</w:t>
      </w:r>
      <w:r w:rsidR="00E70C99" w:rsidRPr="00A2323D">
        <w:rPr>
          <w:color w:val="48423F"/>
          <w:sz w:val="28"/>
          <w:szCs w:val="28"/>
        </w:rPr>
        <w:t>].</w:t>
      </w:r>
      <w:r w:rsidRPr="006751FD">
        <w:rPr>
          <w:rFonts w:ascii="Times New Roman" w:hAnsi="Times New Roman" w:cs="Times New Roman"/>
          <w:sz w:val="28"/>
          <w:szCs w:val="28"/>
        </w:rPr>
        <w:t xml:space="preserve"> Генеалогия – одна из древнейших научных дисциплин, зародившаяся ещё при первобытном строе, когда предания о предках передавались из поколения в </w:t>
      </w:r>
      <w:r w:rsidRPr="006751FD">
        <w:rPr>
          <w:rFonts w:ascii="Times New Roman" w:hAnsi="Times New Roman" w:cs="Times New Roman"/>
          <w:sz w:val="28"/>
          <w:szCs w:val="28"/>
        </w:rPr>
        <w:lastRenderedPageBreak/>
        <w:t>поколение и особую значимость имело кровное родство. Понятие «родословие» используется в России с XI века.</w:t>
      </w:r>
    </w:p>
    <w:p w14:paraId="5A8FD1E8" w14:textId="77777777" w:rsidR="00E70C99" w:rsidRDefault="00E70C99" w:rsidP="00E70C9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существует большой спрос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восстановление родословных людей. Об этом свидетельствует большое количество компаний, 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предоставляют подобные услуги.</w:t>
      </w:r>
    </w:p>
    <w:p w14:paraId="5A749084" w14:textId="77777777" w:rsidR="00E70C99" w:rsidRDefault="00E70C99" w:rsidP="00E70C9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пример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Международный генеалогический центр (сайт https://gencentre.ru, руководитель Артем </w:t>
      </w:r>
      <w:proofErr w:type="spellStart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Маратканов</w:t>
      </w:r>
      <w:proofErr w:type="spellEnd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Дом семейных традиций «</w:t>
      </w:r>
      <w:proofErr w:type="spellStart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Кристиан</w:t>
      </w:r>
      <w:proofErr w:type="spellEnd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(сайт https://family-tradition.ru, руководитель Михаил Шевелев).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компании предоставляют услуги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архивного поиска по восьми фамильным </w:t>
      </w:r>
      <w:proofErr w:type="gramStart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линиям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«генеалогическую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экспертиз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у»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4D8EC9F" w14:textId="77777777" w:rsidR="00E70C99" w:rsidRDefault="00E70C99" w:rsidP="00E70C9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Международный институт генеалогических исследований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Cайт</w:t>
      </w:r>
      <w:proofErr w:type="spellEnd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https://geno.ru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компании: Леонид Жуков.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Исследование предлагают проводить по одной фамилии, двум (отца и матери), трем-четырем (дедушки и бабушки) либо по </w:t>
      </w:r>
      <w:proofErr w:type="gramStart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восьми-десяти</w:t>
      </w:r>
      <w:proofErr w:type="gramEnd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веткам (полное генеалогическое исследование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Типовое исследование длится 2 года (4 этапа по полгода), а срочное исследование – 1 год (3 этапа по 4 месяца). Оба типа исследований предполагают изучение только основных генеалогических источников (метрических книг, переписей населения, исповедных росписей и ревизских сказок</w:t>
      </w:r>
      <w:proofErr w:type="gramStart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).Указана</w:t>
      </w:r>
      <w:proofErr w:type="gramEnd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возможная глубина исследования - вплоть до XVII века.</w:t>
      </w:r>
    </w:p>
    <w:p w14:paraId="50FA7357" w14:textId="77777777" w:rsidR="00E70C99" w:rsidRPr="005B51F0" w:rsidRDefault="00E70C99" w:rsidP="00E70C9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 компании предлагают услугу авторского генеалогического исследования, под которым понимают научную работу по истории семьи, основанную на сборе и анализе различных видов архивных документов, исторической литературы, периодических изданий, устных интервью родственников.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сайте компании указано, что основным отличием авторского исследования от экономного и срочного является работа с нестандартными фондами (судебными, экономическими, личными и другими). Сюда входит максимально полное восстановление биографий родственников, чей период жизни пришелся на советские годы, и боевых путей родственников. Результатом работы заявляют не просто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тчет, а мини-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книга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истории рода в контексте истории страны за изученный период с отдельным томом приложений, содержащем копии всех документов, в которых упоминаются предки. </w:t>
      </w:r>
    </w:p>
    <w:p w14:paraId="3327B9CE" w14:textId="77777777" w:rsidR="00E70C99" w:rsidRDefault="00E70C99" w:rsidP="00E70C99">
      <w:pPr>
        <w:shd w:val="clear" w:color="auto" w:fill="FFFFFF"/>
        <w:spacing w:after="0" w:line="360" w:lineRule="auto"/>
        <w:ind w:firstLine="426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Компания «</w:t>
      </w:r>
      <w:proofErr w:type="spellStart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Генеалогик</w:t>
      </w:r>
      <w:proofErr w:type="spellEnd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Cайт</w:t>
      </w:r>
      <w:proofErr w:type="spellEnd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8" w:history="1">
        <w:r w:rsidRPr="00537F3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https://genealogic.ru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 и Санкт-Петербург.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Руководитель: Александр Воробьев.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сайте компании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заявлено об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родословной по одной фамильной линии (отца или матери) Также компания предлагает услуги биографического исследования, поиска погибших и без вести пропавших, а также оформление генеалогического древа и создание родословной книги. </w:t>
      </w:r>
    </w:p>
    <w:p w14:paraId="160FEE94" w14:textId="77777777" w:rsidR="00E70C99" w:rsidRPr="005B51F0" w:rsidRDefault="00E70C99" w:rsidP="00E70C99">
      <w:pPr>
        <w:shd w:val="clear" w:color="auto" w:fill="FFFFFF"/>
        <w:spacing w:after="0" w:line="360" w:lineRule="auto"/>
        <w:ind w:firstLine="426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 генеалогических исследований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Сайт </w:t>
      </w:r>
      <w:hyperlink r:id="rId9" w:history="1">
        <w:r w:rsidRPr="00537F3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https://cengen.ru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Руководитель: Леонид </w:t>
      </w:r>
      <w:proofErr w:type="spellStart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Храмков</w:t>
      </w:r>
      <w:proofErr w:type="spellEnd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 одного рода на глубину в сто лет в данной компании длится 6 месяцев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Исследование всех фамильных линий в рамках трех поколений, начиная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прадедов, займет 8 месяцев.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результатам работы пишется отчет.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 получить по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итогу  родословную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книгу.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компания предлагает услуги по биографическому поиску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восстановлению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боевого пути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C4055F7" w14:textId="77777777" w:rsidR="00E70C99" w:rsidRDefault="00E70C99" w:rsidP="00E70C99">
      <w:pPr>
        <w:shd w:val="clear" w:color="auto" w:fill="FFFFFF"/>
        <w:spacing w:after="0" w:line="360" w:lineRule="auto"/>
        <w:ind w:firstLine="426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 генеалогических исследований «Семейная реликвия»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Сайт </w:t>
      </w:r>
      <w:hyperlink r:id="rId10" w:history="1">
        <w:r w:rsidRPr="00537F3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https://myrodoslovie.ru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Санкт-Петербург.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Руководитель: Павел Овчинников.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этой компании исследовани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родословной на сто </w:t>
      </w:r>
      <w:proofErr w:type="gramStart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состоит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услуг генеалогического </w:t>
      </w:r>
      <w:proofErr w:type="spellStart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предисследования</w:t>
      </w:r>
      <w:proofErr w:type="spellEnd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генеалогической экспертизы, а также самого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сследования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Под генеалогическим </w:t>
      </w:r>
      <w:proofErr w:type="spellStart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предисследованием</w:t>
      </w:r>
      <w:proofErr w:type="spellEnd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компания понимает этап сбора и систематизации всей имеющейся в открытом доступе информации для дальнейшей работы, а под генеалогической экспертизой – исследование родословной вглубь времен на два поколения от последнего известного предка, которое поможет понять перспективность дальнейшего поиска.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центре «Семейная реликвия» также имеются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заказать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оформленное дизайнером родовое древо (до 100 персон) в электронном виде; исполнение древа на полотне; подготовка материалов для создания родословной книги и разработка дизайнерского фамильного герба.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в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компании есть другие услуги. Например, поиск национальных корней; восстановление боевого пути или поиск пропавших без вести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B2ED965" w14:textId="77777777" w:rsidR="00E70C99" w:rsidRPr="005B51F0" w:rsidRDefault="00E70C99" w:rsidP="00E70C9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далеко не полный список компаний, которые представлены в сети интернет, однако необходимо отметить, что средний ценник услуг этих компаний составляет от 20 тыс. рублей до 400-600 тыс. рублей за 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родословной по одной фамилии. При том</w:t>
      </w:r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понимать, что объем работы в первом и во втором случае, </w:t>
      </w:r>
      <w:proofErr w:type="gramStart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быть</w:t>
      </w:r>
      <w:proofErr w:type="gramEnd"/>
      <w:r w:rsidRPr="005B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одинаков, так и существенно различаться. </w:t>
      </w:r>
    </w:p>
    <w:p w14:paraId="5F56CA7C" w14:textId="77777777" w:rsidR="00E70C99" w:rsidRDefault="00E70C99" w:rsidP="00E70C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возможностям презентаций генеалогического исследования данные компании предлагают также большой разброс вариантов: книга о семье, научный труд, генеалогическое древо в виде картины, электронный вариант интерактивного древа.</w:t>
      </w:r>
    </w:p>
    <w:p w14:paraId="18E76A37" w14:textId="77777777" w:rsidR="00E70C99" w:rsidRPr="00B8190D" w:rsidRDefault="00E70C99" w:rsidP="00E70C9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190D">
        <w:rPr>
          <w:rFonts w:ascii="Times New Roman" w:hAnsi="Times New Roman" w:cs="Times New Roman"/>
          <w:sz w:val="28"/>
          <w:szCs w:val="28"/>
        </w:rPr>
        <w:t xml:space="preserve">Для презентации генеалогического исследования существуют множество различных </w:t>
      </w:r>
      <w:bookmarkStart w:id="0" w:name="_GoBack"/>
      <w:r w:rsidRPr="00B8190D">
        <w:rPr>
          <w:rFonts w:ascii="Times New Roman" w:hAnsi="Times New Roman" w:cs="Times New Roman"/>
          <w:sz w:val="28"/>
          <w:szCs w:val="28"/>
        </w:rPr>
        <w:t>программ</w:t>
      </w:r>
      <w:bookmarkEnd w:id="0"/>
      <w:r w:rsidRPr="00B8190D">
        <w:rPr>
          <w:rFonts w:ascii="Times New Roman" w:hAnsi="Times New Roman" w:cs="Times New Roman"/>
          <w:sz w:val="28"/>
          <w:szCs w:val="28"/>
        </w:rPr>
        <w:t xml:space="preserve">. В следующей таблице будет представлен </w:t>
      </w:r>
      <w:proofErr w:type="gramStart"/>
      <w:r w:rsidRPr="00B8190D">
        <w:rPr>
          <w:rFonts w:ascii="Times New Roman" w:hAnsi="Times New Roman" w:cs="Times New Roman"/>
          <w:sz w:val="28"/>
          <w:szCs w:val="28"/>
        </w:rPr>
        <w:t>их  краткий</w:t>
      </w:r>
      <w:proofErr w:type="gramEnd"/>
      <w:r w:rsidRPr="00B8190D">
        <w:rPr>
          <w:rFonts w:ascii="Times New Roman" w:hAnsi="Times New Roman" w:cs="Times New Roman"/>
          <w:sz w:val="28"/>
          <w:szCs w:val="28"/>
        </w:rPr>
        <w:t xml:space="preserve"> обзор.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6941"/>
        <w:gridCol w:w="2404"/>
      </w:tblGrid>
      <w:tr w:rsidR="00E70C99" w:rsidRPr="00B8190D" w14:paraId="17C75381" w14:textId="77777777" w:rsidTr="00430B66">
        <w:trPr>
          <w:trHeight w:val="268"/>
        </w:trPr>
        <w:tc>
          <w:tcPr>
            <w:tcW w:w="6941" w:type="dxa"/>
          </w:tcPr>
          <w:p w14:paraId="00E28A3D" w14:textId="77777777" w:rsidR="00E70C99" w:rsidRPr="00B8190D" w:rsidRDefault="00E70C99" w:rsidP="00430B6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B8190D">
              <w:rPr>
                <w:b/>
                <w:sz w:val="28"/>
                <w:szCs w:val="28"/>
              </w:rPr>
              <w:t>Название программы</w:t>
            </w:r>
          </w:p>
        </w:tc>
        <w:tc>
          <w:tcPr>
            <w:tcW w:w="2404" w:type="dxa"/>
          </w:tcPr>
          <w:p w14:paraId="0DDDF9DD" w14:textId="77777777" w:rsidR="00E70C99" w:rsidRPr="00B8190D" w:rsidRDefault="00E70C99" w:rsidP="00430B66">
            <w:pPr>
              <w:tabs>
                <w:tab w:val="left" w:pos="576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B8190D">
              <w:rPr>
                <w:b/>
                <w:sz w:val="28"/>
                <w:szCs w:val="28"/>
              </w:rPr>
              <w:tab/>
              <w:t>Адрес в сети Интернет</w:t>
            </w:r>
          </w:p>
        </w:tc>
      </w:tr>
      <w:tr w:rsidR="00E70C99" w:rsidRPr="00B8190D" w14:paraId="5A7014AF" w14:textId="77777777" w:rsidTr="00430B66">
        <w:trPr>
          <w:trHeight w:val="4641"/>
        </w:trPr>
        <w:tc>
          <w:tcPr>
            <w:tcW w:w="6941" w:type="dxa"/>
          </w:tcPr>
          <w:p w14:paraId="54DB2E07" w14:textId="77777777" w:rsidR="00E70C99" w:rsidRPr="00B8190D" w:rsidRDefault="00E70C99" w:rsidP="00430B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8190D">
              <w:rPr>
                <w:b/>
                <w:sz w:val="28"/>
                <w:szCs w:val="28"/>
              </w:rPr>
              <w:t xml:space="preserve">   </w:t>
            </w:r>
            <w:r w:rsidRPr="00B8190D">
              <w:rPr>
                <w:b/>
                <w:sz w:val="28"/>
                <w:szCs w:val="28"/>
                <w:u w:val="single"/>
              </w:rPr>
              <w:t>«Древо жизни»</w:t>
            </w:r>
            <w:r w:rsidRPr="00B8190D">
              <w:rPr>
                <w:sz w:val="28"/>
                <w:szCs w:val="28"/>
              </w:rPr>
              <w:t xml:space="preserve"> – самая популярная в России программа по построению генеалогических деревьев. Это компьютерная программа для построения генеалогических деревьев, хранения и отображения информации о людях и о событиях в их жизни. </w:t>
            </w:r>
          </w:p>
          <w:p w14:paraId="7781A08A" w14:textId="77777777" w:rsidR="00E70C99" w:rsidRPr="00B8190D" w:rsidRDefault="00E70C99" w:rsidP="00430B6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B8190D">
              <w:rPr>
                <w:sz w:val="28"/>
                <w:szCs w:val="28"/>
              </w:rPr>
              <w:t xml:space="preserve">   Программа просто в использовании, но в то же время имеет широкие возможности: автоматически строит генеалогические деревья для любой персоны, содержит механизм событий, позволяющий создавать сложные жизнеописания, позволяет хранить мультимедийные данные, имеет возможность поиска, сортировки и фильтрации данных, получения статистики.</w:t>
            </w:r>
          </w:p>
        </w:tc>
        <w:tc>
          <w:tcPr>
            <w:tcW w:w="2404" w:type="dxa"/>
          </w:tcPr>
          <w:p w14:paraId="42F8B622" w14:textId="77777777" w:rsidR="00E70C99" w:rsidRPr="00B8190D" w:rsidRDefault="00E70C99" w:rsidP="00430B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8190D">
              <w:rPr>
                <w:sz w:val="28"/>
                <w:szCs w:val="28"/>
              </w:rPr>
              <w:t>https://genery.com/ru/?affiliate=genotre</w:t>
            </w:r>
          </w:p>
        </w:tc>
      </w:tr>
      <w:tr w:rsidR="00E70C99" w:rsidRPr="00EC3CEA" w14:paraId="50A7B7D7" w14:textId="77777777" w:rsidTr="00430B66">
        <w:trPr>
          <w:trHeight w:val="6840"/>
        </w:trPr>
        <w:tc>
          <w:tcPr>
            <w:tcW w:w="6941" w:type="dxa"/>
          </w:tcPr>
          <w:p w14:paraId="18D671B7" w14:textId="77777777" w:rsidR="00E70C99" w:rsidRPr="00B8190D" w:rsidRDefault="00E70C99" w:rsidP="00430B66">
            <w:pPr>
              <w:tabs>
                <w:tab w:val="left" w:pos="132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B8190D">
              <w:rPr>
                <w:b/>
                <w:sz w:val="28"/>
                <w:szCs w:val="28"/>
              </w:rPr>
              <w:lastRenderedPageBreak/>
              <w:t xml:space="preserve">   </w:t>
            </w:r>
            <w:proofErr w:type="spellStart"/>
            <w:r w:rsidRPr="00B8190D">
              <w:rPr>
                <w:b/>
                <w:sz w:val="28"/>
                <w:szCs w:val="28"/>
                <w:u w:val="single"/>
              </w:rPr>
              <w:t>FamilySpace</w:t>
            </w:r>
            <w:proofErr w:type="spellEnd"/>
            <w:r w:rsidRPr="00B8190D">
              <w:rPr>
                <w:sz w:val="28"/>
                <w:szCs w:val="28"/>
              </w:rPr>
              <w:t xml:space="preserve"> – это социальная сеть, которая поможет Вам быстро создать генеалогическое древо семьи. Редактор дерева будет интуитивно понятен Вам и вашим родственникам. С помощью редактора, вы сможете создать ветвистое древо, отображающее Вашу родословную в развернутом, доступном и наглядном виде. Уникальной чертой социальной сети </w:t>
            </w:r>
            <w:proofErr w:type="spellStart"/>
            <w:r w:rsidRPr="00B8190D">
              <w:rPr>
                <w:sz w:val="28"/>
                <w:szCs w:val="28"/>
              </w:rPr>
              <w:t>FamilySpace</w:t>
            </w:r>
            <w:proofErr w:type="spellEnd"/>
            <w:r w:rsidRPr="00B8190D">
              <w:rPr>
                <w:sz w:val="28"/>
                <w:szCs w:val="28"/>
              </w:rPr>
              <w:t xml:space="preserve"> является возможность построения семейного дерева с родственниками, что в значительной степени упрощает работу и экономит время. После регистрации, родственники получают бесплатный доступ к Вашему семейному древу, с возможностью развивать его, дополняя новыми данными и сведениями. Сохраненная семейная история дополняется новыми лицами, а </w:t>
            </w:r>
            <w:r>
              <w:rPr>
                <w:sz w:val="28"/>
                <w:szCs w:val="28"/>
              </w:rPr>
              <w:t>родословная становится богаче.</w:t>
            </w:r>
          </w:p>
          <w:p w14:paraId="75D541C9" w14:textId="77777777" w:rsidR="00E70C99" w:rsidRPr="00B8190D" w:rsidRDefault="00E70C99" w:rsidP="00430B66">
            <w:pPr>
              <w:tabs>
                <w:tab w:val="left" w:pos="132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B8190D">
              <w:rPr>
                <w:sz w:val="28"/>
                <w:szCs w:val="28"/>
              </w:rPr>
              <w:t xml:space="preserve">   Зарегистрироваться в проекте можно через многие другие социальные сети, в которых вы уже зарегистрированы. Регистрация бесплатная.</w:t>
            </w:r>
          </w:p>
        </w:tc>
        <w:tc>
          <w:tcPr>
            <w:tcW w:w="2404" w:type="dxa"/>
          </w:tcPr>
          <w:p w14:paraId="1149A0BA" w14:textId="77777777" w:rsidR="00E70C99" w:rsidRPr="00B8190D" w:rsidRDefault="00E70C99" w:rsidP="00430B66">
            <w:pPr>
              <w:spacing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B8190D">
              <w:rPr>
                <w:sz w:val="28"/>
                <w:szCs w:val="28"/>
                <w:lang w:val="en-US"/>
              </w:rPr>
              <w:t xml:space="preserve">https://www.familyspace.ru/sector/gene </w:t>
            </w:r>
            <w:proofErr w:type="spellStart"/>
            <w:r w:rsidRPr="00B8190D">
              <w:rPr>
                <w:sz w:val="28"/>
                <w:szCs w:val="28"/>
                <w:lang w:val="en-US"/>
              </w:rPr>
              <w:t>alogicheskoe_derevo</w:t>
            </w:r>
            <w:proofErr w:type="spellEnd"/>
          </w:p>
        </w:tc>
      </w:tr>
      <w:tr w:rsidR="00E70C99" w:rsidRPr="00B8190D" w14:paraId="634D27CF" w14:textId="77777777" w:rsidTr="00430B66">
        <w:trPr>
          <w:trHeight w:val="1087"/>
        </w:trPr>
        <w:tc>
          <w:tcPr>
            <w:tcW w:w="6941" w:type="dxa"/>
          </w:tcPr>
          <w:p w14:paraId="4D449CC1" w14:textId="77777777" w:rsidR="00E70C99" w:rsidRPr="00B8190D" w:rsidRDefault="00E70C99" w:rsidP="00430B6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B8190D">
              <w:rPr>
                <w:b/>
                <w:sz w:val="28"/>
                <w:szCs w:val="28"/>
                <w:lang w:val="en-US"/>
              </w:rPr>
              <w:t xml:space="preserve">   </w:t>
            </w:r>
            <w:r w:rsidRPr="00B8190D">
              <w:rPr>
                <w:b/>
                <w:sz w:val="28"/>
                <w:szCs w:val="28"/>
                <w:u w:val="single"/>
              </w:rPr>
              <w:t>Анализ фамилии.</w:t>
            </w:r>
            <w:r w:rsidRPr="00B8190D">
              <w:rPr>
                <w:sz w:val="28"/>
                <w:szCs w:val="28"/>
              </w:rPr>
              <w:t xml:space="preserve"> Центр исследований – кроме анализа происхождения, значения фамилий на сайте с помощью программы можно составить генеалогическое древо.</w:t>
            </w:r>
          </w:p>
        </w:tc>
        <w:tc>
          <w:tcPr>
            <w:tcW w:w="2404" w:type="dxa"/>
          </w:tcPr>
          <w:p w14:paraId="5C3E764C" w14:textId="77777777" w:rsidR="00E70C99" w:rsidRPr="00B8190D" w:rsidRDefault="00E70C99" w:rsidP="00430B6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B8190D">
              <w:rPr>
                <w:sz w:val="28"/>
                <w:szCs w:val="28"/>
                <w:lang w:val="en-US"/>
              </w:rPr>
              <w:t>h</w:t>
            </w:r>
            <w:r w:rsidRPr="00B8190D">
              <w:rPr>
                <w:sz w:val="28"/>
                <w:szCs w:val="28"/>
              </w:rPr>
              <w:t>ttps://www.analizfamilii.ru</w:t>
            </w:r>
          </w:p>
        </w:tc>
      </w:tr>
      <w:tr w:rsidR="00E70C99" w:rsidRPr="00B8190D" w14:paraId="28194E4E" w14:textId="77777777" w:rsidTr="00430B66">
        <w:trPr>
          <w:trHeight w:val="830"/>
        </w:trPr>
        <w:tc>
          <w:tcPr>
            <w:tcW w:w="6941" w:type="dxa"/>
          </w:tcPr>
          <w:p w14:paraId="21FD271D" w14:textId="77777777" w:rsidR="00E70C99" w:rsidRPr="00B8190D" w:rsidRDefault="00E70C99" w:rsidP="00430B66">
            <w:pPr>
              <w:tabs>
                <w:tab w:val="left" w:pos="1368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B8190D">
              <w:rPr>
                <w:b/>
                <w:sz w:val="28"/>
                <w:szCs w:val="28"/>
              </w:rPr>
              <w:t xml:space="preserve">   </w:t>
            </w:r>
            <w:r w:rsidRPr="00B8190D">
              <w:rPr>
                <w:b/>
                <w:sz w:val="28"/>
                <w:szCs w:val="28"/>
                <w:u w:val="single"/>
              </w:rPr>
              <w:t>SIMTREE.</w:t>
            </w:r>
            <w:r w:rsidRPr="00B8190D">
              <w:rPr>
                <w:sz w:val="28"/>
                <w:szCs w:val="28"/>
              </w:rPr>
              <w:t xml:space="preserve"> Бесплатная программа для составления генеалогического древа семьи. Основная форма генеалогической программы </w:t>
            </w:r>
            <w:proofErr w:type="spellStart"/>
            <w:r w:rsidRPr="00B8190D">
              <w:rPr>
                <w:sz w:val="28"/>
                <w:szCs w:val="28"/>
              </w:rPr>
              <w:t>SimTree</w:t>
            </w:r>
            <w:proofErr w:type="spellEnd"/>
            <w:r w:rsidRPr="00B8190D">
              <w:rPr>
                <w:sz w:val="28"/>
                <w:szCs w:val="28"/>
              </w:rPr>
              <w:t xml:space="preserve"> это вроде картотеки: перечень (в виде таблицы) карточек людей, включенных составителем родословной в семейное «дерево». По каждому человеку можно просмотреть </w:t>
            </w:r>
            <w:r w:rsidRPr="00B8190D">
              <w:rPr>
                <w:sz w:val="28"/>
                <w:szCs w:val="28"/>
              </w:rPr>
              <w:lastRenderedPageBreak/>
              <w:t>нисходящее и восходящее древо, то есть древо потомков и древо предков. Программы для скачивания.</w:t>
            </w:r>
          </w:p>
        </w:tc>
        <w:tc>
          <w:tcPr>
            <w:tcW w:w="2404" w:type="dxa"/>
          </w:tcPr>
          <w:p w14:paraId="07D24121" w14:textId="77777777" w:rsidR="00E70C99" w:rsidRPr="00B8190D" w:rsidRDefault="00E70C99" w:rsidP="00430B6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B8190D">
              <w:rPr>
                <w:sz w:val="28"/>
                <w:szCs w:val="28"/>
                <w:lang w:val="en-US"/>
              </w:rPr>
              <w:lastRenderedPageBreak/>
              <w:t>h</w:t>
            </w:r>
            <w:r w:rsidRPr="00B8190D">
              <w:rPr>
                <w:sz w:val="28"/>
                <w:szCs w:val="28"/>
              </w:rPr>
              <w:t>ttp://www.simtree.ru/description.php</w:t>
            </w:r>
          </w:p>
        </w:tc>
      </w:tr>
      <w:tr w:rsidR="00E70C99" w:rsidRPr="00B8190D" w14:paraId="3FC70009" w14:textId="77777777" w:rsidTr="00430B66">
        <w:trPr>
          <w:trHeight w:val="1917"/>
        </w:trPr>
        <w:tc>
          <w:tcPr>
            <w:tcW w:w="6941" w:type="dxa"/>
          </w:tcPr>
          <w:p w14:paraId="6DDDCC77" w14:textId="77777777" w:rsidR="00E70C99" w:rsidRPr="00B8190D" w:rsidRDefault="00E70C99" w:rsidP="00430B66">
            <w:pPr>
              <w:tabs>
                <w:tab w:val="left" w:pos="1236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B8190D">
              <w:rPr>
                <w:b/>
                <w:sz w:val="28"/>
                <w:szCs w:val="28"/>
              </w:rPr>
              <w:lastRenderedPageBreak/>
              <w:t xml:space="preserve">   </w:t>
            </w:r>
            <w:proofErr w:type="spellStart"/>
            <w:r w:rsidRPr="00B8190D">
              <w:rPr>
                <w:b/>
                <w:sz w:val="28"/>
                <w:szCs w:val="28"/>
                <w:u w:val="single"/>
              </w:rPr>
              <w:t>СофтКаталог.Инфо</w:t>
            </w:r>
            <w:proofErr w:type="spellEnd"/>
            <w:r w:rsidRPr="00B8190D">
              <w:rPr>
                <w:b/>
                <w:sz w:val="28"/>
                <w:szCs w:val="28"/>
                <w:u w:val="single"/>
              </w:rPr>
              <w:t xml:space="preserve">. </w:t>
            </w:r>
            <w:r w:rsidRPr="00B8190D">
              <w:rPr>
                <w:sz w:val="28"/>
                <w:szCs w:val="28"/>
              </w:rPr>
              <w:t xml:space="preserve">Интернет-ресурс, на котором представлен рейтинг самых лучших программ по составлению генеалогического древа. Дается сравнительная характеристика </w:t>
            </w:r>
            <w:proofErr w:type="spellStart"/>
            <w:r w:rsidRPr="00B8190D">
              <w:rPr>
                <w:sz w:val="28"/>
                <w:szCs w:val="28"/>
              </w:rPr>
              <w:t>рейтиноговых</w:t>
            </w:r>
            <w:proofErr w:type="spellEnd"/>
            <w:r w:rsidRPr="00B8190D">
              <w:rPr>
                <w:sz w:val="28"/>
                <w:szCs w:val="28"/>
              </w:rPr>
              <w:t xml:space="preserve"> программ, описываются основные возможности и преимущества.</w:t>
            </w:r>
          </w:p>
        </w:tc>
        <w:tc>
          <w:tcPr>
            <w:tcW w:w="2404" w:type="dxa"/>
          </w:tcPr>
          <w:p w14:paraId="70F9F208" w14:textId="77777777" w:rsidR="00E70C99" w:rsidRPr="00B8190D" w:rsidRDefault="00E70C99" w:rsidP="00430B6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B8190D">
              <w:rPr>
                <w:sz w:val="28"/>
                <w:szCs w:val="28"/>
                <w:lang w:val="en-US"/>
              </w:rPr>
              <w:t>https</w:t>
            </w:r>
            <w:r w:rsidRPr="00B8190D">
              <w:rPr>
                <w:sz w:val="28"/>
                <w:szCs w:val="28"/>
              </w:rPr>
              <w:t>://</w:t>
            </w:r>
            <w:proofErr w:type="spellStart"/>
            <w:r w:rsidRPr="00B8190D">
              <w:rPr>
                <w:sz w:val="28"/>
                <w:szCs w:val="28"/>
                <w:lang w:val="en-US"/>
              </w:rPr>
              <w:t>softcatalog</w:t>
            </w:r>
            <w:proofErr w:type="spellEnd"/>
            <w:r w:rsidRPr="00B8190D">
              <w:rPr>
                <w:sz w:val="28"/>
                <w:szCs w:val="28"/>
              </w:rPr>
              <w:t>.</w:t>
            </w:r>
            <w:r w:rsidRPr="00B8190D">
              <w:rPr>
                <w:sz w:val="28"/>
                <w:szCs w:val="28"/>
                <w:lang w:val="en-US"/>
              </w:rPr>
              <w:t>info</w:t>
            </w:r>
            <w:r w:rsidRPr="00B8190D">
              <w:rPr>
                <w:sz w:val="28"/>
                <w:szCs w:val="28"/>
              </w:rPr>
              <w:t>/</w:t>
            </w:r>
            <w:proofErr w:type="spellStart"/>
            <w:r w:rsidRPr="00B8190D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B8190D">
              <w:rPr>
                <w:sz w:val="28"/>
                <w:szCs w:val="28"/>
              </w:rPr>
              <w:t>/</w:t>
            </w:r>
            <w:proofErr w:type="spellStart"/>
            <w:r w:rsidRPr="00B8190D">
              <w:rPr>
                <w:sz w:val="28"/>
                <w:szCs w:val="28"/>
                <w:lang w:val="en-US"/>
              </w:rPr>
              <w:t>obzor</w:t>
            </w:r>
            <w:proofErr w:type="spellEnd"/>
            <w:r w:rsidRPr="00B8190D">
              <w:rPr>
                <w:sz w:val="28"/>
                <w:szCs w:val="28"/>
              </w:rPr>
              <w:t>/</w:t>
            </w:r>
            <w:proofErr w:type="spellStart"/>
            <w:r w:rsidRPr="00B8190D">
              <w:rPr>
                <w:sz w:val="28"/>
                <w:szCs w:val="28"/>
                <w:lang w:val="en-US"/>
              </w:rPr>
              <w:t>programmy</w:t>
            </w:r>
            <w:proofErr w:type="spellEnd"/>
            <w:r w:rsidRPr="00B8190D">
              <w:rPr>
                <w:sz w:val="28"/>
                <w:szCs w:val="28"/>
              </w:rPr>
              <w:t>-</w:t>
            </w:r>
            <w:proofErr w:type="spellStart"/>
            <w:r w:rsidRPr="00B8190D">
              <w:rPr>
                <w:sz w:val="28"/>
                <w:szCs w:val="28"/>
                <w:lang w:val="en-US"/>
              </w:rPr>
              <w:t>dlya</w:t>
            </w:r>
            <w:proofErr w:type="spellEnd"/>
            <w:r w:rsidRPr="00B8190D">
              <w:rPr>
                <w:sz w:val="28"/>
                <w:szCs w:val="28"/>
              </w:rPr>
              <w:t>-</w:t>
            </w:r>
            <w:proofErr w:type="spellStart"/>
            <w:r w:rsidRPr="00B8190D">
              <w:rPr>
                <w:sz w:val="28"/>
                <w:szCs w:val="28"/>
                <w:lang w:val="en-US"/>
              </w:rPr>
              <w:t>sostavleniya</w:t>
            </w:r>
            <w:proofErr w:type="spellEnd"/>
            <w:r w:rsidRPr="00B8190D">
              <w:rPr>
                <w:sz w:val="28"/>
                <w:szCs w:val="28"/>
              </w:rPr>
              <w:t>-</w:t>
            </w:r>
            <w:proofErr w:type="spellStart"/>
            <w:r w:rsidRPr="00B8190D">
              <w:rPr>
                <w:sz w:val="28"/>
                <w:szCs w:val="28"/>
                <w:lang w:val="en-US"/>
              </w:rPr>
              <w:t>genealogicheskogo</w:t>
            </w:r>
            <w:proofErr w:type="spellEnd"/>
            <w:r w:rsidRPr="00B8190D">
              <w:rPr>
                <w:sz w:val="28"/>
                <w:szCs w:val="28"/>
              </w:rPr>
              <w:t>-</w:t>
            </w:r>
            <w:proofErr w:type="spellStart"/>
            <w:r w:rsidRPr="00B8190D">
              <w:rPr>
                <w:sz w:val="28"/>
                <w:szCs w:val="28"/>
                <w:lang w:val="en-US"/>
              </w:rPr>
              <w:t>dreva</w:t>
            </w:r>
            <w:proofErr w:type="spellEnd"/>
          </w:p>
        </w:tc>
      </w:tr>
    </w:tbl>
    <w:p w14:paraId="50593F19" w14:textId="77777777" w:rsidR="00E70C99" w:rsidRPr="00B8190D" w:rsidRDefault="00E70C99" w:rsidP="00E70C9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D67628" w14:textId="6CF55CE3" w:rsidR="00E70C99" w:rsidRPr="00B8190D" w:rsidRDefault="00E70C99" w:rsidP="00E70C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90D">
        <w:rPr>
          <w:rFonts w:ascii="Times New Roman" w:hAnsi="Times New Roman" w:cs="Times New Roman"/>
          <w:sz w:val="28"/>
          <w:szCs w:val="28"/>
        </w:rPr>
        <w:t xml:space="preserve">Однако для оформления результатов генеалогического исследования, проведенного </w:t>
      </w:r>
      <w:proofErr w:type="gramStart"/>
      <w:r w:rsidR="006B3D4A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B8190D">
        <w:rPr>
          <w:rFonts w:ascii="Times New Roman" w:hAnsi="Times New Roman" w:cs="Times New Roman"/>
          <w:sz w:val="28"/>
          <w:szCs w:val="28"/>
        </w:rPr>
        <w:t xml:space="preserve"> младших</w:t>
      </w:r>
      <w:proofErr w:type="gramEnd"/>
      <w:r w:rsidRPr="00B8190D">
        <w:rPr>
          <w:rFonts w:ascii="Times New Roman" w:hAnsi="Times New Roman" w:cs="Times New Roman"/>
          <w:sz w:val="28"/>
          <w:szCs w:val="28"/>
        </w:rPr>
        <w:t xml:space="preserve"> классов </w:t>
      </w:r>
      <w:r w:rsidR="006B3D4A">
        <w:rPr>
          <w:rFonts w:ascii="Times New Roman" w:hAnsi="Times New Roman" w:cs="Times New Roman"/>
          <w:sz w:val="28"/>
          <w:szCs w:val="28"/>
        </w:rPr>
        <w:t xml:space="preserve">для образовательных целей </w:t>
      </w:r>
      <w:r w:rsidRPr="00B8190D">
        <w:rPr>
          <w:rFonts w:ascii="Times New Roman" w:hAnsi="Times New Roman" w:cs="Times New Roman"/>
          <w:sz w:val="28"/>
          <w:szCs w:val="28"/>
        </w:rPr>
        <w:t xml:space="preserve">мы выбрали </w:t>
      </w:r>
      <w:r w:rsidR="00EC3CEA">
        <w:rPr>
          <w:rFonts w:ascii="Times New Roman" w:hAnsi="Times New Roman" w:cs="Times New Roman"/>
          <w:sz w:val="28"/>
          <w:szCs w:val="28"/>
        </w:rPr>
        <w:t>платформу</w:t>
      </w:r>
      <w:r w:rsidRPr="00B819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190D">
        <w:rPr>
          <w:rFonts w:ascii="Times New Roman" w:hAnsi="Times New Roman" w:cs="Times New Roman"/>
          <w:sz w:val="28"/>
          <w:szCs w:val="28"/>
          <w:lang w:val="en-US"/>
        </w:rPr>
        <w:t>Prezi</w:t>
      </w:r>
      <w:proofErr w:type="spellEnd"/>
      <w:r w:rsidRPr="00B8190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8190D">
        <w:rPr>
          <w:rFonts w:ascii="Times New Roman" w:hAnsi="Times New Roman" w:cs="Times New Roman"/>
          <w:sz w:val="28"/>
          <w:szCs w:val="28"/>
        </w:rPr>
        <w:t>оснавании</w:t>
      </w:r>
      <w:proofErr w:type="spellEnd"/>
      <w:r w:rsidRPr="00B8190D">
        <w:rPr>
          <w:rFonts w:ascii="Times New Roman" w:hAnsi="Times New Roman" w:cs="Times New Roman"/>
          <w:sz w:val="28"/>
          <w:szCs w:val="28"/>
        </w:rPr>
        <w:t xml:space="preserve"> следующих тезисов:</w:t>
      </w:r>
    </w:p>
    <w:p w14:paraId="607F885D" w14:textId="61C96B31" w:rsidR="00E70C99" w:rsidRPr="00B8190D" w:rsidRDefault="00E70C99" w:rsidP="00E70C99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190D">
        <w:rPr>
          <w:rFonts w:ascii="Times New Roman" w:hAnsi="Times New Roman" w:cs="Times New Roman"/>
          <w:sz w:val="28"/>
          <w:szCs w:val="28"/>
        </w:rPr>
        <w:t>целью</w:t>
      </w:r>
      <w:proofErr w:type="gramEnd"/>
      <w:r w:rsidRPr="00B8190D">
        <w:rPr>
          <w:rFonts w:ascii="Times New Roman" w:hAnsi="Times New Roman" w:cs="Times New Roman"/>
          <w:sz w:val="28"/>
          <w:szCs w:val="28"/>
        </w:rPr>
        <w:t xml:space="preserve"> работы над данным проектом является не только оформление результатов генеалогического исследования, но и получение навыков работы в </w:t>
      </w:r>
      <w:r w:rsidR="00EC3CEA">
        <w:rPr>
          <w:rFonts w:ascii="Times New Roman" w:hAnsi="Times New Roman" w:cs="Times New Roman"/>
          <w:sz w:val="28"/>
          <w:szCs w:val="28"/>
        </w:rPr>
        <w:t>платформе</w:t>
      </w:r>
      <w:r w:rsidRPr="00B8190D">
        <w:rPr>
          <w:rFonts w:ascii="Times New Roman" w:hAnsi="Times New Roman" w:cs="Times New Roman"/>
          <w:sz w:val="28"/>
          <w:szCs w:val="28"/>
        </w:rPr>
        <w:t xml:space="preserve">, которые могут пригодится в будущем. Данная </w:t>
      </w:r>
      <w:r w:rsidR="00EC3CEA">
        <w:rPr>
          <w:rFonts w:ascii="Times New Roman" w:hAnsi="Times New Roman" w:cs="Times New Roman"/>
          <w:sz w:val="28"/>
          <w:szCs w:val="28"/>
        </w:rPr>
        <w:t>платформ</w:t>
      </w:r>
      <w:r w:rsidR="00EC3CEA">
        <w:rPr>
          <w:rFonts w:ascii="Times New Roman" w:hAnsi="Times New Roman" w:cs="Times New Roman"/>
          <w:sz w:val="28"/>
          <w:szCs w:val="28"/>
        </w:rPr>
        <w:t>а</w:t>
      </w:r>
      <w:r w:rsidRPr="00B8190D">
        <w:rPr>
          <w:rFonts w:ascii="Times New Roman" w:hAnsi="Times New Roman" w:cs="Times New Roman"/>
          <w:sz w:val="28"/>
          <w:szCs w:val="28"/>
        </w:rPr>
        <w:t xml:space="preserve"> имеет огромное количество разнообразных функций: создание </w:t>
      </w:r>
      <w:proofErr w:type="spellStart"/>
      <w:r w:rsidRPr="00B8190D">
        <w:rPr>
          <w:rFonts w:ascii="Times New Roman" w:hAnsi="Times New Roman" w:cs="Times New Roman"/>
          <w:sz w:val="28"/>
          <w:szCs w:val="28"/>
        </w:rPr>
        <w:t>дашбордов</w:t>
      </w:r>
      <w:proofErr w:type="spellEnd"/>
      <w:r w:rsidRPr="00B8190D">
        <w:rPr>
          <w:rFonts w:ascii="Times New Roman" w:hAnsi="Times New Roman" w:cs="Times New Roman"/>
          <w:sz w:val="28"/>
          <w:szCs w:val="28"/>
        </w:rPr>
        <w:t>, презентаций, видео и пр.</w:t>
      </w:r>
    </w:p>
    <w:p w14:paraId="179F3B98" w14:textId="42F8FD53" w:rsidR="00E70C99" w:rsidRPr="00B8190D" w:rsidRDefault="00E70C99" w:rsidP="00E70C99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90D">
        <w:rPr>
          <w:rFonts w:ascii="Times New Roman" w:hAnsi="Times New Roman" w:cs="Times New Roman"/>
          <w:sz w:val="28"/>
          <w:szCs w:val="28"/>
        </w:rPr>
        <w:t xml:space="preserve">В отличии от презентации </w:t>
      </w:r>
      <w:r w:rsidRPr="00B8190D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B819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190D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B8190D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B8190D">
        <w:rPr>
          <w:rFonts w:ascii="Times New Roman" w:hAnsi="Times New Roman" w:cs="Times New Roman"/>
          <w:sz w:val="28"/>
          <w:szCs w:val="28"/>
        </w:rPr>
        <w:t xml:space="preserve"> данной </w:t>
      </w:r>
      <w:r w:rsidR="00EC3CEA">
        <w:rPr>
          <w:rFonts w:ascii="Times New Roman" w:hAnsi="Times New Roman" w:cs="Times New Roman"/>
          <w:sz w:val="28"/>
          <w:szCs w:val="28"/>
        </w:rPr>
        <w:t>платформ</w:t>
      </w:r>
      <w:r w:rsidRPr="00B8190D">
        <w:rPr>
          <w:rFonts w:ascii="Times New Roman" w:hAnsi="Times New Roman" w:cs="Times New Roman"/>
          <w:sz w:val="28"/>
          <w:szCs w:val="28"/>
        </w:rPr>
        <w:t>е нет необходимости сохранять данные на каком-то конкретном носителе. Результат работы сохраняется прямо на сайте и может распространяться в виде ссылки</w:t>
      </w:r>
    </w:p>
    <w:p w14:paraId="52BDE798" w14:textId="6029A450" w:rsidR="00E70C99" w:rsidRPr="00B8190D" w:rsidRDefault="00E70C99" w:rsidP="00E70C99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90D">
        <w:rPr>
          <w:rFonts w:ascii="Times New Roman" w:hAnsi="Times New Roman" w:cs="Times New Roman"/>
          <w:sz w:val="28"/>
          <w:szCs w:val="28"/>
        </w:rPr>
        <w:t xml:space="preserve">Также выгодное отличие данной </w:t>
      </w:r>
      <w:r w:rsidR="00EC3CEA">
        <w:rPr>
          <w:rFonts w:ascii="Times New Roman" w:hAnsi="Times New Roman" w:cs="Times New Roman"/>
          <w:sz w:val="28"/>
          <w:szCs w:val="28"/>
        </w:rPr>
        <w:t>платформ</w:t>
      </w:r>
      <w:r w:rsidRPr="00B8190D">
        <w:rPr>
          <w:rFonts w:ascii="Times New Roman" w:hAnsi="Times New Roman" w:cs="Times New Roman"/>
          <w:sz w:val="28"/>
          <w:szCs w:val="28"/>
        </w:rPr>
        <w:t xml:space="preserve">ы от </w:t>
      </w:r>
      <w:r w:rsidRPr="00B8190D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B8190D">
        <w:rPr>
          <w:rFonts w:ascii="Times New Roman" w:hAnsi="Times New Roman" w:cs="Times New Roman"/>
          <w:sz w:val="28"/>
          <w:szCs w:val="28"/>
        </w:rPr>
        <w:t xml:space="preserve"> </w:t>
      </w:r>
      <w:r w:rsidRPr="00B8190D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B8190D">
        <w:rPr>
          <w:rFonts w:ascii="Times New Roman" w:hAnsi="Times New Roman" w:cs="Times New Roman"/>
          <w:sz w:val="28"/>
          <w:szCs w:val="28"/>
        </w:rPr>
        <w:t xml:space="preserve">   в возможностях бесконечного масштабирования домашней страницы, так при продолжении генеалогического исследования информацию можно дополнять в различных направлениях.</w:t>
      </w:r>
    </w:p>
    <w:p w14:paraId="5A6AA6F5" w14:textId="038498B5" w:rsidR="00E70C99" w:rsidRPr="00B8190D" w:rsidRDefault="00E70C99" w:rsidP="00E70C99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90D">
        <w:rPr>
          <w:rFonts w:ascii="Times New Roman" w:hAnsi="Times New Roman" w:cs="Times New Roman"/>
          <w:sz w:val="28"/>
          <w:szCs w:val="28"/>
        </w:rPr>
        <w:t xml:space="preserve">Плюс данной </w:t>
      </w:r>
      <w:proofErr w:type="gramStart"/>
      <w:r w:rsidR="00EC3CEA">
        <w:rPr>
          <w:rFonts w:ascii="Times New Roman" w:hAnsi="Times New Roman" w:cs="Times New Roman"/>
          <w:sz w:val="28"/>
          <w:szCs w:val="28"/>
        </w:rPr>
        <w:t>платформ</w:t>
      </w:r>
      <w:r w:rsidRPr="00B8190D">
        <w:rPr>
          <w:rFonts w:ascii="Times New Roman" w:hAnsi="Times New Roman" w:cs="Times New Roman"/>
          <w:sz w:val="28"/>
          <w:szCs w:val="28"/>
        </w:rPr>
        <w:t>ы  заключается</w:t>
      </w:r>
      <w:proofErr w:type="gramEnd"/>
      <w:r w:rsidRPr="00B8190D">
        <w:rPr>
          <w:rFonts w:ascii="Times New Roman" w:hAnsi="Times New Roman" w:cs="Times New Roman"/>
          <w:sz w:val="28"/>
          <w:szCs w:val="28"/>
        </w:rPr>
        <w:t xml:space="preserve"> в том, что в отличии от многих специализированных </w:t>
      </w:r>
      <w:r w:rsidR="00EC3CEA">
        <w:rPr>
          <w:rFonts w:ascii="Times New Roman" w:hAnsi="Times New Roman" w:cs="Times New Roman"/>
          <w:sz w:val="28"/>
          <w:szCs w:val="28"/>
        </w:rPr>
        <w:t>платформ</w:t>
      </w:r>
      <w:r w:rsidRPr="00B8190D">
        <w:rPr>
          <w:rFonts w:ascii="Times New Roman" w:hAnsi="Times New Roman" w:cs="Times New Roman"/>
          <w:sz w:val="28"/>
          <w:szCs w:val="28"/>
        </w:rPr>
        <w:t xml:space="preserve">, которые предлагают создавать карточки родственников, в данной </w:t>
      </w:r>
      <w:r w:rsidR="00EC3CEA">
        <w:rPr>
          <w:rFonts w:ascii="Times New Roman" w:hAnsi="Times New Roman" w:cs="Times New Roman"/>
          <w:sz w:val="28"/>
          <w:szCs w:val="28"/>
        </w:rPr>
        <w:t>платформ</w:t>
      </w:r>
      <w:r w:rsidRPr="00B8190D">
        <w:rPr>
          <w:rFonts w:ascii="Times New Roman" w:hAnsi="Times New Roman" w:cs="Times New Roman"/>
          <w:sz w:val="28"/>
          <w:szCs w:val="28"/>
        </w:rPr>
        <w:t xml:space="preserve">е можно выстроить понятную структуру. Таким образом ознакомившись с биографией </w:t>
      </w:r>
      <w:r w:rsidRPr="00B8190D">
        <w:rPr>
          <w:rFonts w:ascii="Times New Roman" w:hAnsi="Times New Roman" w:cs="Times New Roman"/>
          <w:sz w:val="28"/>
          <w:szCs w:val="28"/>
        </w:rPr>
        <w:lastRenderedPageBreak/>
        <w:t>человека легко (даже не члену семьи) проследить родственные связи этого человека.</w:t>
      </w:r>
    </w:p>
    <w:p w14:paraId="4893DEB1" w14:textId="73BF2ABF" w:rsidR="00E70C99" w:rsidRPr="00B8190D" w:rsidRDefault="00E70C99" w:rsidP="00E70C99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90D">
        <w:rPr>
          <w:rFonts w:ascii="Times New Roman" w:hAnsi="Times New Roman" w:cs="Times New Roman"/>
          <w:sz w:val="28"/>
          <w:szCs w:val="28"/>
        </w:rPr>
        <w:t xml:space="preserve">Некоторые члены семьи являлись участниками крупных исторических событий и процессов, </w:t>
      </w:r>
      <w:proofErr w:type="spellStart"/>
      <w:r w:rsidRPr="00B8190D">
        <w:rPr>
          <w:rFonts w:ascii="Times New Roman" w:hAnsi="Times New Roman" w:cs="Times New Roman"/>
          <w:sz w:val="28"/>
          <w:szCs w:val="28"/>
        </w:rPr>
        <w:t>видеосправки</w:t>
      </w:r>
      <w:proofErr w:type="spellEnd"/>
      <w:r w:rsidRPr="00B8190D">
        <w:rPr>
          <w:rFonts w:ascii="Times New Roman" w:hAnsi="Times New Roman" w:cs="Times New Roman"/>
          <w:sz w:val="28"/>
          <w:szCs w:val="28"/>
        </w:rPr>
        <w:t xml:space="preserve"> о которых вставлены в блоки с информацией, а возможности платформы позволяют знакомится с этими роликами в произвольном порядке – что является также большим плюсом </w:t>
      </w:r>
      <w:r w:rsidR="00EC3CEA">
        <w:rPr>
          <w:rFonts w:ascii="Times New Roman" w:hAnsi="Times New Roman" w:cs="Times New Roman"/>
          <w:sz w:val="28"/>
          <w:szCs w:val="28"/>
        </w:rPr>
        <w:t>платформ</w:t>
      </w:r>
      <w:r w:rsidRPr="00B8190D">
        <w:rPr>
          <w:rFonts w:ascii="Times New Roman" w:hAnsi="Times New Roman" w:cs="Times New Roman"/>
          <w:sz w:val="28"/>
          <w:szCs w:val="28"/>
        </w:rPr>
        <w:t>ы, не нужно задавать заранее порядок просмотра презентации.</w:t>
      </w:r>
    </w:p>
    <w:p w14:paraId="6BD31666" w14:textId="77777777" w:rsidR="00E70C99" w:rsidRPr="00B8190D" w:rsidRDefault="00E70C99" w:rsidP="00E70C99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90D">
        <w:rPr>
          <w:rFonts w:ascii="Times New Roman" w:hAnsi="Times New Roman" w:cs="Times New Roman"/>
          <w:sz w:val="28"/>
          <w:szCs w:val="28"/>
        </w:rPr>
        <w:t>Количество участников, которые могут редактировать и вносить изменения в продукт неограниченно, достаточно просто предоставить доступ конкретному человеку и он сможет сам вносить необходимые дополнения.</w:t>
      </w:r>
    </w:p>
    <w:p w14:paraId="1C0F28B0" w14:textId="77777777" w:rsidR="00E70C99" w:rsidRPr="00B8190D" w:rsidRDefault="00E70C99" w:rsidP="00E70C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90D">
        <w:rPr>
          <w:rFonts w:ascii="Times New Roman" w:hAnsi="Times New Roman" w:cs="Times New Roman"/>
          <w:sz w:val="28"/>
          <w:szCs w:val="28"/>
        </w:rPr>
        <w:t>На основании проделанной работы нами была создана инструкция по созданию презентации</w:t>
      </w:r>
    </w:p>
    <w:p w14:paraId="0C98B57E" w14:textId="77777777" w:rsidR="00E70C99" w:rsidRPr="00B8190D" w:rsidRDefault="00E70C99" w:rsidP="00E70C99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90D">
        <w:rPr>
          <w:rFonts w:ascii="Times New Roman" w:hAnsi="Times New Roman" w:cs="Times New Roman"/>
          <w:sz w:val="28"/>
          <w:szCs w:val="28"/>
        </w:rPr>
        <w:t xml:space="preserve">Зайти на сайт: </w:t>
      </w:r>
      <w:hyperlink r:id="rId11" w:history="1">
        <w:r w:rsidRPr="00B8190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B8190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prezi</w:t>
        </w:r>
        <w:proofErr w:type="spellEnd"/>
        <w:r w:rsidRPr="00B8190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signup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</w:rPr>
          <w:t>/?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click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</w:rPr>
          <w:t>_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source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</w:rPr>
          <w:t>=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logged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</w:rPr>
          <w:t>_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element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</w:rPr>
          <w:t>&amp;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page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</w:rPr>
          <w:t>_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location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</w:rPr>
          <w:t>=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header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</w:rPr>
          <w:t>&amp;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element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</w:rPr>
          <w:t>_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</w:rPr>
          <w:t>=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get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</w:rPr>
          <w:t>_</w:t>
        </w:r>
        <w:r w:rsidRPr="00B8190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started</w:t>
        </w:r>
      </w:hyperlink>
      <w:r w:rsidRPr="00B819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77562C" w14:textId="77777777" w:rsidR="00E70C99" w:rsidRPr="00B8190D" w:rsidRDefault="00E70C99" w:rsidP="00E70C99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90D">
        <w:rPr>
          <w:rFonts w:ascii="Times New Roman" w:hAnsi="Times New Roman" w:cs="Times New Roman"/>
          <w:sz w:val="28"/>
          <w:szCs w:val="28"/>
        </w:rPr>
        <w:t>Зарегистрироваться</w:t>
      </w:r>
      <w:r w:rsidRPr="00B819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CAE33" wp14:editId="2D73BBDC">
            <wp:extent cx="5353685" cy="25764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8469" cy="258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1C70D" w14:textId="77777777" w:rsidR="00E70C99" w:rsidRPr="00B8190D" w:rsidRDefault="00E70C99" w:rsidP="00E70C99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90D">
        <w:rPr>
          <w:rFonts w:ascii="Times New Roman" w:hAnsi="Times New Roman" w:cs="Times New Roman"/>
          <w:sz w:val="28"/>
          <w:szCs w:val="28"/>
        </w:rPr>
        <w:lastRenderedPageBreak/>
        <w:t xml:space="preserve"> Купить подходящую лицензию     </w:t>
      </w:r>
      <w:r w:rsidRPr="00B819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FABEE3" wp14:editId="6D79EDBE">
            <wp:extent cx="3108239" cy="33604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9163" cy="34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E1B3B" w14:textId="77777777" w:rsidR="00E70C99" w:rsidRPr="00B8190D" w:rsidRDefault="00E70C99" w:rsidP="00E70C99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90D">
        <w:rPr>
          <w:rFonts w:ascii="Times New Roman" w:hAnsi="Times New Roman" w:cs="Times New Roman"/>
          <w:sz w:val="28"/>
          <w:szCs w:val="28"/>
        </w:rPr>
        <w:t>Создать новую презентацию</w:t>
      </w:r>
      <w:r w:rsidRPr="00B819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285B6" wp14:editId="6AF08256">
            <wp:extent cx="4524375" cy="22363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6756" cy="224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9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51AC0" wp14:editId="4F9FF4D1">
            <wp:extent cx="3209925" cy="2793370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3771" cy="279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9AA5" w14:textId="77777777" w:rsidR="00E70C99" w:rsidRPr="00B8190D" w:rsidRDefault="00E70C99" w:rsidP="00E70C99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90D">
        <w:rPr>
          <w:rFonts w:ascii="Times New Roman" w:hAnsi="Times New Roman" w:cs="Times New Roman"/>
          <w:sz w:val="28"/>
          <w:szCs w:val="28"/>
        </w:rPr>
        <w:lastRenderedPageBreak/>
        <w:t xml:space="preserve">Выбрать шаблон     </w:t>
      </w:r>
      <w:r w:rsidRPr="00B819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FD130" wp14:editId="3089016B">
            <wp:extent cx="4225987" cy="16294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3134" cy="163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4A195" w14:textId="77777777" w:rsidR="00E70C99" w:rsidRPr="00B8190D" w:rsidRDefault="00E70C99" w:rsidP="00E70C99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90D">
        <w:rPr>
          <w:rFonts w:ascii="Times New Roman" w:hAnsi="Times New Roman" w:cs="Times New Roman"/>
          <w:sz w:val="28"/>
          <w:szCs w:val="28"/>
        </w:rPr>
        <w:t>Дать название презентации и указать кто сможет ее просматривать</w:t>
      </w:r>
      <w:r w:rsidRPr="00B819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83DB1" wp14:editId="3E335E48">
            <wp:extent cx="4571165" cy="291909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5945" cy="292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78B59" w14:textId="77777777" w:rsidR="00E70C99" w:rsidRPr="00B8190D" w:rsidRDefault="00E70C99" w:rsidP="00E70C99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90D">
        <w:rPr>
          <w:rFonts w:ascii="Times New Roman" w:hAnsi="Times New Roman" w:cs="Times New Roman"/>
          <w:sz w:val="28"/>
          <w:szCs w:val="28"/>
        </w:rPr>
        <w:t>Выбрать фон</w:t>
      </w:r>
    </w:p>
    <w:p w14:paraId="32B9B458" w14:textId="77777777" w:rsidR="00E70C99" w:rsidRPr="00B8190D" w:rsidRDefault="00E70C99" w:rsidP="00E70C99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90D">
        <w:rPr>
          <w:rFonts w:ascii="Times New Roman" w:hAnsi="Times New Roman" w:cs="Times New Roman"/>
          <w:sz w:val="28"/>
          <w:szCs w:val="28"/>
        </w:rPr>
        <w:t>Добавить столько «тем», сколько будет людей в генеалогическом древе</w:t>
      </w:r>
      <w:r w:rsidRPr="00B819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4C5B9" wp14:editId="591234AE">
            <wp:extent cx="3866500" cy="20193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9527" cy="203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53BC" w14:textId="77777777" w:rsidR="00E70C99" w:rsidRPr="00B8190D" w:rsidRDefault="00E70C99" w:rsidP="00E70C99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90D">
        <w:rPr>
          <w:rFonts w:ascii="Times New Roman" w:hAnsi="Times New Roman" w:cs="Times New Roman"/>
          <w:sz w:val="28"/>
          <w:szCs w:val="28"/>
        </w:rPr>
        <w:t xml:space="preserve">Расставить «темы» в предпочитаемом порядке, расставить линии, обозначающие вид родственной связи и подписать каждую именем </w:t>
      </w:r>
      <w:r w:rsidRPr="00B8190D">
        <w:rPr>
          <w:rFonts w:ascii="Times New Roman" w:hAnsi="Times New Roman" w:cs="Times New Roman"/>
          <w:sz w:val="28"/>
          <w:szCs w:val="28"/>
        </w:rPr>
        <w:lastRenderedPageBreak/>
        <w:t>человека которого оно обозначает</w:t>
      </w:r>
      <w:r w:rsidRPr="00B819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BD553" wp14:editId="6BB38A05">
            <wp:extent cx="4991100" cy="2619594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9614" cy="262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11CE1" w14:textId="77777777" w:rsidR="00E70C99" w:rsidRPr="00B8190D" w:rsidRDefault="00E70C99" w:rsidP="00E70C99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90D">
        <w:rPr>
          <w:rFonts w:ascii="Times New Roman" w:hAnsi="Times New Roman" w:cs="Times New Roman"/>
          <w:sz w:val="28"/>
          <w:szCs w:val="28"/>
        </w:rPr>
        <w:t xml:space="preserve"> В каждую тему вписать информацию о человеке</w:t>
      </w:r>
      <w:r w:rsidRPr="00B819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2DCD9" wp14:editId="0B9F5491">
            <wp:extent cx="5135880" cy="2343125"/>
            <wp:effectExtent l="0" t="0" r="762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3144" cy="234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DA573" w14:textId="77777777" w:rsidR="00E70C99" w:rsidRPr="00B8190D" w:rsidRDefault="00E70C99" w:rsidP="00E70C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5F7948" w14:textId="16E71A3B" w:rsidR="00E70C99" w:rsidRDefault="00E70C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A1C59A4" w14:textId="2D8F31D9" w:rsidR="00E70C99" w:rsidRPr="00E70C99" w:rsidRDefault="006B3D4A" w:rsidP="00E70C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заключении хотелось бы отметить, что м</w:t>
      </w:r>
      <w:r w:rsidR="00E70C99" w:rsidRPr="00E70C99">
        <w:rPr>
          <w:rFonts w:ascii="Times New Roman" w:hAnsi="Times New Roman" w:cs="Times New Roman"/>
          <w:sz w:val="28"/>
          <w:szCs w:val="28"/>
        </w:rPr>
        <w:t xml:space="preserve">ногие события ХХ века привели к потере родовых связей, прерыванию семейной истории. </w:t>
      </w:r>
      <w:r w:rsidR="00E70C99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E70C99" w:rsidRPr="00E70C99">
        <w:rPr>
          <w:rFonts w:ascii="Times New Roman" w:hAnsi="Times New Roman" w:cs="Times New Roman"/>
          <w:sz w:val="28"/>
          <w:szCs w:val="28"/>
        </w:rPr>
        <w:t xml:space="preserve">значительно усилился интерес к изучению судеб, жизнеописаний различных людей, как широко известных исторических персонажей, так и обычных, рядовых граждан. </w:t>
      </w:r>
    </w:p>
    <w:p w14:paraId="09E03FCC" w14:textId="444C6ACF" w:rsidR="00E70C99" w:rsidRPr="00E70C99" w:rsidRDefault="00E70C99" w:rsidP="00E70C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99">
        <w:rPr>
          <w:rFonts w:ascii="Times New Roman" w:hAnsi="Times New Roman" w:cs="Times New Roman"/>
          <w:sz w:val="28"/>
          <w:szCs w:val="28"/>
        </w:rPr>
        <w:t xml:space="preserve">В процессе исследования установлено, что исследовательскому процессу предшествует событие, благодаря которому учащийся задумывается о необходимости включения в новый вид познавательной деятельности. </w:t>
      </w:r>
    </w:p>
    <w:p w14:paraId="7AFC3565" w14:textId="00C93124" w:rsidR="00E70C99" w:rsidRPr="00E70C99" w:rsidRDefault="00E70C99" w:rsidP="00E70C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99">
        <w:rPr>
          <w:rFonts w:ascii="Times New Roman" w:hAnsi="Times New Roman" w:cs="Times New Roman"/>
          <w:sz w:val="28"/>
          <w:szCs w:val="28"/>
        </w:rPr>
        <w:t xml:space="preserve">Говоря о побудительных причинах проведения </w:t>
      </w:r>
      <w:proofErr w:type="spellStart"/>
      <w:r w:rsidRPr="00E70C99">
        <w:rPr>
          <w:rFonts w:ascii="Times New Roman" w:hAnsi="Times New Roman" w:cs="Times New Roman"/>
          <w:sz w:val="28"/>
          <w:szCs w:val="28"/>
        </w:rPr>
        <w:t>родословно</w:t>
      </w:r>
      <w:proofErr w:type="spellEnd"/>
      <w:r w:rsidRPr="00E70C99">
        <w:rPr>
          <w:rFonts w:ascii="Times New Roman" w:hAnsi="Times New Roman" w:cs="Times New Roman"/>
          <w:sz w:val="28"/>
          <w:szCs w:val="28"/>
        </w:rPr>
        <w:t xml:space="preserve">-биографических краеведческих исследований, отметим, что кроме участия в конкурсах и конференциях, </w:t>
      </w:r>
      <w:r>
        <w:rPr>
          <w:rFonts w:ascii="Times New Roman" w:hAnsi="Times New Roman" w:cs="Times New Roman"/>
          <w:sz w:val="28"/>
          <w:szCs w:val="28"/>
        </w:rPr>
        <w:t>каждый</w:t>
      </w:r>
      <w:r w:rsidRPr="00E70C99">
        <w:rPr>
          <w:rFonts w:ascii="Times New Roman" w:hAnsi="Times New Roman" w:cs="Times New Roman"/>
          <w:sz w:val="28"/>
          <w:szCs w:val="28"/>
        </w:rPr>
        <w:t xml:space="preserve"> испытывают естественный интерес к прошлому своей семьи, своего рода. Проводя своё исследование,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E70C99">
        <w:rPr>
          <w:rFonts w:ascii="Times New Roman" w:hAnsi="Times New Roman" w:cs="Times New Roman"/>
          <w:sz w:val="28"/>
          <w:szCs w:val="28"/>
        </w:rPr>
        <w:t xml:space="preserve"> пыта</w:t>
      </w:r>
      <w:r>
        <w:rPr>
          <w:rFonts w:ascii="Times New Roman" w:hAnsi="Times New Roman" w:cs="Times New Roman"/>
          <w:sz w:val="28"/>
          <w:szCs w:val="28"/>
        </w:rPr>
        <w:t>лись</w:t>
      </w:r>
      <w:proofErr w:type="gramEnd"/>
      <w:r w:rsidRPr="00E70C99">
        <w:rPr>
          <w:rFonts w:ascii="Times New Roman" w:hAnsi="Times New Roman" w:cs="Times New Roman"/>
          <w:sz w:val="28"/>
          <w:szCs w:val="28"/>
        </w:rPr>
        <w:t>, хотя бы частично, удовлетворить его. Не секрет, что многие семьи не знают своей истории, что многие люди не знают своей родословной. Трагические события ХХ века - революции, войны, репрессии и гонения - разлучили родных и близких. Кто-то оказался по разные стороны «баррикады», кто-то постарался «стереть» из памяти нежелательных родственников, кто-то, попав в детский дом, не знал порой не только фамилию, но и имя... О ком-то было опасно не только упоминать, но и знать... Такое «наследство» получили юные генеалоги. Но интерес - двигатель прогресса. И стали перед ними потихонечку приоткрываться таинственные страницы, страницы, по которым прослеживаются история рода, история семьи на фоне истории страны и мира.</w:t>
      </w:r>
    </w:p>
    <w:p w14:paraId="3B5731A2" w14:textId="63FF2404" w:rsidR="00E70C99" w:rsidRPr="00E70C99" w:rsidRDefault="00E70C99" w:rsidP="00E70C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99">
        <w:rPr>
          <w:rFonts w:ascii="Times New Roman" w:hAnsi="Times New Roman" w:cs="Times New Roman"/>
          <w:sz w:val="28"/>
          <w:szCs w:val="28"/>
        </w:rPr>
        <w:t>В заключение можно констатировать, что</w:t>
      </w:r>
      <w:r>
        <w:rPr>
          <w:rFonts w:ascii="Times New Roman" w:hAnsi="Times New Roman" w:cs="Times New Roman"/>
          <w:sz w:val="28"/>
          <w:szCs w:val="28"/>
        </w:rPr>
        <w:t xml:space="preserve"> учащиеся</w:t>
      </w:r>
      <w:r w:rsidRPr="00E70C99">
        <w:rPr>
          <w:rFonts w:ascii="Times New Roman" w:hAnsi="Times New Roman" w:cs="Times New Roman"/>
          <w:sz w:val="28"/>
          <w:szCs w:val="28"/>
        </w:rPr>
        <w:t xml:space="preserve"> своими исследованиями вносят определенный вклад в развитие отечественной генеалогии, способствуют сохранению истории родов, подчас не знаменитых, обогащая источниковедческую базу современной истории</w:t>
      </w:r>
      <w:r>
        <w:rPr>
          <w:rFonts w:ascii="Times New Roman" w:hAnsi="Times New Roman" w:cs="Times New Roman"/>
          <w:sz w:val="28"/>
          <w:szCs w:val="28"/>
        </w:rPr>
        <w:t>. Входе выполнения данного проекта автор убедился в том, что нужность</w:t>
      </w:r>
      <w:r w:rsidRPr="00E70C99">
        <w:rPr>
          <w:rFonts w:ascii="Times New Roman" w:hAnsi="Times New Roman" w:cs="Times New Roman"/>
          <w:sz w:val="28"/>
          <w:szCs w:val="28"/>
        </w:rPr>
        <w:t xml:space="preserve"> и перспективност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70C99">
        <w:rPr>
          <w:rFonts w:ascii="Times New Roman" w:hAnsi="Times New Roman" w:cs="Times New Roman"/>
          <w:sz w:val="28"/>
          <w:szCs w:val="28"/>
        </w:rPr>
        <w:t xml:space="preserve"> изучения и восстановления родословных, укрепление семейных связей способствуют </w:t>
      </w:r>
      <w:r w:rsidRPr="00E70C99">
        <w:rPr>
          <w:rFonts w:ascii="Times New Roman" w:hAnsi="Times New Roman" w:cs="Times New Roman"/>
          <w:sz w:val="28"/>
          <w:szCs w:val="28"/>
        </w:rPr>
        <w:lastRenderedPageBreak/>
        <w:t>осознанию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0C99">
        <w:rPr>
          <w:rFonts w:ascii="Times New Roman" w:hAnsi="Times New Roman" w:cs="Times New Roman"/>
          <w:sz w:val="28"/>
          <w:szCs w:val="28"/>
        </w:rPr>
        <w:t>им своего места в социуме, что является важным аспектом патриотического воспитания.</w:t>
      </w:r>
    </w:p>
    <w:p w14:paraId="6609F608" w14:textId="23B34E98" w:rsidR="00E70C99" w:rsidRDefault="00E70C99" w:rsidP="00E70C9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E4AFED" w14:textId="05A4299A" w:rsidR="00E70C99" w:rsidRDefault="00E70C99" w:rsidP="00E70C99">
      <w:pPr>
        <w:pStyle w:val="a6"/>
        <w:suppressAutoHyphens/>
        <w:spacing w:after="0" w:line="360" w:lineRule="auto"/>
        <w:ind w:left="128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Список источников и литературы</w:t>
      </w:r>
    </w:p>
    <w:p w14:paraId="74E4E142" w14:textId="77777777" w:rsidR="00E70C99" w:rsidRPr="005B5A80" w:rsidRDefault="00E70C99" w:rsidP="00E70C99">
      <w:pPr>
        <w:pStyle w:val="a6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5A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Александрова Н.А. </w:t>
      </w:r>
      <w:proofErr w:type="spellStart"/>
      <w:r w:rsidRPr="005B5A80">
        <w:rPr>
          <w:rFonts w:ascii="Times New Roman" w:hAnsi="Times New Roman" w:cs="Times New Roman"/>
          <w:color w:val="000000" w:themeColor="text1"/>
          <w:sz w:val="28"/>
          <w:szCs w:val="28"/>
        </w:rPr>
        <w:t>Родословно</w:t>
      </w:r>
      <w:proofErr w:type="spellEnd"/>
      <w:r w:rsidRPr="005B5A80">
        <w:rPr>
          <w:rFonts w:ascii="Times New Roman" w:hAnsi="Times New Roman" w:cs="Times New Roman"/>
          <w:color w:val="000000" w:themeColor="text1"/>
          <w:sz w:val="28"/>
          <w:szCs w:val="28"/>
        </w:rPr>
        <w:t>-биографическое краеведение: Методические рекомендации по работе над своей родословной. – М.: 2018. – С. 41.</w:t>
      </w:r>
    </w:p>
    <w:p w14:paraId="0BA284EF" w14:textId="77777777" w:rsidR="00E70C99" w:rsidRPr="005B5A80" w:rsidRDefault="00E70C99" w:rsidP="00E70C99">
      <w:pPr>
        <w:pStyle w:val="a6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A80">
        <w:rPr>
          <w:rFonts w:ascii="Times New Roman" w:hAnsi="Times New Roman" w:cs="Times New Roman"/>
          <w:color w:val="333333"/>
          <w:sz w:val="28"/>
          <w:szCs w:val="28"/>
        </w:rPr>
        <w:t xml:space="preserve">Антонов А. И. Микросоциология семьи (методология исследования структур и процессов). </w:t>
      </w:r>
      <w:proofErr w:type="spellStart"/>
      <w:r w:rsidRPr="005B5A80">
        <w:rPr>
          <w:rFonts w:ascii="Times New Roman" w:hAnsi="Times New Roman" w:cs="Times New Roman"/>
          <w:color w:val="333333"/>
          <w:sz w:val="28"/>
          <w:szCs w:val="28"/>
        </w:rPr>
        <w:t>Учебн</w:t>
      </w:r>
      <w:proofErr w:type="spellEnd"/>
      <w:proofErr w:type="gramStart"/>
      <w:r w:rsidRPr="005B5A80">
        <w:rPr>
          <w:rFonts w:ascii="Times New Roman" w:hAnsi="Times New Roman" w:cs="Times New Roman"/>
          <w:color w:val="333333"/>
          <w:sz w:val="28"/>
          <w:szCs w:val="28"/>
        </w:rPr>
        <w:t>. пособие</w:t>
      </w:r>
      <w:proofErr w:type="gramEnd"/>
      <w:r w:rsidRPr="005B5A80">
        <w:rPr>
          <w:rFonts w:ascii="Times New Roman" w:hAnsi="Times New Roman" w:cs="Times New Roman"/>
          <w:color w:val="333333"/>
          <w:sz w:val="28"/>
          <w:szCs w:val="28"/>
        </w:rPr>
        <w:t xml:space="preserve"> для вузов. М., 1998. 360 с</w:t>
      </w:r>
    </w:p>
    <w:p w14:paraId="74D28449" w14:textId="7592805F" w:rsidR="00E70C99" w:rsidRPr="005B5A80" w:rsidRDefault="00E70C99" w:rsidP="00E70C99">
      <w:pPr>
        <w:pStyle w:val="a6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A80">
        <w:rPr>
          <w:rFonts w:ascii="Times New Roman" w:hAnsi="Times New Roman" w:cs="Times New Roman"/>
          <w:sz w:val="28"/>
          <w:szCs w:val="28"/>
        </w:rPr>
        <w:t xml:space="preserve">Астафьев В. В. Генеалогия: </w:t>
      </w:r>
      <w:proofErr w:type="gramStart"/>
      <w:r w:rsidRPr="005B5A80">
        <w:rPr>
          <w:rFonts w:ascii="Times New Roman" w:hAnsi="Times New Roman" w:cs="Times New Roman"/>
          <w:sz w:val="28"/>
          <w:szCs w:val="28"/>
        </w:rPr>
        <w:t>учеб.-</w:t>
      </w:r>
      <w:proofErr w:type="gramEnd"/>
      <w:r w:rsidRPr="005B5A80">
        <w:rPr>
          <w:rFonts w:ascii="Times New Roman" w:hAnsi="Times New Roman" w:cs="Times New Roman"/>
          <w:sz w:val="28"/>
          <w:szCs w:val="28"/>
        </w:rPr>
        <w:t>метод. пособие / В. В. Астафьев.  Казань: Изд-во Казан</w:t>
      </w:r>
      <w:proofErr w:type="gramStart"/>
      <w:r w:rsidRPr="005B5A80">
        <w:rPr>
          <w:rFonts w:ascii="Times New Roman" w:hAnsi="Times New Roman" w:cs="Times New Roman"/>
          <w:sz w:val="28"/>
          <w:szCs w:val="28"/>
        </w:rPr>
        <w:t>. ун</w:t>
      </w:r>
      <w:proofErr w:type="gramEnd"/>
      <w:r w:rsidRPr="005B5A80">
        <w:rPr>
          <w:rFonts w:ascii="Times New Roman" w:hAnsi="Times New Roman" w:cs="Times New Roman"/>
          <w:sz w:val="28"/>
          <w:szCs w:val="28"/>
        </w:rPr>
        <w:t>-та, 2017. – 22 с.</w:t>
      </w:r>
    </w:p>
    <w:p w14:paraId="4B29DEF4" w14:textId="77777777" w:rsidR="00E70C99" w:rsidRPr="005B5A80" w:rsidRDefault="00E70C99" w:rsidP="00E70C99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5A80">
        <w:rPr>
          <w:rFonts w:ascii="Times New Roman" w:hAnsi="Times New Roman" w:cs="Times New Roman"/>
          <w:color w:val="000000" w:themeColor="text1"/>
          <w:sz w:val="28"/>
          <w:szCs w:val="28"/>
        </w:rPr>
        <w:t>Историко-родословное общество Москвы [Электронный ресурс] URL: http://ironew.narod.ru/</w:t>
      </w:r>
    </w:p>
    <w:p w14:paraId="205B08FD" w14:textId="77777777" w:rsidR="00E70C99" w:rsidRPr="005B5A80" w:rsidRDefault="00E70C99" w:rsidP="00E70C99">
      <w:pPr>
        <w:pStyle w:val="a6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5A80">
        <w:rPr>
          <w:rFonts w:ascii="Times New Roman" w:hAnsi="Times New Roman" w:cs="Times New Roman"/>
          <w:sz w:val="28"/>
          <w:szCs w:val="28"/>
        </w:rPr>
        <w:t>Кобрин</w:t>
      </w:r>
      <w:proofErr w:type="spellEnd"/>
      <w:r w:rsidRPr="005B5A80">
        <w:rPr>
          <w:rFonts w:ascii="Times New Roman" w:hAnsi="Times New Roman" w:cs="Times New Roman"/>
          <w:sz w:val="28"/>
          <w:szCs w:val="28"/>
        </w:rPr>
        <w:t xml:space="preserve"> В.Б. Перспективы развития генеалогических исследований // Генеалогические исследования: Сборник научных трудов. – М., 1993. – С. 25-26.</w:t>
      </w:r>
    </w:p>
    <w:p w14:paraId="5F749D49" w14:textId="77777777" w:rsidR="00E70C99" w:rsidRPr="005B5A80" w:rsidRDefault="00E70C99" w:rsidP="00E70C99">
      <w:pPr>
        <w:pStyle w:val="a6"/>
        <w:numPr>
          <w:ilvl w:val="0"/>
          <w:numId w:val="2"/>
        </w:numPr>
        <w:suppressAutoHyphens/>
        <w:spacing w:after="0" w:line="360" w:lineRule="auto"/>
        <w:jc w:val="both"/>
        <w:rPr>
          <w:rStyle w:val="af"/>
          <w:rFonts w:ascii="Times New Roman" w:hAnsi="Times New Roman" w:cs="Times New Roman"/>
          <w:iCs w:val="0"/>
          <w:color w:val="000000" w:themeColor="text1"/>
          <w:sz w:val="28"/>
          <w:szCs w:val="28"/>
        </w:rPr>
      </w:pPr>
      <w:r w:rsidRPr="005B5A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B5A80">
        <w:rPr>
          <w:rStyle w:val="af"/>
          <w:rFonts w:ascii="Times New Roman" w:hAnsi="Times New Roman" w:cs="Times New Roman"/>
          <w:bCs/>
          <w:i w:val="0"/>
          <w:color w:val="000000" w:themeColor="text1"/>
          <w:sz w:val="28"/>
          <w:szCs w:val="28"/>
          <w:shd w:val="clear" w:color="auto" w:fill="FFFFFF"/>
        </w:rPr>
        <w:t>Купцов И.В.</w:t>
      </w:r>
      <w:r w:rsidRPr="005B5A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36A5E">
        <w:rPr>
          <w:rFonts w:ascii="Times New Roman" w:hAnsi="Times New Roman"/>
          <w:color w:val="000000" w:themeColor="text1"/>
          <w:sz w:val="28"/>
          <w:szCs w:val="28"/>
        </w:rPr>
        <w:t>Генеалогия как историческая наука</w:t>
      </w:r>
      <w:r w:rsidRPr="005B5A80">
        <w:rPr>
          <w:rFonts w:ascii="Times New Roman" w:hAnsi="Times New Roman" w:cs="Times New Roman"/>
          <w:color w:val="000000" w:themeColor="text1"/>
          <w:sz w:val="28"/>
          <w:szCs w:val="28"/>
        </w:rPr>
        <w:t>//</w:t>
      </w:r>
      <w:r w:rsidRPr="005B5A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B5A80">
        <w:rPr>
          <w:rStyle w:val="af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Ветер времени. -</w:t>
      </w:r>
      <w:r w:rsidRPr="005B5A80">
        <w:rPr>
          <w:rStyle w:val="af"/>
          <w:rFonts w:ascii="Times New Roman" w:hAnsi="Times New Roman" w:cs="Times New Roman"/>
          <w:bCs/>
          <w:i w:val="0"/>
          <w:color w:val="000000" w:themeColor="text1"/>
          <w:sz w:val="28"/>
          <w:szCs w:val="28"/>
          <w:shd w:val="clear" w:color="auto" w:fill="FFFFFF"/>
        </w:rPr>
        <w:t xml:space="preserve"> Челябинск,</w:t>
      </w:r>
      <w:r w:rsidRPr="005B5A80">
        <w:rPr>
          <w:rStyle w:val="af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1999 г. №4.</w:t>
      </w:r>
    </w:p>
    <w:p w14:paraId="17C2EF62" w14:textId="77777777" w:rsidR="00E70C99" w:rsidRPr="005B5A80" w:rsidRDefault="00E70C99" w:rsidP="00E70C99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B5A80">
        <w:rPr>
          <w:rFonts w:ascii="Times New Roman" w:hAnsi="Times New Roman" w:cs="Times New Roman"/>
          <w:color w:val="000000" w:themeColor="text1"/>
          <w:sz w:val="28"/>
          <w:szCs w:val="28"/>
        </w:rPr>
        <w:t>Медушевская</w:t>
      </w:r>
      <w:proofErr w:type="spellEnd"/>
      <w:r w:rsidRPr="005B5A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О.М. Генеалогия в зарубежных исследованиях. // Российский государственный гуманитарный университет. Генеалогические исследования. Сб. научных статей. М., –1994. –С.57[1]</w:t>
      </w:r>
    </w:p>
    <w:p w14:paraId="2C6651BA" w14:textId="77777777" w:rsidR="00E70C99" w:rsidRPr="005B5A80" w:rsidRDefault="00E70C99" w:rsidP="00E70C99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5A80">
        <w:rPr>
          <w:rFonts w:ascii="Times New Roman" w:hAnsi="Times New Roman" w:cs="Times New Roman"/>
          <w:color w:val="000000" w:themeColor="text1"/>
          <w:sz w:val="28"/>
          <w:szCs w:val="28"/>
        </w:rPr>
        <w:t>Русское Генеалогическое общество [Электронный ресурс] URL: http://www.petergen.com/rgo.shtml</w:t>
      </w:r>
    </w:p>
    <w:p w14:paraId="6C5A1F37" w14:textId="77777777" w:rsidR="00E70C99" w:rsidRPr="005B5A80" w:rsidRDefault="00E70C99" w:rsidP="00E70C99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5A80">
        <w:rPr>
          <w:rFonts w:ascii="Times New Roman" w:hAnsi="Times New Roman" w:cs="Times New Roman"/>
          <w:color w:val="000000" w:themeColor="text1"/>
          <w:sz w:val="28"/>
          <w:szCs w:val="28"/>
        </w:rPr>
        <w:t>Савелов Л.М. Лекции по русской генеалогии. М., –1909 . – С.2.</w:t>
      </w:r>
    </w:p>
    <w:p w14:paraId="586C683B" w14:textId="77777777" w:rsidR="00E70C99" w:rsidRPr="005B5A80" w:rsidRDefault="00E70C99" w:rsidP="00E70C99">
      <w:pPr>
        <w:pStyle w:val="a6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A80">
        <w:rPr>
          <w:rFonts w:ascii="Times New Roman" w:hAnsi="Times New Roman" w:cs="Times New Roman"/>
          <w:sz w:val="28"/>
          <w:szCs w:val="28"/>
        </w:rPr>
        <w:t>Сивков С.М. Генеалогия как вспомогательная историческая дисциплина // Научный вестник ЮИМ. 2018. №4. URL: https://cyberleninka.ru/article/n/genealogiya-kak-vspomogatelnaya-istoricheskaya-distsiplina (дата обращения: 14.07.2022).</w:t>
      </w:r>
    </w:p>
    <w:p w14:paraId="51E784F6" w14:textId="77777777" w:rsidR="00E70C99" w:rsidRPr="00236A5E" w:rsidRDefault="00E70C99" w:rsidP="00E70C99">
      <w:pPr>
        <w:pStyle w:val="a6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A80">
        <w:rPr>
          <w:rStyle w:val="af5"/>
          <w:rFonts w:ascii="Times New Roman" w:hAnsi="Times New Roman" w:cs="Times New Roman"/>
          <w:b w:val="0"/>
          <w:color w:val="1C1C1C"/>
          <w:sz w:val="28"/>
          <w:szCs w:val="28"/>
          <w:bdr w:val="none" w:sz="0" w:space="0" w:color="auto" w:frame="1"/>
        </w:rPr>
        <w:lastRenderedPageBreak/>
        <w:t>Тарасова Е.А.</w:t>
      </w:r>
      <w:bookmarkStart w:id="1" w:name="_Toc261553478"/>
      <w:bookmarkEnd w:id="1"/>
      <w:r w:rsidRPr="005B5A80">
        <w:rPr>
          <w:rStyle w:val="af5"/>
          <w:rFonts w:ascii="Times New Roman" w:hAnsi="Times New Roman" w:cs="Times New Roman"/>
          <w:b w:val="0"/>
          <w:color w:val="1C1C1C"/>
          <w:sz w:val="28"/>
          <w:szCs w:val="28"/>
          <w:bdr w:val="none" w:sz="0" w:space="0" w:color="auto" w:frame="1"/>
        </w:rPr>
        <w:t xml:space="preserve"> </w:t>
      </w:r>
      <w:r w:rsidRPr="00236A5E">
        <w:rPr>
          <w:rStyle w:val="af5"/>
          <w:rFonts w:ascii="Times New Roman" w:hAnsi="Times New Roman"/>
          <w:b w:val="0"/>
          <w:color w:val="1C1C1C"/>
          <w:sz w:val="28"/>
          <w:szCs w:val="28"/>
          <w:bdr w:val="none" w:sz="0" w:space="0" w:color="auto" w:frame="1"/>
        </w:rPr>
        <w:t>Роль генеалогии в современном гуманитарном знании: культурологические аспекты исследования //Культурология. 2014, №4.</w:t>
      </w:r>
    </w:p>
    <w:sectPr w:rsidR="00E70C99" w:rsidRPr="00236A5E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60EC71" w14:textId="77777777" w:rsidR="003148F9" w:rsidRDefault="003148F9" w:rsidP="001937E5">
      <w:pPr>
        <w:spacing w:after="0" w:line="240" w:lineRule="auto"/>
      </w:pPr>
      <w:r>
        <w:separator/>
      </w:r>
    </w:p>
  </w:endnote>
  <w:endnote w:type="continuationSeparator" w:id="0">
    <w:p w14:paraId="45921C1F" w14:textId="77777777" w:rsidR="003148F9" w:rsidRDefault="003148F9" w:rsidP="00193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5966005"/>
      <w:docPartObj>
        <w:docPartGallery w:val="Page Numbers (Bottom of Page)"/>
        <w:docPartUnique/>
      </w:docPartObj>
    </w:sdtPr>
    <w:sdtEndPr/>
    <w:sdtContent>
      <w:p w14:paraId="1524D985" w14:textId="04C6E7A3" w:rsidR="00E70C99" w:rsidRDefault="00E70C99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3CEA">
          <w:rPr>
            <w:noProof/>
          </w:rPr>
          <w:t>13</w:t>
        </w:r>
        <w:r>
          <w:fldChar w:fldCharType="end"/>
        </w:r>
      </w:p>
    </w:sdtContent>
  </w:sdt>
  <w:p w14:paraId="3D8AB321" w14:textId="77777777" w:rsidR="00E70C99" w:rsidRDefault="00E70C9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CA010B" w14:textId="77777777" w:rsidR="003148F9" w:rsidRDefault="003148F9" w:rsidP="001937E5">
      <w:pPr>
        <w:spacing w:after="0" w:line="240" w:lineRule="auto"/>
      </w:pPr>
      <w:r>
        <w:separator/>
      </w:r>
    </w:p>
  </w:footnote>
  <w:footnote w:type="continuationSeparator" w:id="0">
    <w:p w14:paraId="78C8593D" w14:textId="77777777" w:rsidR="003148F9" w:rsidRDefault="003148F9" w:rsidP="001937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350CC7"/>
    <w:multiLevelType w:val="hybridMultilevel"/>
    <w:tmpl w:val="A67210B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53563EF1"/>
    <w:multiLevelType w:val="hybridMultilevel"/>
    <w:tmpl w:val="C5C0C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E53E69"/>
    <w:multiLevelType w:val="hybridMultilevel"/>
    <w:tmpl w:val="E6A60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B34237"/>
    <w:multiLevelType w:val="hybridMultilevel"/>
    <w:tmpl w:val="0538B1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032"/>
    <w:rsid w:val="00172A7E"/>
    <w:rsid w:val="001937E5"/>
    <w:rsid w:val="00236A5E"/>
    <w:rsid w:val="002E02EA"/>
    <w:rsid w:val="003148F9"/>
    <w:rsid w:val="00356B8D"/>
    <w:rsid w:val="00447989"/>
    <w:rsid w:val="004C5BF8"/>
    <w:rsid w:val="006751FD"/>
    <w:rsid w:val="00676032"/>
    <w:rsid w:val="006B3D4A"/>
    <w:rsid w:val="006D3588"/>
    <w:rsid w:val="006F0602"/>
    <w:rsid w:val="00706F0D"/>
    <w:rsid w:val="00766607"/>
    <w:rsid w:val="007D4089"/>
    <w:rsid w:val="008414A6"/>
    <w:rsid w:val="0092776A"/>
    <w:rsid w:val="009F3D54"/>
    <w:rsid w:val="00A46521"/>
    <w:rsid w:val="00B33A7F"/>
    <w:rsid w:val="00B56456"/>
    <w:rsid w:val="00C42F86"/>
    <w:rsid w:val="00C47C7B"/>
    <w:rsid w:val="00E47910"/>
    <w:rsid w:val="00E70C99"/>
    <w:rsid w:val="00EC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5A246"/>
  <w15:chartTrackingRefBased/>
  <w15:docId w15:val="{EBB6B615-69D9-4CE1-9157-44C3CF2DC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1937E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1937E5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1937E5"/>
    <w:rPr>
      <w:vertAlign w:val="superscript"/>
    </w:rPr>
  </w:style>
  <w:style w:type="paragraph" w:styleId="a6">
    <w:name w:val="List Paragraph"/>
    <w:basedOn w:val="a"/>
    <w:uiPriority w:val="34"/>
    <w:qFormat/>
    <w:rsid w:val="00C47C7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56456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56456"/>
    <w:rPr>
      <w:color w:val="954F72" w:themeColor="followedHyperlink"/>
      <w:u w:val="single"/>
    </w:rPr>
  </w:style>
  <w:style w:type="table" w:styleId="a9">
    <w:name w:val="Table Grid"/>
    <w:basedOn w:val="a1"/>
    <w:uiPriority w:val="39"/>
    <w:rsid w:val="00E70C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E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E70C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70C99"/>
  </w:style>
  <w:style w:type="paragraph" w:styleId="ad">
    <w:name w:val="footer"/>
    <w:basedOn w:val="a"/>
    <w:link w:val="ae"/>
    <w:uiPriority w:val="99"/>
    <w:unhideWhenUsed/>
    <w:rsid w:val="00E70C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70C99"/>
  </w:style>
  <w:style w:type="character" w:styleId="af">
    <w:name w:val="Emphasis"/>
    <w:basedOn w:val="a0"/>
    <w:uiPriority w:val="20"/>
    <w:qFormat/>
    <w:rsid w:val="00E70C99"/>
    <w:rPr>
      <w:i/>
      <w:iCs/>
    </w:rPr>
  </w:style>
  <w:style w:type="character" w:styleId="af0">
    <w:name w:val="annotation reference"/>
    <w:basedOn w:val="a0"/>
    <w:uiPriority w:val="99"/>
    <w:semiHidden/>
    <w:unhideWhenUsed/>
    <w:rsid w:val="00E70C99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E70C99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E70C99"/>
    <w:rPr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E70C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E70C99"/>
    <w:rPr>
      <w:rFonts w:ascii="Segoe UI" w:hAnsi="Segoe UI" w:cs="Segoe UI"/>
      <w:sz w:val="18"/>
      <w:szCs w:val="18"/>
    </w:rPr>
  </w:style>
  <w:style w:type="character" w:styleId="af5">
    <w:name w:val="Strong"/>
    <w:basedOn w:val="a0"/>
    <w:uiPriority w:val="22"/>
    <w:qFormat/>
    <w:rsid w:val="00E70C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3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nealogic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ezi.com/signup/?click_source=logged_element&amp;page_location=header&amp;element_text=get_starte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myrodoslovie.ru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cengen.ru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18E1E-D2AF-41EF-B0DE-4F71058D6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2228</Words>
  <Characters>12701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Камышан</dc:creator>
  <cp:keywords/>
  <dc:description/>
  <cp:lastModifiedBy>Учетная запись Майкрософт</cp:lastModifiedBy>
  <cp:revision>3</cp:revision>
  <dcterms:created xsi:type="dcterms:W3CDTF">2022-08-17T07:49:00Z</dcterms:created>
  <dcterms:modified xsi:type="dcterms:W3CDTF">2022-08-17T08:07:00Z</dcterms:modified>
</cp:coreProperties>
</file>