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84" w:rsidRDefault="00125684" w:rsidP="001256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Влияние занятий </w:t>
      </w:r>
      <w:proofErr w:type="spellStart"/>
      <w:r w:rsidRPr="0012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биоэнергопластикой</w:t>
      </w:r>
      <w:proofErr w:type="spellEnd"/>
      <w:r w:rsidRPr="0012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речевое развитие детей </w:t>
      </w:r>
      <w:r w:rsidR="002F7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младшего </w:t>
      </w:r>
      <w:r w:rsidRPr="0012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возраста</w:t>
      </w:r>
    </w:p>
    <w:p w:rsidR="00DA5636" w:rsidRPr="00DA5636" w:rsidRDefault="00DA5636" w:rsidP="00D95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</w:t>
      </w:r>
      <w:r w:rsidR="00125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возросло количество 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имеют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 общей и </w:t>
      </w:r>
      <w:r w:rsidRPr="00EB5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мелкой моторики, а также 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в речевом  развитии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636" w:rsidRPr="00EB5B93" w:rsidRDefault="00DA5636" w:rsidP="00D95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</w:t>
      </w:r>
      <w:r w:rsidR="00125684">
        <w:rPr>
          <w:rFonts w:ascii="Times New Roman" w:eastAsia="Times New Roman" w:hAnsi="Times New Roman" w:cs="Times New Roman"/>
          <w:sz w:val="28"/>
          <w:szCs w:val="28"/>
          <w:lang w:eastAsia="ru-RU"/>
        </w:rPr>
        <w:t>ь очень много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и материала, которые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помогают 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эффективному речевому развитию ребенка. Весь 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можно у</w:t>
      </w:r>
      <w:r w:rsidRPr="00EB5B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разделить на две группы. В первую очередь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B5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группа, которая помогает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</w:t>
      </w:r>
      <w:r w:rsidRPr="00EB5B9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развитию ребенка и, вторая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которому относятся нетрадиционные </w:t>
      </w:r>
      <w:proofErr w:type="spellStart"/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EB5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</w:t>
      </w:r>
      <w:r w:rsidR="001256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5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proofErr w:type="spellStart"/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биоэнергопластика</w:t>
      </w:r>
      <w:proofErr w:type="spellEnd"/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4AB" w:rsidRDefault="003314AB" w:rsidP="00D95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Биоэнергопластика</w:t>
      </w:r>
      <w:proofErr w:type="spellEnd"/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это 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проведения ар</w:t>
      </w:r>
      <w:r w:rsidR="0012568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тикуляционной гимнастики. П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роводится одновременно с движениями кисти </w:t>
      </w:r>
      <w:r w:rsidR="00B3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правой или левой руки, 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обеих, имитирующих движения челюсти, </w:t>
      </w:r>
      <w:r w:rsidR="00125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языка, губ. 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четкой артикуляции нужны сильные, упругие и подвижные органы речи, язык, губы, небо. Артикуляция связана с работой </w:t>
      </w:r>
      <w:r w:rsidR="002F72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многочисленных мышц, </w:t>
      </w:r>
      <w:proofErr w:type="spellStart"/>
      <w:r w:rsidR="002F72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жевательных</w:t>
      </w:r>
      <w:proofErr w:type="spellEnd"/>
      <w:r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глотательных, мимических.</w:t>
      </w:r>
    </w:p>
    <w:p w:rsidR="003314AB" w:rsidRPr="00DA5636" w:rsidRDefault="00990F94" w:rsidP="00D95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Само понятие</w:t>
      </w:r>
      <w:r w:rsidR="00B37701" w:rsidRPr="00990F9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37701" w:rsidRPr="00990F94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="00B37701" w:rsidRPr="00990F94">
        <w:rPr>
          <w:rFonts w:ascii="Times New Roman" w:hAnsi="Times New Roman" w:cs="Times New Roman"/>
          <w:sz w:val="28"/>
          <w:szCs w:val="28"/>
        </w:rPr>
        <w:t xml:space="preserve">» состоит из двух основ: </w:t>
      </w:r>
      <w:proofErr w:type="spellStart"/>
      <w:r w:rsidR="00B37701" w:rsidRPr="00990F94">
        <w:rPr>
          <w:rFonts w:ascii="Times New Roman" w:hAnsi="Times New Roman" w:cs="Times New Roman"/>
          <w:sz w:val="28"/>
          <w:szCs w:val="28"/>
        </w:rPr>
        <w:t>биоэнергия</w:t>
      </w:r>
      <w:proofErr w:type="spellEnd"/>
      <w:r w:rsidR="00B37701" w:rsidRPr="00990F94">
        <w:rPr>
          <w:rFonts w:ascii="Times New Roman" w:hAnsi="Times New Roman" w:cs="Times New Roman"/>
          <w:sz w:val="28"/>
          <w:szCs w:val="28"/>
        </w:rPr>
        <w:t xml:space="preserve"> и пластика. </w:t>
      </w:r>
      <w:proofErr w:type="spellStart"/>
      <w:r w:rsidR="00B37701" w:rsidRPr="00990F94">
        <w:rPr>
          <w:rFonts w:ascii="Times New Roman" w:hAnsi="Times New Roman" w:cs="Times New Roman"/>
          <w:sz w:val="28"/>
          <w:szCs w:val="28"/>
        </w:rPr>
        <w:t>Биоэнергия</w:t>
      </w:r>
      <w:proofErr w:type="spellEnd"/>
      <w:r w:rsidR="00B37701" w:rsidRPr="00990F94">
        <w:rPr>
          <w:rFonts w:ascii="Times New Roman" w:hAnsi="Times New Roman" w:cs="Times New Roman"/>
          <w:sz w:val="28"/>
          <w:szCs w:val="28"/>
        </w:rPr>
        <w:t xml:space="preserve"> – это та энергия, которая находится внутри человека. Пластика – это плавные, раскрепощенные движения тела, рук, которые являются основой </w:t>
      </w:r>
      <w:proofErr w:type="spellStart"/>
      <w:r w:rsidR="00B37701" w:rsidRPr="00990F94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  <w:r w:rsidR="00B37701" w:rsidRPr="00990F94">
        <w:rPr>
          <w:rFonts w:ascii="Times New Roman" w:hAnsi="Times New Roman" w:cs="Times New Roman"/>
          <w:sz w:val="28"/>
          <w:szCs w:val="28"/>
        </w:rPr>
        <w:t>.</w:t>
      </w:r>
      <w:r w:rsidR="003314AB" w:rsidRPr="0099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14AB" w:rsidRPr="00990F9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Биоэнергопластика</w:t>
      </w:r>
      <w:proofErr w:type="spellEnd"/>
      <w:r w:rsidR="003314AB" w:rsidRPr="00DA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синхронизирует работу полушарий головного мозга, улучшая внимание, память, мышление, речь.</w:t>
      </w:r>
    </w:p>
    <w:p w:rsidR="00DA5636" w:rsidRPr="00DA5636" w:rsidRDefault="00990F94" w:rsidP="00D9579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Непрерывное и</w:t>
      </w:r>
      <w:r w:rsidR="003314AB" w:rsidRPr="00DA5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спользование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таких </w:t>
      </w:r>
      <w:r w:rsidR="003314AB" w:rsidRPr="00DA5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мелких упражнений в работе с детьми раз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вивает артикуляционный аппарат</w:t>
      </w:r>
      <w:r w:rsidR="003314AB" w:rsidRPr="00DA5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активизирует пси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хические процессы, </w:t>
      </w:r>
      <w:r w:rsidRPr="00DA5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активное физическое состояние, формирует эмоционально-психическое равновесие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 М</w:t>
      </w:r>
      <w:r w:rsidR="003314AB" w:rsidRPr="00DA5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етодика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способствует устранению, а также формированию</w:t>
      </w:r>
      <w:r w:rsidR="003314AB" w:rsidRPr="00DA5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детей определённых умений и упражнений, направленных на преодоление </w:t>
      </w:r>
      <w:r w:rsidR="003314AB" w:rsidRPr="00EB5B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трудностей при развитии речи детей.</w:t>
      </w:r>
    </w:p>
    <w:p w:rsidR="00DA5636" w:rsidRPr="00990F94" w:rsidRDefault="003314AB" w:rsidP="002F725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0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Упражнения </w:t>
      </w:r>
      <w:proofErr w:type="spellStart"/>
      <w:r w:rsidRPr="00990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биоэнергопластики</w:t>
      </w:r>
      <w:proofErr w:type="spellEnd"/>
      <w:r w:rsidRPr="00990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работы с детьми </w:t>
      </w:r>
    </w:p>
    <w:p w:rsidR="006B4A23" w:rsidRDefault="00990F94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течение года разучиваем</w:t>
      </w:r>
      <w:r w:rsidR="006B4A23">
        <w:rPr>
          <w:rStyle w:val="c1"/>
          <w:color w:val="000000"/>
          <w:sz w:val="28"/>
          <w:szCs w:val="28"/>
        </w:rPr>
        <w:t xml:space="preserve"> с детьми следующие упражнения: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1. </w:t>
      </w:r>
      <w:r w:rsidRPr="00990F94">
        <w:rPr>
          <w:rStyle w:val="c8"/>
          <w:bCs/>
          <w:color w:val="000000"/>
          <w:sz w:val="28"/>
          <w:szCs w:val="28"/>
        </w:rPr>
        <w:t>«Окошко»</w:t>
      </w:r>
      <w:r w:rsidRPr="00990F94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широко открыть рот, одновременно раскрыть обе руки, широко растопырив пальцы. Под счет до 5 удержание статичной позы. Закрыть рот – собрать руки в кулаки. </w:t>
      </w:r>
      <w:r w:rsidR="00990F94">
        <w:rPr>
          <w:rStyle w:val="c1"/>
          <w:color w:val="000000"/>
          <w:sz w:val="28"/>
          <w:szCs w:val="28"/>
        </w:rPr>
        <w:t>(Повторить</w:t>
      </w:r>
      <w:r>
        <w:rPr>
          <w:rStyle w:val="c1"/>
          <w:color w:val="000000"/>
          <w:sz w:val="28"/>
          <w:szCs w:val="28"/>
        </w:rPr>
        <w:t xml:space="preserve"> 3-4 раза</w:t>
      </w:r>
      <w:r w:rsidR="00990F94">
        <w:rPr>
          <w:rStyle w:val="c1"/>
          <w:color w:val="000000"/>
          <w:sz w:val="28"/>
          <w:szCs w:val="28"/>
        </w:rPr>
        <w:t>)</w:t>
      </w:r>
      <w:r>
        <w:rPr>
          <w:rStyle w:val="c1"/>
          <w:color w:val="000000"/>
          <w:sz w:val="28"/>
          <w:szCs w:val="28"/>
        </w:rPr>
        <w:t>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2. </w:t>
      </w:r>
      <w:r w:rsidRPr="00990F94">
        <w:rPr>
          <w:rStyle w:val="c8"/>
          <w:bCs/>
          <w:color w:val="000000"/>
          <w:sz w:val="28"/>
          <w:szCs w:val="28"/>
        </w:rPr>
        <w:t>«Заборчик»</w:t>
      </w:r>
      <w:r w:rsidRPr="00990F94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растянуть губы в широкой улыбке, обнажив зубной ряд, поставить перед собой обе руки ладонями к себе с соединенными пальцами. Под счет до 5 удержание статичной позы. Закрыть рот – собрать руки в кулаки. </w:t>
      </w:r>
      <w:r w:rsidR="00990F94">
        <w:rPr>
          <w:rStyle w:val="c1"/>
          <w:color w:val="000000"/>
          <w:sz w:val="28"/>
          <w:szCs w:val="28"/>
        </w:rPr>
        <w:t>(Повторить 3-4 раза).</w:t>
      </w:r>
    </w:p>
    <w:p w:rsidR="00990F94" w:rsidRDefault="006B4A23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3. </w:t>
      </w:r>
      <w:r w:rsidRPr="00990F94">
        <w:rPr>
          <w:rStyle w:val="c8"/>
          <w:bCs/>
          <w:color w:val="000000"/>
          <w:sz w:val="28"/>
          <w:szCs w:val="28"/>
        </w:rPr>
        <w:t>«Хоботок»</w:t>
      </w:r>
      <w:r w:rsidRPr="00990F94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вытянуть губы вперед, как при произношении звука </w:t>
      </w:r>
      <w:r w:rsidR="00D95795" w:rsidRPr="00D95795">
        <w:rPr>
          <w:rStyle w:val="c1"/>
          <w:color w:val="000000"/>
          <w:sz w:val="28"/>
          <w:szCs w:val="28"/>
        </w:rPr>
        <w:t>[</w:t>
      </w:r>
      <w:r>
        <w:rPr>
          <w:rStyle w:val="c1"/>
          <w:color w:val="000000"/>
          <w:sz w:val="28"/>
          <w:szCs w:val="28"/>
        </w:rPr>
        <w:t>У</w:t>
      </w:r>
      <w:r w:rsidR="00D95795" w:rsidRPr="00D95795">
        <w:rPr>
          <w:rStyle w:val="c1"/>
          <w:color w:val="000000"/>
          <w:sz w:val="28"/>
          <w:szCs w:val="28"/>
        </w:rPr>
        <w:t>]</w:t>
      </w:r>
      <w:r>
        <w:rPr>
          <w:rStyle w:val="c1"/>
          <w:color w:val="000000"/>
          <w:sz w:val="28"/>
          <w:szCs w:val="28"/>
        </w:rPr>
        <w:t xml:space="preserve">, вытянуть соединенные ладонями руки вперед перед собой. Под счет до 5 удержание статичной позы. Убрать губы – собрать руки в кулаки. </w:t>
      </w:r>
      <w:r w:rsidR="00990F94">
        <w:rPr>
          <w:rStyle w:val="c1"/>
          <w:color w:val="000000"/>
          <w:sz w:val="28"/>
          <w:szCs w:val="28"/>
        </w:rPr>
        <w:t>(Повторить 3-4 раза).</w:t>
      </w:r>
    </w:p>
    <w:p w:rsidR="006B4A23" w:rsidRDefault="006B4A23" w:rsidP="006B4A23">
      <w:pPr>
        <w:pStyle w:val="c6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</w:p>
    <w:p w:rsidR="006B4A23" w:rsidRDefault="006B4A23" w:rsidP="006B4A23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6B4A23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D95795">
        <w:rPr>
          <w:rStyle w:val="c0"/>
          <w:color w:val="000000"/>
          <w:sz w:val="28"/>
          <w:szCs w:val="28"/>
        </w:rPr>
        <w:lastRenderedPageBreak/>
        <w:t>4</w:t>
      </w:r>
      <w:r w:rsidR="006B4A23">
        <w:rPr>
          <w:rStyle w:val="c0"/>
          <w:color w:val="000000"/>
          <w:sz w:val="28"/>
          <w:szCs w:val="28"/>
        </w:rPr>
        <w:t>. </w:t>
      </w:r>
      <w:r w:rsidR="006B4A23" w:rsidRPr="00990F94">
        <w:rPr>
          <w:rStyle w:val="c8"/>
          <w:bCs/>
          <w:color w:val="000000"/>
          <w:sz w:val="28"/>
          <w:szCs w:val="28"/>
        </w:rPr>
        <w:t>«Лопаточка»</w:t>
      </w:r>
      <w:r w:rsidR="006B4A23" w:rsidRPr="00990F94">
        <w:rPr>
          <w:rStyle w:val="c1"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открыть рот, высунуть широкий расслабленный язык, рука перед собой ладонью вверх, пальцы соединены между собой. Удерживать позу под счет до 5. Закрыть рот – собрать руки в кулаки. </w:t>
      </w:r>
      <w:r w:rsidR="00990F94">
        <w:rPr>
          <w:rStyle w:val="c1"/>
          <w:color w:val="000000"/>
          <w:sz w:val="28"/>
          <w:szCs w:val="28"/>
        </w:rPr>
        <w:t>(Повторить 3-4 раза).</w:t>
      </w:r>
    </w:p>
    <w:p w:rsidR="00990F94" w:rsidRPr="00990F94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ascii="Calibri" w:hAnsi="Calibri"/>
          <w:color w:val="000000"/>
          <w:sz w:val="22"/>
          <w:szCs w:val="22"/>
        </w:rPr>
      </w:pPr>
      <w:r w:rsidRPr="00D95795">
        <w:rPr>
          <w:rStyle w:val="c0"/>
          <w:color w:val="000000"/>
          <w:sz w:val="28"/>
          <w:szCs w:val="28"/>
        </w:rPr>
        <w:t>5</w:t>
      </w:r>
      <w:r w:rsidR="006B4A23" w:rsidRPr="00990F94">
        <w:rPr>
          <w:rStyle w:val="c0"/>
          <w:b/>
          <w:color w:val="000000"/>
          <w:sz w:val="28"/>
          <w:szCs w:val="28"/>
        </w:rPr>
        <w:t>. </w:t>
      </w:r>
      <w:r w:rsidR="006B4A23" w:rsidRPr="00990F94">
        <w:rPr>
          <w:rStyle w:val="c8"/>
          <w:bCs/>
          <w:color w:val="000000"/>
          <w:sz w:val="28"/>
          <w:szCs w:val="28"/>
        </w:rPr>
        <w:t>«Чашечка»</w:t>
      </w:r>
      <w:r w:rsidR="006B4A23" w:rsidRPr="00990F94">
        <w:rPr>
          <w:rStyle w:val="c1"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широко открыть рот, загнуть передний и боковые края языка в форме чашечки, рукой также показать чашечку. Удерживать позу под счет до 5. Закрыть рот – собрать руки в кулаки. </w:t>
      </w:r>
      <w:r w:rsidR="00990F94">
        <w:rPr>
          <w:rStyle w:val="c1"/>
          <w:color w:val="000000"/>
          <w:sz w:val="28"/>
          <w:szCs w:val="28"/>
        </w:rPr>
        <w:t>(Повторить 3-4 раза).</w:t>
      </w:r>
    </w:p>
    <w:p w:rsidR="006B4A23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D95795">
        <w:rPr>
          <w:rStyle w:val="c0"/>
          <w:color w:val="000000"/>
          <w:sz w:val="28"/>
          <w:szCs w:val="28"/>
        </w:rPr>
        <w:t>6</w:t>
      </w:r>
      <w:r w:rsidR="006B4A23">
        <w:rPr>
          <w:rStyle w:val="c0"/>
          <w:color w:val="000000"/>
          <w:sz w:val="28"/>
          <w:szCs w:val="28"/>
        </w:rPr>
        <w:t>. </w:t>
      </w:r>
      <w:r w:rsidR="006B4A23" w:rsidRPr="00990F94">
        <w:rPr>
          <w:rStyle w:val="c8"/>
          <w:bCs/>
          <w:color w:val="000000"/>
          <w:sz w:val="28"/>
          <w:szCs w:val="28"/>
        </w:rPr>
        <w:t>«Качели»</w:t>
      </w:r>
      <w:r w:rsidR="006B4A23" w:rsidRPr="00990F94">
        <w:rPr>
          <w:rStyle w:val="c1"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рот открыт, переставлять кончик напряженного языка под счет раз-два к верхней губе, затем к нижней губе. Сопровождать одновременными синхронными движениями ладоней обеих рук вверх –вниз. Динамическое упражнение.</w:t>
      </w:r>
    </w:p>
    <w:p w:rsidR="006B4A23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D95795">
        <w:rPr>
          <w:rStyle w:val="c0"/>
          <w:color w:val="000000"/>
          <w:sz w:val="28"/>
          <w:szCs w:val="28"/>
        </w:rPr>
        <w:t>7</w:t>
      </w:r>
      <w:r w:rsidR="006B4A23">
        <w:rPr>
          <w:rStyle w:val="c0"/>
          <w:color w:val="000000"/>
          <w:sz w:val="28"/>
          <w:szCs w:val="28"/>
        </w:rPr>
        <w:t>. </w:t>
      </w:r>
      <w:r w:rsidR="006B4A23" w:rsidRPr="00990F94">
        <w:rPr>
          <w:rStyle w:val="c8"/>
          <w:bCs/>
          <w:color w:val="000000"/>
          <w:sz w:val="28"/>
          <w:szCs w:val="28"/>
        </w:rPr>
        <w:t>«Часики»</w:t>
      </w:r>
      <w:r w:rsidR="006B4A23" w:rsidRPr="00990F94">
        <w:rPr>
          <w:rStyle w:val="c1"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рот открыт, губы растянуты в улыбке, переставлять напряженный язык от одного уголка рта к другому, сопровождать одновременными синхронными движениями ладоней обеих рук влево - вправо под счет раз-два. Динамическое упражнение.</w:t>
      </w:r>
    </w:p>
    <w:p w:rsidR="00990F94" w:rsidRPr="00990F94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ascii="Calibri" w:hAnsi="Calibri"/>
          <w:color w:val="000000"/>
          <w:sz w:val="22"/>
          <w:szCs w:val="22"/>
        </w:rPr>
      </w:pPr>
      <w:r w:rsidRPr="00D95795">
        <w:rPr>
          <w:rStyle w:val="c0"/>
          <w:color w:val="000000"/>
          <w:sz w:val="28"/>
          <w:szCs w:val="28"/>
        </w:rPr>
        <w:t>8</w:t>
      </w:r>
      <w:r w:rsidR="006B4A23">
        <w:rPr>
          <w:rStyle w:val="c0"/>
          <w:color w:val="000000"/>
          <w:sz w:val="28"/>
          <w:szCs w:val="28"/>
        </w:rPr>
        <w:t>. </w:t>
      </w:r>
      <w:r w:rsidR="006B4A23" w:rsidRPr="00990F94">
        <w:rPr>
          <w:rStyle w:val="c8"/>
          <w:bCs/>
          <w:color w:val="000000"/>
          <w:sz w:val="28"/>
          <w:szCs w:val="28"/>
        </w:rPr>
        <w:t>«Вкусное варенье»</w:t>
      </w:r>
      <w:r w:rsidR="006B4A23" w:rsidRPr="00990F94">
        <w:rPr>
          <w:rStyle w:val="c1"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открыть рот, облизать напряженным языком губы по кругу и «нарисовать» круг ладонями перед собой. </w:t>
      </w:r>
      <w:r w:rsidR="00990F94">
        <w:rPr>
          <w:rStyle w:val="c1"/>
          <w:color w:val="000000"/>
          <w:sz w:val="28"/>
          <w:szCs w:val="28"/>
        </w:rPr>
        <w:t>(Повторить 3-4 раза).</w:t>
      </w:r>
    </w:p>
    <w:p w:rsidR="006B4A23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 w:rsidRPr="00D95795">
        <w:rPr>
          <w:rStyle w:val="c0"/>
          <w:color w:val="000000"/>
          <w:sz w:val="28"/>
          <w:szCs w:val="28"/>
        </w:rPr>
        <w:t>9</w:t>
      </w:r>
      <w:r w:rsidR="006B4A23" w:rsidRPr="00990F94">
        <w:rPr>
          <w:rStyle w:val="c0"/>
          <w:b/>
          <w:color w:val="000000"/>
          <w:sz w:val="28"/>
          <w:szCs w:val="28"/>
        </w:rPr>
        <w:t>. </w:t>
      </w:r>
      <w:r w:rsidR="006B4A23" w:rsidRPr="00D95795">
        <w:rPr>
          <w:rStyle w:val="c8"/>
          <w:bCs/>
          <w:color w:val="000000"/>
          <w:sz w:val="28"/>
          <w:szCs w:val="28"/>
        </w:rPr>
        <w:t>«Конфетка</w:t>
      </w:r>
      <w:r w:rsidR="006B4A23" w:rsidRPr="00990F94">
        <w:rPr>
          <w:rStyle w:val="c8"/>
          <w:b/>
          <w:bCs/>
          <w:color w:val="000000"/>
          <w:sz w:val="28"/>
          <w:szCs w:val="28"/>
        </w:rPr>
        <w:t>»</w:t>
      </w:r>
      <w:r w:rsidR="006B4A23" w:rsidRPr="00990F94">
        <w:rPr>
          <w:rStyle w:val="c1"/>
          <w:b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языком «нарисовать» 5 кругов на внутренней поверхности щеки справа, затем слева. «Нарисовать» 5 кругов пальцем в воздухе перед собой справа – затем слева.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</w:t>
      </w:r>
      <w:r w:rsidR="00D95795" w:rsidRPr="00D95795">
        <w:rPr>
          <w:rStyle w:val="c0"/>
          <w:color w:val="000000"/>
          <w:sz w:val="28"/>
          <w:szCs w:val="28"/>
        </w:rPr>
        <w:t>0</w:t>
      </w:r>
      <w:r w:rsidRPr="00990F94">
        <w:rPr>
          <w:rStyle w:val="c0"/>
          <w:b/>
          <w:color w:val="000000"/>
          <w:sz w:val="28"/>
          <w:szCs w:val="28"/>
        </w:rPr>
        <w:t>. </w:t>
      </w:r>
      <w:r w:rsidRPr="00D95795">
        <w:rPr>
          <w:rStyle w:val="c8"/>
          <w:bCs/>
          <w:color w:val="000000"/>
          <w:sz w:val="28"/>
          <w:szCs w:val="28"/>
        </w:rPr>
        <w:t>«Парус»</w:t>
      </w:r>
      <w:r w:rsidRPr="00D95795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рот открыт, поставить кончик напряженного языка на бугорки за верхними резцами. Правая рука ладонью вниз расположена перед собой горизонтально, левая рука перпендикулярно к ней расположена вертикально. Под счет до 5 удержание статичной позы.</w:t>
      </w:r>
    </w:p>
    <w:p w:rsidR="006B4A23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</w:t>
      </w:r>
      <w:r w:rsidRPr="00D95795">
        <w:rPr>
          <w:rStyle w:val="c0"/>
          <w:color w:val="000000"/>
          <w:sz w:val="28"/>
          <w:szCs w:val="28"/>
        </w:rPr>
        <w:t>1</w:t>
      </w:r>
      <w:r w:rsidR="006B4A23">
        <w:rPr>
          <w:rStyle w:val="c0"/>
          <w:color w:val="000000"/>
          <w:sz w:val="28"/>
          <w:szCs w:val="28"/>
        </w:rPr>
        <w:t>. </w:t>
      </w:r>
      <w:r w:rsidR="006B4A23" w:rsidRPr="00990F94">
        <w:rPr>
          <w:rStyle w:val="c8"/>
          <w:bCs/>
          <w:color w:val="000000"/>
          <w:sz w:val="28"/>
          <w:szCs w:val="28"/>
        </w:rPr>
        <w:t>«Маляр»</w:t>
      </w:r>
      <w:r w:rsidR="006B4A23" w:rsidRPr="00990F94">
        <w:rPr>
          <w:rStyle w:val="c1"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рот широко открыт, языком водить по твердому небу от горла к зубам и обратно, не закрывая рта. Водить пальцами левой руки по ладони правой, которая расположена вертикально перед собой ладонью вниз. Динамическое упражнение.</w:t>
      </w:r>
    </w:p>
    <w:p w:rsidR="006B4A23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</w:t>
      </w:r>
      <w:r>
        <w:rPr>
          <w:rStyle w:val="c0"/>
          <w:color w:val="000000"/>
          <w:sz w:val="28"/>
          <w:szCs w:val="28"/>
          <w:lang w:val="en-US"/>
        </w:rPr>
        <w:t>2</w:t>
      </w:r>
      <w:r w:rsidR="006B4A23">
        <w:rPr>
          <w:rStyle w:val="c0"/>
          <w:color w:val="000000"/>
          <w:sz w:val="28"/>
          <w:szCs w:val="28"/>
        </w:rPr>
        <w:t>. </w:t>
      </w:r>
      <w:r w:rsidR="006B4A23" w:rsidRPr="00990F94">
        <w:rPr>
          <w:rStyle w:val="c8"/>
          <w:bCs/>
          <w:color w:val="000000"/>
          <w:sz w:val="28"/>
          <w:szCs w:val="28"/>
        </w:rPr>
        <w:t>«Лошадка»</w:t>
      </w:r>
      <w:r w:rsidR="006B4A23" w:rsidRPr="00990F94">
        <w:rPr>
          <w:rStyle w:val="c1"/>
          <w:color w:val="000000"/>
          <w:sz w:val="28"/>
          <w:szCs w:val="28"/>
        </w:rPr>
        <w:t>:</w:t>
      </w:r>
      <w:r w:rsidR="006B4A23">
        <w:rPr>
          <w:rStyle w:val="c1"/>
          <w:color w:val="000000"/>
          <w:sz w:val="28"/>
          <w:szCs w:val="28"/>
        </w:rPr>
        <w:t xml:space="preserve"> цоканье языком. Соединять ладони перед собой: одна рука «язык», вторая – «нёбо». Динамическое упражнение.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  <w:lang w:val="en-US"/>
        </w:rPr>
      </w:pPr>
      <w:r>
        <w:rPr>
          <w:rStyle w:val="c0"/>
          <w:color w:val="000000"/>
          <w:sz w:val="28"/>
          <w:szCs w:val="28"/>
        </w:rPr>
        <w:t>1</w:t>
      </w:r>
      <w:r w:rsidR="00D95795" w:rsidRPr="00D95795">
        <w:rPr>
          <w:rStyle w:val="c0"/>
          <w:color w:val="000000"/>
          <w:sz w:val="28"/>
          <w:szCs w:val="28"/>
        </w:rPr>
        <w:t>3</w:t>
      </w:r>
      <w:r w:rsidRPr="00990F94">
        <w:rPr>
          <w:rStyle w:val="c0"/>
          <w:b/>
          <w:color w:val="000000"/>
          <w:sz w:val="28"/>
          <w:szCs w:val="28"/>
        </w:rPr>
        <w:t>. </w:t>
      </w:r>
      <w:r w:rsidRPr="00990F94">
        <w:rPr>
          <w:rStyle w:val="c8"/>
          <w:bCs/>
          <w:color w:val="000000"/>
          <w:sz w:val="28"/>
          <w:szCs w:val="28"/>
        </w:rPr>
        <w:t>«Толстячок»</w:t>
      </w:r>
      <w:r w:rsidRPr="00990F94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надуть обе щеки, соединить пальцы обеих рук, образуя шар. Под счет до 5 удерживать статичную позу. </w:t>
      </w:r>
      <w:r w:rsidR="00990F94">
        <w:rPr>
          <w:rStyle w:val="c1"/>
          <w:color w:val="000000"/>
          <w:sz w:val="28"/>
          <w:szCs w:val="28"/>
        </w:rPr>
        <w:t>(Повторить 3-4 раза).</w:t>
      </w:r>
    </w:p>
    <w:p w:rsidR="00D95795" w:rsidRPr="00D95795" w:rsidRDefault="00D95795" w:rsidP="00D95795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  <w:lang w:val="en-US"/>
        </w:rPr>
      </w:pPr>
    </w:p>
    <w:p w:rsidR="006B4A23" w:rsidRDefault="006B4A23" w:rsidP="00D95795">
      <w:pPr>
        <w:pStyle w:val="c3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При раз</w:t>
      </w:r>
      <w:r w:rsidR="00990F94">
        <w:rPr>
          <w:rStyle w:val="c8"/>
          <w:b/>
          <w:bCs/>
          <w:color w:val="000000"/>
          <w:sz w:val="28"/>
          <w:szCs w:val="28"/>
        </w:rPr>
        <w:t>учивании упражнений использую следующие</w:t>
      </w:r>
      <w:r>
        <w:rPr>
          <w:rStyle w:val="c8"/>
          <w:b/>
          <w:bCs/>
          <w:color w:val="000000"/>
          <w:sz w:val="28"/>
          <w:szCs w:val="28"/>
        </w:rPr>
        <w:t xml:space="preserve"> рекомендации:</w:t>
      </w:r>
    </w:p>
    <w:p w:rsidR="00990F94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1. </w:t>
      </w:r>
      <w:r w:rsidR="00990F94">
        <w:rPr>
          <w:rStyle w:val="c1"/>
          <w:color w:val="000000"/>
          <w:sz w:val="28"/>
          <w:szCs w:val="28"/>
        </w:rPr>
        <w:t>Начинать работу необходимо с наиболее легкого упражнения, постепенно усложняя.</w:t>
      </w:r>
    </w:p>
    <w:p w:rsidR="006B4A23" w:rsidRDefault="00990F94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6B4A23">
        <w:rPr>
          <w:rStyle w:val="c1"/>
          <w:color w:val="000000"/>
          <w:sz w:val="28"/>
          <w:szCs w:val="28"/>
        </w:rPr>
        <w:t xml:space="preserve">2. </w:t>
      </w:r>
      <w:r>
        <w:rPr>
          <w:rStyle w:val="c1"/>
          <w:color w:val="000000"/>
          <w:sz w:val="28"/>
          <w:szCs w:val="28"/>
        </w:rPr>
        <w:t xml:space="preserve">Сначала упражнения разучиваются </w:t>
      </w:r>
      <w:r w:rsidR="006B4A23">
        <w:rPr>
          <w:rStyle w:val="c1"/>
          <w:color w:val="000000"/>
          <w:sz w:val="28"/>
          <w:szCs w:val="28"/>
        </w:rPr>
        <w:t>в медленном темпе, сидя перед зеркалом.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3. </w:t>
      </w:r>
      <w:r w:rsidR="00990F94">
        <w:rPr>
          <w:rStyle w:val="c1"/>
          <w:color w:val="000000"/>
          <w:sz w:val="28"/>
          <w:szCs w:val="28"/>
        </w:rPr>
        <w:t>Н</w:t>
      </w:r>
      <w:r>
        <w:rPr>
          <w:rStyle w:val="c1"/>
          <w:color w:val="000000"/>
          <w:sz w:val="28"/>
          <w:szCs w:val="28"/>
        </w:rPr>
        <w:t>еобходимо использовать счёт, стихотворные строки</w:t>
      </w:r>
      <w:r w:rsidR="00990F94">
        <w:rPr>
          <w:rStyle w:val="c1"/>
          <w:color w:val="000000"/>
          <w:sz w:val="28"/>
          <w:szCs w:val="28"/>
        </w:rPr>
        <w:t xml:space="preserve"> при выполнении каждого упражнения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Количество повторов каждого упражнения с детьми 3-4 лет до 5 раз.</w:t>
      </w:r>
    </w:p>
    <w:p w:rsidR="003B190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5. </w:t>
      </w:r>
      <w:r w:rsidR="003B1903">
        <w:rPr>
          <w:rStyle w:val="c1"/>
          <w:color w:val="000000"/>
          <w:sz w:val="28"/>
          <w:szCs w:val="28"/>
        </w:rPr>
        <w:t>Необходимо следить за синхронностью движений губ, языка и кистей рук</w:t>
      </w:r>
    </w:p>
    <w:p w:rsidR="003B1903" w:rsidRDefault="003B190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</w:t>
      </w:r>
      <w:r w:rsidR="006B4A23">
        <w:rPr>
          <w:rStyle w:val="c1"/>
          <w:color w:val="000000"/>
          <w:sz w:val="28"/>
          <w:szCs w:val="28"/>
        </w:rPr>
        <w:t>ри выполнении артикуляционной г</w:t>
      </w:r>
      <w:r>
        <w:rPr>
          <w:rStyle w:val="c1"/>
          <w:color w:val="000000"/>
          <w:sz w:val="28"/>
          <w:szCs w:val="28"/>
        </w:rPr>
        <w:t xml:space="preserve">имнастики с </w:t>
      </w:r>
      <w:proofErr w:type="spellStart"/>
      <w:r>
        <w:rPr>
          <w:rStyle w:val="c1"/>
          <w:color w:val="000000"/>
          <w:sz w:val="28"/>
          <w:szCs w:val="28"/>
        </w:rPr>
        <w:t>биоэнергопластикой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Движения кистей рук должны быть раскрепощёнными, необходимо следить за тем, чтобы рука в кисти не напрягалась.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7. Работать с каждым ребенком </w:t>
      </w:r>
      <w:r w:rsidR="003B1903">
        <w:rPr>
          <w:rStyle w:val="c1"/>
          <w:color w:val="000000"/>
          <w:sz w:val="28"/>
          <w:szCs w:val="28"/>
        </w:rPr>
        <w:t xml:space="preserve">сначала </w:t>
      </w:r>
      <w:r>
        <w:rPr>
          <w:rStyle w:val="c1"/>
          <w:color w:val="000000"/>
          <w:sz w:val="28"/>
          <w:szCs w:val="28"/>
        </w:rPr>
        <w:t xml:space="preserve">индивидуально, затем с </w:t>
      </w:r>
      <w:r w:rsidR="003B1903">
        <w:rPr>
          <w:rStyle w:val="c1"/>
          <w:color w:val="000000"/>
          <w:sz w:val="28"/>
          <w:szCs w:val="28"/>
        </w:rPr>
        <w:t xml:space="preserve">небольшой подгруппой, и, наконец, </w:t>
      </w:r>
      <w:r>
        <w:rPr>
          <w:rStyle w:val="c1"/>
          <w:color w:val="000000"/>
          <w:sz w:val="28"/>
          <w:szCs w:val="28"/>
        </w:rPr>
        <w:t xml:space="preserve"> фронтально</w:t>
      </w:r>
      <w:r w:rsidR="003B1903">
        <w:rPr>
          <w:rStyle w:val="c1"/>
          <w:color w:val="000000"/>
          <w:sz w:val="28"/>
          <w:szCs w:val="28"/>
        </w:rPr>
        <w:t xml:space="preserve"> со всей группой</w:t>
      </w:r>
      <w:r>
        <w:rPr>
          <w:rStyle w:val="c1"/>
          <w:color w:val="000000"/>
          <w:sz w:val="28"/>
          <w:szCs w:val="28"/>
        </w:rPr>
        <w:t>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8. </w:t>
      </w:r>
      <w:r w:rsidR="003B1903">
        <w:rPr>
          <w:rStyle w:val="c1"/>
          <w:color w:val="000000"/>
          <w:sz w:val="28"/>
          <w:szCs w:val="28"/>
        </w:rPr>
        <w:t>Необходимо у</w:t>
      </w:r>
      <w:r>
        <w:rPr>
          <w:rStyle w:val="c1"/>
          <w:color w:val="000000"/>
          <w:sz w:val="28"/>
          <w:szCs w:val="28"/>
        </w:rPr>
        <w:t>читывать индивидуальные возможности детей, их моторную активность, многократность выполнения каждого действия, показывать начало действия, середину действия, конец.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9. Артикуляционную гимнастику необходимо проводить эмоционально, в игровой форме.</w:t>
      </w:r>
    </w:p>
    <w:p w:rsidR="006B4A23" w:rsidRDefault="006B4A23" w:rsidP="00D95795">
      <w:pPr>
        <w:pStyle w:val="c3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противном случае артикуляционная гимнастика не достигает своей цели.</w:t>
      </w:r>
    </w:p>
    <w:p w:rsidR="006B4A23" w:rsidRDefault="006B4A23" w:rsidP="00D95795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Можно  самостоятельно подобрать движение руки под любое артикуляционное упражнение. Важно не то, что именно будет делать ребенок, а то, как он это сделает. Необходимо привлечь внимание каждого ребенка к одновременности выполнения артикуляционных движений с работой кисти; их ритмичности и четкости.</w:t>
      </w:r>
    </w:p>
    <w:p w:rsidR="006B4A23" w:rsidRDefault="006B4A23" w:rsidP="00D95795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  </w:t>
      </w:r>
      <w:r w:rsidR="003B1903">
        <w:rPr>
          <w:rStyle w:val="c1"/>
          <w:color w:val="000000"/>
          <w:sz w:val="28"/>
          <w:szCs w:val="28"/>
        </w:rPr>
        <w:t>Регулярно выполняя артикуляционную гимнастику</w:t>
      </w:r>
      <w:r>
        <w:rPr>
          <w:rStyle w:val="c1"/>
          <w:color w:val="000000"/>
          <w:sz w:val="28"/>
          <w:szCs w:val="28"/>
        </w:rPr>
        <w:t xml:space="preserve"> с элемента</w:t>
      </w:r>
      <w:r w:rsidR="003B1903">
        <w:rPr>
          <w:rStyle w:val="c1"/>
          <w:color w:val="000000"/>
          <w:sz w:val="28"/>
          <w:szCs w:val="28"/>
        </w:rPr>
        <w:t xml:space="preserve">ми </w:t>
      </w:r>
      <w:proofErr w:type="spellStart"/>
      <w:r w:rsidR="003B1903">
        <w:rPr>
          <w:rStyle w:val="c1"/>
          <w:color w:val="000000"/>
          <w:sz w:val="28"/>
          <w:szCs w:val="28"/>
        </w:rPr>
        <w:t>биоэнергопластики</w:t>
      </w:r>
      <w:proofErr w:type="spellEnd"/>
      <w:r w:rsidR="003B1903">
        <w:rPr>
          <w:rStyle w:val="c1"/>
          <w:color w:val="000000"/>
          <w:sz w:val="28"/>
          <w:szCs w:val="28"/>
        </w:rPr>
        <w:t xml:space="preserve">, у детей </w:t>
      </w:r>
      <w:r>
        <w:rPr>
          <w:rStyle w:val="c1"/>
          <w:color w:val="000000"/>
          <w:sz w:val="28"/>
          <w:szCs w:val="28"/>
        </w:rPr>
        <w:t xml:space="preserve"> улучшается кровоснабжение артикуляционных органов, </w:t>
      </w:r>
      <w:r w:rsidR="003B1903">
        <w:rPr>
          <w:rStyle w:val="c1"/>
          <w:color w:val="000000"/>
          <w:sz w:val="28"/>
          <w:szCs w:val="28"/>
        </w:rPr>
        <w:t xml:space="preserve">укрепляется мышечная система языка, губ, щёк,  </w:t>
      </w:r>
      <w:r>
        <w:rPr>
          <w:rStyle w:val="c1"/>
          <w:color w:val="000000"/>
          <w:sz w:val="28"/>
          <w:szCs w:val="28"/>
        </w:rPr>
        <w:t xml:space="preserve">развивается подвижность, улучшается </w:t>
      </w:r>
      <w:r w:rsidR="003B1903">
        <w:rPr>
          <w:rStyle w:val="c1"/>
          <w:color w:val="000000"/>
          <w:sz w:val="28"/>
          <w:szCs w:val="28"/>
        </w:rPr>
        <w:t>речь, внимание, память, мышление</w:t>
      </w:r>
      <w:r>
        <w:rPr>
          <w:rStyle w:val="c1"/>
          <w:color w:val="000000"/>
          <w:sz w:val="28"/>
          <w:szCs w:val="28"/>
        </w:rPr>
        <w:t>.</w:t>
      </w:r>
    </w:p>
    <w:p w:rsidR="006B4A23" w:rsidRDefault="006B4A23" w:rsidP="00D95795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Применение метода </w:t>
      </w:r>
      <w:proofErr w:type="spellStart"/>
      <w:r>
        <w:rPr>
          <w:rStyle w:val="c1"/>
          <w:color w:val="000000"/>
          <w:sz w:val="28"/>
          <w:szCs w:val="28"/>
        </w:rPr>
        <w:t>биоэнергопластики</w:t>
      </w:r>
      <w:proofErr w:type="spellEnd"/>
      <w:r>
        <w:rPr>
          <w:rStyle w:val="c1"/>
          <w:color w:val="000000"/>
          <w:sz w:val="28"/>
          <w:szCs w:val="28"/>
        </w:rPr>
        <w:t xml:space="preserve"> открывает большие перспективы в достижении целей речевого развития детей.</w:t>
      </w:r>
    </w:p>
    <w:p w:rsidR="00DA5636" w:rsidRPr="006B4A23" w:rsidRDefault="006B4A23" w:rsidP="006B4A23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</w:t>
      </w:r>
    </w:p>
    <w:p w:rsidR="00DA5636" w:rsidRDefault="00563618" w:rsidP="00EB5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057434"/>
            <wp:effectExtent l="19050" t="0" r="0" b="0"/>
            <wp:docPr id="1" name="Рисунок 1" descr="C:\Users\Юлия\AppData\Local\Microsoft\Windows\INetCache\Content.Word\IMG2023120708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IMG20231207082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75" cy="206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84535" cy="2088436"/>
            <wp:effectExtent l="19050" t="0" r="0" b="0"/>
            <wp:docPr id="4" name="Рисунок 4" descr="C:\Users\Юлия\AppData\Local\Microsoft\Windows\INetCache\Content.Word\IMG2023120708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AppData\Local\Microsoft\Windows\INetCache\Content.Word\IMG20231207082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13" cy="209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618" w:rsidRDefault="00563618" w:rsidP="00EB5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9416" cy="2122098"/>
            <wp:effectExtent l="19050" t="0" r="9034" b="0"/>
            <wp:docPr id="7" name="Рисунок 7" descr="C:\Users\Юлия\AppData\Local\Microsoft\Windows\INetCache\Content.Word\IMG2023120708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AppData\Local\Microsoft\Windows\INetCache\Content.Word\IMG2023120708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18" cy="213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27403" cy="2120588"/>
            <wp:effectExtent l="19050" t="0" r="0" b="0"/>
            <wp:docPr id="10" name="Рисунок 10" descr="C:\Users\Юлия\AppData\Local\Microsoft\Windows\INetCache\Content.Word\IMG2023120708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AppData\Local\Microsoft\Windows\INetCache\Content.Word\IMG20231207082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27" cy="2128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618" w:rsidRDefault="00563618" w:rsidP="00EB5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7881" cy="2015946"/>
            <wp:effectExtent l="38100" t="57150" r="112469" b="98604"/>
            <wp:docPr id="13" name="Рисунок 13" descr="C:\Users\Юлия\AppData\Local\Microsoft\Windows\INetCache\Content.Word\IMG2023120708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AppData\Local\Microsoft\Windows\INetCache\Content.Word\IMG20231207082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5" cy="2016699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22353" cy="2041798"/>
            <wp:effectExtent l="38100" t="57150" r="116097" b="91802"/>
            <wp:docPr id="16" name="Рисунок 16" descr="C:\Users\Юлия\AppData\Local\Microsoft\Windows\INetCache\Content.Word\IMG2023120708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AppData\Local\Microsoft\Windows\INetCache\Content.Word\IMG20231207082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03" cy="204453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618" w:rsidRDefault="00563618" w:rsidP="00EB5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7595" cy="2015729"/>
            <wp:effectExtent l="38100" t="57150" r="112755" b="98821"/>
            <wp:docPr id="19" name="Рисунок 19" descr="C:\Users\Юлия\AppData\Local\Microsoft\Windows\INetCache\Content.Word\IMG2023120708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AppData\Local\Microsoft\Windows\INetCache\Content.Word\IMG20231207082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02528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40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67070" cy="2000334"/>
            <wp:effectExtent l="38100" t="57150" r="114230" b="95166"/>
            <wp:docPr id="22" name="Рисунок 22" descr="C:\Users\Юлия\AppData\Local\Microsoft\Windows\INetCache\Content.Word\IMG2023120708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AppData\Local\Microsoft\Windows\INetCache\Content.Word\IMG20231207082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77" cy="20171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618" w:rsidRPr="00B0240E" w:rsidRDefault="00B0240E" w:rsidP="00EB5B93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7595" cy="2015731"/>
            <wp:effectExtent l="38100" t="57150" r="112755" b="98819"/>
            <wp:docPr id="2" name="Рисунок 25" descr="C:\Users\Юлия\AppData\Local\Microsoft\Windows\INetCache\Content.Word\IMG2023120708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AppData\Local\Microsoft\Windows\INetCache\Content.Word\IMG20231207082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5" cy="2015731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563618">
        <w:rPr>
          <w:noProof/>
          <w:lang w:eastAsia="ru-RU"/>
        </w:rPr>
        <w:drawing>
          <wp:inline distT="0" distB="0" distL="0" distR="0">
            <wp:extent cx="2752307" cy="2064265"/>
            <wp:effectExtent l="38100" t="57150" r="105193" b="88385"/>
            <wp:docPr id="28" name="Рисунок 28" descr="C:\Users\Юлия\AppData\Local\Microsoft\Windows\INetCache\Content.Word\IMG202312070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ия\AppData\Local\Microsoft\Windows\INetCache\Content.Word\IMG2023120708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32" cy="206765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63618" w:rsidRPr="00B0240E" w:rsidSect="00C31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A5636"/>
    <w:rsid w:val="00066B24"/>
    <w:rsid w:val="00125684"/>
    <w:rsid w:val="002F725B"/>
    <w:rsid w:val="003314AB"/>
    <w:rsid w:val="003B1903"/>
    <w:rsid w:val="00563618"/>
    <w:rsid w:val="006020B4"/>
    <w:rsid w:val="006B4A23"/>
    <w:rsid w:val="007329F0"/>
    <w:rsid w:val="00912D2C"/>
    <w:rsid w:val="00990F94"/>
    <w:rsid w:val="009D12D8"/>
    <w:rsid w:val="00B0240E"/>
    <w:rsid w:val="00B204AB"/>
    <w:rsid w:val="00B22D2B"/>
    <w:rsid w:val="00B37701"/>
    <w:rsid w:val="00B92BBD"/>
    <w:rsid w:val="00C319B5"/>
    <w:rsid w:val="00D95795"/>
    <w:rsid w:val="00DA5636"/>
    <w:rsid w:val="00EA0DE8"/>
    <w:rsid w:val="00EB5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618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B4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4A23"/>
  </w:style>
  <w:style w:type="character" w:customStyle="1" w:styleId="c0">
    <w:name w:val="c0"/>
    <w:basedOn w:val="a0"/>
    <w:rsid w:val="006B4A23"/>
  </w:style>
  <w:style w:type="character" w:customStyle="1" w:styleId="c8">
    <w:name w:val="c8"/>
    <w:basedOn w:val="a0"/>
    <w:rsid w:val="006B4A23"/>
  </w:style>
  <w:style w:type="paragraph" w:customStyle="1" w:styleId="c20">
    <w:name w:val="c20"/>
    <w:basedOn w:val="a"/>
    <w:rsid w:val="006B4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6B4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B4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10</cp:revision>
  <dcterms:created xsi:type="dcterms:W3CDTF">2023-12-06T11:39:00Z</dcterms:created>
  <dcterms:modified xsi:type="dcterms:W3CDTF">2024-02-09T09:17:00Z</dcterms:modified>
</cp:coreProperties>
</file>