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5A4" w:rsidRDefault="00B375A4" w:rsidP="00550C1B">
      <w:pPr>
        <w:jc w:val="center"/>
        <w:rPr>
          <w:rFonts w:ascii="Times New Roman" w:hAnsi="Times New Roman" w:cs="Times New Roman"/>
          <w:sz w:val="32"/>
          <w:szCs w:val="32"/>
        </w:rPr>
      </w:pPr>
      <w:r>
        <w:rPr>
          <w:rFonts w:ascii="Times New Roman" w:hAnsi="Times New Roman" w:cs="Times New Roman"/>
          <w:sz w:val="32"/>
          <w:szCs w:val="32"/>
        </w:rPr>
        <w:t>ИНДИВИДУАЛЬНЫЕ ТЕХНОЛОГИИ ОБУЧЕНИЯ БИОЛОГИИ В СОВРЕМЕННОЙ ОБРАЗОВАТЕЛЬНОЙ ОРГАНИЗАЦИИ</w:t>
      </w:r>
    </w:p>
    <w:p w:rsidR="00B375A4" w:rsidRDefault="00B375A4" w:rsidP="00550C1B">
      <w:pPr>
        <w:jc w:val="center"/>
        <w:rPr>
          <w:rFonts w:ascii="Times New Roman" w:hAnsi="Times New Roman" w:cs="Times New Roman"/>
          <w:i/>
          <w:iCs/>
          <w:sz w:val="28"/>
          <w:szCs w:val="28"/>
        </w:rPr>
      </w:pPr>
      <w:r w:rsidRPr="00550C1B">
        <w:rPr>
          <w:rFonts w:ascii="Times New Roman" w:hAnsi="Times New Roman" w:cs="Times New Roman"/>
          <w:i/>
          <w:iCs/>
          <w:sz w:val="28"/>
          <w:szCs w:val="28"/>
        </w:rPr>
        <w:t>И.Ю.Тердунова</w:t>
      </w:r>
    </w:p>
    <w:p w:rsidR="00B375A4" w:rsidRDefault="00B375A4" w:rsidP="00550C1B">
      <w:pPr>
        <w:jc w:val="center"/>
        <w:rPr>
          <w:rFonts w:ascii="Times New Roman" w:hAnsi="Times New Roman" w:cs="Times New Roman"/>
          <w:sz w:val="28"/>
          <w:szCs w:val="28"/>
        </w:rPr>
      </w:pPr>
      <w:r>
        <w:rPr>
          <w:rFonts w:ascii="Times New Roman" w:hAnsi="Times New Roman" w:cs="Times New Roman"/>
          <w:sz w:val="28"/>
          <w:szCs w:val="28"/>
        </w:rPr>
        <w:t>МОАУ СОШ №</w:t>
      </w:r>
      <w:r>
        <w:rPr>
          <w:rFonts w:ascii="Times New Roman" w:hAnsi="Times New Roman" w:cs="Times New Roman"/>
          <w:sz w:val="28"/>
          <w:szCs w:val="28"/>
          <w:lang w:val="en-US"/>
        </w:rPr>
        <w:t>86</w:t>
      </w:r>
      <w:r w:rsidRPr="00550C1B">
        <w:rPr>
          <w:rFonts w:ascii="Times New Roman" w:hAnsi="Times New Roman" w:cs="Times New Roman"/>
          <w:sz w:val="28"/>
          <w:szCs w:val="28"/>
        </w:rPr>
        <w:t xml:space="preserve"> г. Оренбург</w:t>
      </w:r>
    </w:p>
    <w:p w:rsidR="00B375A4" w:rsidRDefault="00B375A4" w:rsidP="00550C1B">
      <w:pPr>
        <w:jc w:val="center"/>
        <w:rPr>
          <w:rFonts w:ascii="Times New Roman" w:hAnsi="Times New Roman" w:cs="Times New Roman"/>
          <w:sz w:val="28"/>
          <w:szCs w:val="28"/>
        </w:rPr>
      </w:pPr>
    </w:p>
    <w:p w:rsidR="00B375A4" w:rsidRDefault="00B375A4" w:rsidP="00550C1B">
      <w:pPr>
        <w:rPr>
          <w:rFonts w:ascii="Times New Roman" w:hAnsi="Times New Roman" w:cs="Times New Roman"/>
          <w:sz w:val="28"/>
          <w:szCs w:val="28"/>
        </w:rPr>
      </w:pPr>
      <w:r>
        <w:rPr>
          <w:rFonts w:ascii="Times New Roman" w:hAnsi="Times New Roman" w:cs="Times New Roman"/>
          <w:sz w:val="28"/>
          <w:szCs w:val="28"/>
        </w:rPr>
        <w:t>В настоящее время использование индивидуальных технологий является актуальной проблемой для образовательных организаций.  Все это происходит из-за нескольких причин:</w:t>
      </w:r>
    </w:p>
    <w:p w:rsidR="00B375A4" w:rsidRDefault="00B375A4" w:rsidP="00550C1B">
      <w:pPr>
        <w:rPr>
          <w:rFonts w:ascii="Times New Roman" w:hAnsi="Times New Roman" w:cs="Times New Roman"/>
          <w:sz w:val="28"/>
          <w:szCs w:val="28"/>
        </w:rPr>
      </w:pPr>
      <w:r>
        <w:rPr>
          <w:rFonts w:ascii="Times New Roman" w:hAnsi="Times New Roman" w:cs="Times New Roman"/>
          <w:sz w:val="28"/>
          <w:szCs w:val="28"/>
        </w:rPr>
        <w:t>1. Массовая задержка физического и психического развития большинства детей;</w:t>
      </w:r>
    </w:p>
    <w:p w:rsidR="00B375A4" w:rsidRDefault="00B375A4" w:rsidP="00550C1B">
      <w:pPr>
        <w:rPr>
          <w:rFonts w:ascii="Times New Roman" w:hAnsi="Times New Roman" w:cs="Times New Roman"/>
          <w:sz w:val="28"/>
          <w:szCs w:val="28"/>
        </w:rPr>
      </w:pPr>
      <w:r>
        <w:rPr>
          <w:rFonts w:ascii="Times New Roman" w:hAnsi="Times New Roman" w:cs="Times New Roman"/>
          <w:sz w:val="28"/>
          <w:szCs w:val="28"/>
        </w:rPr>
        <w:t>2. в настоящее время всего лишь 20-25</w:t>
      </w:r>
      <w:r w:rsidRPr="00550C1B">
        <w:rPr>
          <w:rFonts w:ascii="Times New Roman" w:hAnsi="Times New Roman" w:cs="Times New Roman"/>
          <w:color w:val="181818"/>
          <w:sz w:val="28"/>
          <w:szCs w:val="28"/>
          <w:lang w:eastAsia="ru-RU"/>
        </w:rPr>
        <w:t>%</w:t>
      </w:r>
      <w:r>
        <w:rPr>
          <w:rFonts w:ascii="Times New Roman" w:hAnsi="Times New Roman" w:cs="Times New Roman"/>
          <w:color w:val="181818"/>
          <w:sz w:val="28"/>
          <w:szCs w:val="28"/>
          <w:lang w:eastAsia="ru-RU"/>
        </w:rPr>
        <w:t xml:space="preserve"> учителей общеобразовательной школы применяют современные педагогические технологии.</w:t>
      </w:r>
    </w:p>
    <w:p w:rsidR="00B375A4" w:rsidRDefault="00B375A4" w:rsidP="00550C1B">
      <w:pPr>
        <w:rPr>
          <w:rFonts w:ascii="Times New Roman" w:hAnsi="Times New Roman" w:cs="Times New Roman"/>
          <w:sz w:val="28"/>
          <w:szCs w:val="28"/>
        </w:rPr>
      </w:pPr>
      <w:r>
        <w:rPr>
          <w:rFonts w:ascii="Times New Roman" w:hAnsi="Times New Roman" w:cs="Times New Roman"/>
          <w:sz w:val="28"/>
          <w:szCs w:val="28"/>
        </w:rPr>
        <w:t xml:space="preserve">В Российской Федерации с проводимой реформой образования появились требования к педагогической науке, такие как: </w:t>
      </w:r>
    </w:p>
    <w:p w:rsidR="00B375A4" w:rsidRPr="009F5072" w:rsidRDefault="00B375A4">
      <w:pPr>
        <w:rPr>
          <w:rFonts w:ascii="Times New Roman" w:hAnsi="Times New Roman" w:cs="Times New Roman"/>
          <w:sz w:val="28"/>
          <w:szCs w:val="28"/>
        </w:rPr>
      </w:pPr>
      <w:r>
        <w:rPr>
          <w:rFonts w:ascii="Times New Roman" w:hAnsi="Times New Roman" w:cs="Times New Roman"/>
          <w:sz w:val="28"/>
          <w:szCs w:val="28"/>
        </w:rPr>
        <w:t xml:space="preserve">Актуализация знаний и технологий, которые оказывают влияние на повышение качества учебного процесса в современном учебном заведении. </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sidRPr="00550C1B">
        <w:rPr>
          <w:rFonts w:ascii="Times New Roman" w:hAnsi="Times New Roman" w:cs="Times New Roman"/>
          <w:color w:val="181818"/>
          <w:sz w:val="28"/>
          <w:szCs w:val="28"/>
          <w:lang w:eastAsia="ru-RU"/>
        </w:rPr>
        <w:t xml:space="preserve">Многочисленными исследованиями доказано, что от выбранной педагогической технологии и степени ее адекватности ситуации и контингенту учащихся во многом зависит качество обучения. </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sidRPr="00550C1B">
        <w:rPr>
          <w:rFonts w:ascii="Times New Roman" w:hAnsi="Times New Roman" w:cs="Times New Roman"/>
          <w:color w:val="181818"/>
          <w:sz w:val="28"/>
          <w:szCs w:val="28"/>
          <w:lang w:eastAsia="ru-RU"/>
        </w:rPr>
        <w:t>Добиться результата в преподавании биологии можно через современные педагогические технологии.</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В настоящее время изменяются цели и задачи преподавания биологии, вместо этого, все усилия направляются на формирование компетентностей. Но, урок, до сих пор, остается главной составной частью учебного процесса.</w:t>
      </w:r>
    </w:p>
    <w:p w:rsidR="00B375A4" w:rsidRPr="00550C1B" w:rsidRDefault="00B375A4" w:rsidP="00550C1B">
      <w:pPr>
        <w:shd w:val="clear" w:color="auto" w:fill="FFFFFF"/>
        <w:spacing w:after="0" w:line="240" w:lineRule="auto"/>
        <w:rPr>
          <w:rFonts w:ascii="Arial" w:hAnsi="Arial" w:cs="Arial"/>
          <w:color w:val="181818"/>
          <w:sz w:val="28"/>
          <w:szCs w:val="28"/>
          <w:lang w:eastAsia="ru-RU"/>
        </w:rPr>
      </w:pPr>
      <w:r>
        <w:rPr>
          <w:rFonts w:ascii="Times New Roman" w:hAnsi="Times New Roman" w:cs="Times New Roman"/>
          <w:color w:val="181818"/>
          <w:sz w:val="28"/>
          <w:szCs w:val="28"/>
          <w:lang w:eastAsia="ru-RU"/>
        </w:rPr>
        <w:t>Сегодня использование современных информационных технологий в учебном процессе позволяет усовершенствовать качество преподаваемого материала, а так же усилить эффективность образования. Наше современное общество ставит перед учителем задачу развития личностных качеств ученика, а не только усвоение знаний. В этом случае знания выступают не как цель, а как способ развития личности.</w:t>
      </w:r>
      <w:bookmarkStart w:id="0" w:name="_GoBack"/>
      <w:bookmarkEnd w:id="0"/>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 </w:t>
      </w:r>
    </w:p>
    <w:p w:rsidR="00B375A4" w:rsidRPr="00550C1B" w:rsidRDefault="00B375A4" w:rsidP="00550C1B">
      <w:pPr>
        <w:shd w:val="clear" w:color="auto" w:fill="FFFFFF"/>
        <w:spacing w:after="0" w:line="240" w:lineRule="auto"/>
        <w:ind w:firstLine="708"/>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Сегодня использование современных информационных технологий в учебном процессе позволяет повысить качество учебного материала и усилить эффективность образования. Современное общество ставит перед учителем задачу развития личностно значимых качеств  школьников, а не только передачу знаний. Знания же выступают не как цель, а как способ, средство развития личности.</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             В самом простом понимании биология - наука о жизни и развитии живых тел. Изучение в школе предмета "Биология" на вербальном уровне не создает правильного представления об изучаемых объектах и явлениях.</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Поэтому главной задачей учителей биологии является разумное использование в учебном процессе наглядных средств обучения.</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              Понятие «педагогическая технология» может быть представлено тремя аспектами.</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1</w:t>
      </w:r>
      <w:r w:rsidRPr="00550C1B">
        <w:rPr>
          <w:rFonts w:ascii="Times New Roman" w:hAnsi="Times New Roman" w:cs="Times New Roman"/>
          <w:b/>
          <w:bCs/>
          <w:color w:val="181818"/>
          <w:sz w:val="28"/>
          <w:szCs w:val="28"/>
          <w:lang w:eastAsia="ru-RU"/>
        </w:rPr>
        <w:t>)  научным</w:t>
      </w:r>
      <w:r w:rsidRPr="00550C1B">
        <w:rPr>
          <w:rFonts w:ascii="Times New Roman" w:hAnsi="Times New Roman" w:cs="Times New Roman"/>
          <w:color w:val="181818"/>
          <w:sz w:val="28"/>
          <w:szCs w:val="28"/>
          <w:lang w:eastAsia="ru-RU"/>
        </w:rPr>
        <w:t>: педагогические технологии- часть педагогической науки, изучающая и разрабатывающая цели, содержание и методы обучения и проектирующая педагогические процессы;</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2) </w:t>
      </w:r>
      <w:r w:rsidRPr="00550C1B">
        <w:rPr>
          <w:rFonts w:ascii="Times New Roman" w:hAnsi="Times New Roman" w:cs="Times New Roman"/>
          <w:b/>
          <w:bCs/>
          <w:color w:val="181818"/>
          <w:sz w:val="28"/>
          <w:szCs w:val="28"/>
          <w:lang w:eastAsia="ru-RU"/>
        </w:rPr>
        <w:t>процессуально-описательным</w:t>
      </w:r>
      <w:r w:rsidRPr="00550C1B">
        <w:rPr>
          <w:rFonts w:ascii="Times New Roman" w:hAnsi="Times New Roman" w:cs="Times New Roman"/>
          <w:color w:val="181818"/>
          <w:sz w:val="28"/>
          <w:szCs w:val="28"/>
          <w:lang w:eastAsia="ru-RU"/>
        </w:rPr>
        <w:t>: описание процесса, совокупности  целей, содержания, методов и средств для достижения планируемых результатов обучения;</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3) </w:t>
      </w:r>
      <w:r w:rsidRPr="00550C1B">
        <w:rPr>
          <w:rFonts w:ascii="Times New Roman" w:hAnsi="Times New Roman" w:cs="Times New Roman"/>
          <w:b/>
          <w:bCs/>
          <w:color w:val="181818"/>
          <w:sz w:val="28"/>
          <w:szCs w:val="28"/>
          <w:lang w:eastAsia="ru-RU"/>
        </w:rPr>
        <w:t>процессуально-действенным</w:t>
      </w:r>
      <w:r w:rsidRPr="00550C1B">
        <w:rPr>
          <w:rFonts w:ascii="Times New Roman" w:hAnsi="Times New Roman" w:cs="Times New Roman"/>
          <w:color w:val="181818"/>
          <w:sz w:val="28"/>
          <w:szCs w:val="28"/>
          <w:lang w:eastAsia="ru-RU"/>
        </w:rPr>
        <w:t>; осуществление те</w:t>
      </w:r>
      <w:r>
        <w:rPr>
          <w:rFonts w:ascii="Times New Roman" w:hAnsi="Times New Roman" w:cs="Times New Roman"/>
          <w:color w:val="181818"/>
          <w:sz w:val="28"/>
          <w:szCs w:val="28"/>
          <w:lang w:eastAsia="ru-RU"/>
        </w:rPr>
        <w:t>хнологического (педагогического</w:t>
      </w:r>
      <w:r w:rsidRPr="00550C1B">
        <w:rPr>
          <w:rFonts w:ascii="Times New Roman" w:hAnsi="Times New Roman" w:cs="Times New Roman"/>
          <w:color w:val="181818"/>
          <w:sz w:val="28"/>
          <w:szCs w:val="28"/>
          <w:lang w:eastAsia="ru-RU"/>
        </w:rPr>
        <w:t>) процесса, функционирование всех личностных, инструментальных и методологических педагогических средств.</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           Таким образом, педагогическая технология функционирует и в качестве   науки, исследующей наиболее рациональные пути обучения, и в качестве системы способов, принципов и регулятивов, применяемых в обучении, и в качестве реального процесса обучения.</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sidRPr="00550C1B">
        <w:rPr>
          <w:rFonts w:ascii="Times New Roman" w:hAnsi="Times New Roman" w:cs="Times New Roman"/>
          <w:color w:val="181818"/>
          <w:sz w:val="28"/>
          <w:szCs w:val="28"/>
          <w:lang w:eastAsia="ru-RU"/>
        </w:rPr>
        <w:t xml:space="preserve">           В наше сложное время жизненно необходимыми становятся такие качества личности,  как целеустремленность, активность, упорство, умение добиваться  поставленных целей. Кроме обладания этими и другими  положительными качествами, желательно уметь мыслить творчески, быть способным принять нестандартные решения в сложных ситуациях в любой области деятельности. </w:t>
      </w:r>
      <w:r>
        <w:rPr>
          <w:rFonts w:ascii="Times New Roman" w:hAnsi="Times New Roman" w:cs="Times New Roman"/>
          <w:color w:val="181818"/>
          <w:sz w:val="28"/>
          <w:szCs w:val="28"/>
          <w:lang w:eastAsia="ru-RU"/>
        </w:rPr>
        <w:t>Такой специалист будет очень ценен и востребован.</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 xml:space="preserve">Педагоги образовательных организаций уже отходят от привычных традиционных методов преподавания и отдаю предпочтение современному уроку. </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Современный урок - это урок, где учитель полностью использует все возможности для развития личности ученика, для полного усвоения знаний, а так же, для формирования нравственных основ.</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Современный урок в моей практике включает в себя: информационно-коммуникативные технологии (ИКТ), игровые технологии, диалоговые технологии, здоровье сберегающие технологии, проблемное обучение на уроках биологии.</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r>
        <w:rPr>
          <w:rFonts w:ascii="Times New Roman" w:hAnsi="Times New Roman" w:cs="Times New Roman"/>
          <w:color w:val="181818"/>
          <w:sz w:val="28"/>
          <w:szCs w:val="28"/>
          <w:lang w:eastAsia="ru-RU"/>
        </w:rPr>
        <w:t>Стоит рассмотреть каждый из них, так как, на мой взгляд, они являются наиболее эффективными и прогрессивными в наше время, а так же они позволяют учащимся запомнить информацию в наиболее быстрой и эффективной форме.</w:t>
      </w:r>
      <w:r w:rsidRPr="00550C1B">
        <w:rPr>
          <w:rFonts w:ascii="Times New Roman" w:hAnsi="Times New Roman" w:cs="Times New Roman"/>
          <w:b/>
          <w:bCs/>
          <w:color w:val="181818"/>
          <w:sz w:val="28"/>
          <w:szCs w:val="28"/>
          <w:lang w:eastAsia="ru-RU"/>
        </w:rPr>
        <w:t>  </w:t>
      </w:r>
    </w:p>
    <w:p w:rsidR="00B375A4" w:rsidRPr="00267616" w:rsidRDefault="00B375A4" w:rsidP="00550C1B">
      <w:pPr>
        <w:shd w:val="clear" w:color="auto" w:fill="FFFFFF"/>
        <w:spacing w:after="0" w:line="240" w:lineRule="auto"/>
        <w:rPr>
          <w:rFonts w:ascii="Times New Roman" w:hAnsi="Times New Roman" w:cs="Times New Roman"/>
          <w:color w:val="181818"/>
          <w:sz w:val="28"/>
          <w:szCs w:val="28"/>
          <w:lang w:eastAsia="ru-RU"/>
        </w:rPr>
      </w:pPr>
      <w:r w:rsidRPr="00550C1B">
        <w:rPr>
          <w:rFonts w:ascii="Times New Roman" w:hAnsi="Times New Roman" w:cs="Times New Roman"/>
          <w:b/>
          <w:bCs/>
          <w:color w:val="181818"/>
          <w:sz w:val="28"/>
          <w:szCs w:val="28"/>
          <w:lang w:eastAsia="ru-RU"/>
        </w:rPr>
        <w:t>                          </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r>
        <w:rPr>
          <w:rFonts w:ascii="Times New Roman" w:hAnsi="Times New Roman" w:cs="Times New Roman"/>
          <w:b/>
          <w:bCs/>
          <w:color w:val="181818"/>
          <w:sz w:val="28"/>
          <w:szCs w:val="28"/>
          <w:lang w:eastAsia="ru-RU"/>
        </w:rPr>
        <w:t>1.</w:t>
      </w:r>
      <w:r w:rsidRPr="00550C1B">
        <w:rPr>
          <w:rFonts w:ascii="Times New Roman" w:hAnsi="Times New Roman" w:cs="Times New Roman"/>
          <w:b/>
          <w:bCs/>
          <w:color w:val="181818"/>
          <w:sz w:val="28"/>
          <w:szCs w:val="28"/>
          <w:lang w:eastAsia="ru-RU"/>
        </w:rPr>
        <w:t xml:space="preserve"> Информационно – коммуникационные  технологии</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b/>
          <w:bCs/>
          <w:color w:val="181818"/>
          <w:sz w:val="28"/>
          <w:szCs w:val="28"/>
          <w:lang w:eastAsia="ru-RU"/>
        </w:rPr>
        <w:tab/>
      </w:r>
      <w:r>
        <w:rPr>
          <w:rFonts w:ascii="Times New Roman" w:hAnsi="Times New Roman" w:cs="Times New Roman"/>
          <w:color w:val="181818"/>
          <w:sz w:val="28"/>
          <w:szCs w:val="28"/>
          <w:lang w:eastAsia="ru-RU"/>
        </w:rPr>
        <w:t>Использование ИКТ на моих уроках позволяет ребенку с помощью наглядности повысить запоминание информации. Делает доступным использование электронных лабораторных работ, где будут показаны самые ключевые моменты, так как не во всех учебных заведениях присутствует нужное оборудование или материал. Благодаря этому программа не будет упущена и доступность материала не потеряется, так как интернет источники можно использовать и в домашнем обучении.</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Так же на уроках биологии во внеурочное врем можно использовать электронные учебники, что помогает решить следующие задачи:</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1) усваиваются базовые знания по предмету</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2) происходит систематизация усвоенных знаний</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 xml:space="preserve">3)  формируются навыки самостоятельной работы </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4)  обеспечивается удобная образовательная среда, а так же возможность самостоятельного поиска информации.</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 xml:space="preserve">На своем опыте преподавания стоит отметить, что самым эффективным является использование мультемедийных презентаций, которые позволяют представить любой материал как систему ярких опорных образов, что для молодого поколения является необходимым фактором.  </w:t>
      </w:r>
    </w:p>
    <w:p w:rsidR="00B375A4" w:rsidRPr="005111AC"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Но стоит помнить о том, что, применяя информационные технологии на каждом уроке, будет более эффективным, если будут только фрагменты для разбора сложных вопросов, а не ведение полностью урока с помощью мультимедиа.</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r>
        <w:rPr>
          <w:rFonts w:ascii="Times New Roman" w:hAnsi="Times New Roman" w:cs="Times New Roman"/>
          <w:b/>
          <w:bCs/>
          <w:color w:val="181818"/>
          <w:sz w:val="28"/>
          <w:szCs w:val="28"/>
          <w:lang w:eastAsia="ru-RU"/>
        </w:rPr>
        <w:t>2.</w:t>
      </w:r>
      <w:r w:rsidRPr="00550C1B">
        <w:rPr>
          <w:rFonts w:ascii="Times New Roman" w:hAnsi="Times New Roman" w:cs="Times New Roman"/>
          <w:b/>
          <w:bCs/>
          <w:color w:val="181818"/>
          <w:sz w:val="28"/>
          <w:szCs w:val="28"/>
          <w:lang w:eastAsia="ru-RU"/>
        </w:rPr>
        <w:t xml:space="preserve"> Игровые технологии.</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 xml:space="preserve">         </w:t>
      </w:r>
      <w:r>
        <w:rPr>
          <w:rFonts w:ascii="Times New Roman" w:hAnsi="Times New Roman" w:cs="Times New Roman"/>
          <w:color w:val="181818"/>
          <w:sz w:val="28"/>
          <w:szCs w:val="28"/>
          <w:lang w:eastAsia="ru-RU"/>
        </w:rPr>
        <w:t xml:space="preserve">На уроках биологии могут присутствовать игровые технологии в качестве элемента более обширной технологии. Так, например, в своих методах преподавания биологии, на этапе закрепления материала предлагаю учащимся выполнить имитационное упражнение, которое позволяет закрепить полученные знания и навыки в непринужденной творческой обстановке.  </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            </w:t>
      </w:r>
      <w:r>
        <w:rPr>
          <w:rFonts w:ascii="Times New Roman" w:hAnsi="Times New Roman" w:cs="Times New Roman"/>
          <w:color w:val="181818"/>
          <w:sz w:val="28"/>
          <w:szCs w:val="28"/>
          <w:lang w:eastAsia="ru-RU"/>
        </w:rPr>
        <w:t xml:space="preserve">Например, </w:t>
      </w:r>
      <w:r w:rsidRPr="00550C1B">
        <w:rPr>
          <w:rFonts w:ascii="Times New Roman" w:hAnsi="Times New Roman" w:cs="Times New Roman"/>
          <w:color w:val="181818"/>
          <w:sz w:val="28"/>
          <w:szCs w:val="28"/>
          <w:lang w:eastAsia="ru-RU"/>
        </w:rPr>
        <w:t>учащиеся с большим интересом изучают биографию выдающегося ученого, если вместо рассказа о нем в третьем лице, предстоит отвечать на вопросы “интервью”, в котором учащийся предстает перед классом в образе данного ученого и отвечает на вопросы в первом лице.</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sidRPr="00550C1B">
        <w:rPr>
          <w:rFonts w:ascii="Times New Roman" w:hAnsi="Times New Roman" w:cs="Times New Roman"/>
          <w:color w:val="181818"/>
          <w:sz w:val="28"/>
          <w:szCs w:val="28"/>
          <w:lang w:eastAsia="ru-RU"/>
        </w:rPr>
        <w:t>       </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r>
        <w:rPr>
          <w:rFonts w:ascii="Times New Roman" w:hAnsi="Times New Roman" w:cs="Times New Roman"/>
          <w:b/>
          <w:bCs/>
          <w:color w:val="181818"/>
          <w:sz w:val="28"/>
          <w:szCs w:val="28"/>
          <w:lang w:eastAsia="ru-RU"/>
        </w:rPr>
        <w:t>3.</w:t>
      </w:r>
      <w:r w:rsidRPr="00550C1B">
        <w:rPr>
          <w:rFonts w:ascii="Times New Roman" w:hAnsi="Times New Roman" w:cs="Times New Roman"/>
          <w:b/>
          <w:bCs/>
          <w:color w:val="181818"/>
          <w:sz w:val="28"/>
          <w:szCs w:val="28"/>
          <w:lang w:eastAsia="ru-RU"/>
        </w:rPr>
        <w:t xml:space="preserve"> Диалоговые технологии.</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r>
        <w:rPr>
          <w:rFonts w:ascii="Times New Roman" w:hAnsi="Times New Roman" w:cs="Times New Roman"/>
          <w:b/>
          <w:bCs/>
          <w:color w:val="181818"/>
          <w:sz w:val="28"/>
          <w:szCs w:val="28"/>
          <w:lang w:eastAsia="ru-RU"/>
        </w:rPr>
        <w:tab/>
      </w:r>
    </w:p>
    <w:p w:rsidR="00B375A4" w:rsidRDefault="00B375A4" w:rsidP="00550C1B">
      <w:pPr>
        <w:shd w:val="clear" w:color="auto" w:fill="FFFFFF"/>
        <w:spacing w:after="0" w:line="240" w:lineRule="auto"/>
        <w:rPr>
          <w:rFonts w:ascii="Arial" w:hAnsi="Arial" w:cs="Arial"/>
          <w:color w:val="181818"/>
          <w:sz w:val="21"/>
          <w:szCs w:val="21"/>
          <w:lang w:eastAsia="ru-RU"/>
        </w:rPr>
      </w:pPr>
      <w:r>
        <w:rPr>
          <w:rFonts w:ascii="Times New Roman" w:hAnsi="Times New Roman" w:cs="Times New Roman"/>
          <w:b/>
          <w:bCs/>
          <w:color w:val="181818"/>
          <w:sz w:val="28"/>
          <w:szCs w:val="28"/>
          <w:lang w:eastAsia="ru-RU"/>
        </w:rPr>
        <w:tab/>
      </w:r>
      <w:r>
        <w:rPr>
          <w:rFonts w:ascii="Times New Roman" w:hAnsi="Times New Roman" w:cs="Times New Roman"/>
          <w:color w:val="181818"/>
          <w:sz w:val="28"/>
          <w:szCs w:val="28"/>
          <w:lang w:eastAsia="ru-RU"/>
        </w:rPr>
        <w:t>Эти технологии связаны с коммуникативной средой, а так же присутствует расширение пространства сотрудничества и педагогов. В таких созданных рамках, учащиеся могут применить знания и обсудить интересующие их вопросы, присутствует возможность обращения к авторитетному деятелю, а так же создаются условия для роста мотивации к изучению учебных предметов у школьников. В настоящее время все  учащиеся могут участвовать в дистанционных конкурсах, либо форумах. Различные университеты проводят вебинары с профессорами, где учащиеся могут задать интересующие их вопросы. Это показывает положительную динамику в обучении, так как дети могут задать интересующие вопросы по теме профессионалу, который добился успеха в области связанной с биологией.</w:t>
      </w:r>
    </w:p>
    <w:p w:rsidR="00B375A4" w:rsidRPr="00550C1B" w:rsidRDefault="00B375A4" w:rsidP="00550C1B">
      <w:pPr>
        <w:shd w:val="clear" w:color="auto" w:fill="FFFFFF"/>
        <w:spacing w:after="0" w:line="240" w:lineRule="auto"/>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 </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r>
        <w:rPr>
          <w:rFonts w:ascii="Times New Roman" w:hAnsi="Times New Roman" w:cs="Times New Roman"/>
          <w:b/>
          <w:bCs/>
          <w:color w:val="181818"/>
          <w:sz w:val="28"/>
          <w:szCs w:val="28"/>
          <w:lang w:eastAsia="ru-RU"/>
        </w:rPr>
        <w:t>4. Здоровье сберегающие технологии.</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b/>
          <w:bCs/>
          <w:color w:val="181818"/>
          <w:sz w:val="28"/>
          <w:szCs w:val="28"/>
          <w:lang w:eastAsia="ru-RU"/>
        </w:rPr>
        <w:tab/>
      </w:r>
      <w:r>
        <w:rPr>
          <w:rFonts w:ascii="Times New Roman" w:hAnsi="Times New Roman" w:cs="Times New Roman"/>
          <w:color w:val="181818"/>
          <w:sz w:val="28"/>
          <w:szCs w:val="28"/>
          <w:lang w:eastAsia="ru-RU"/>
        </w:rPr>
        <w:t xml:space="preserve">Такие технологии позволяют рационально использовать время на уроке, вводя различные виды занятий, физминутку, выделение время на самостоятельную работу, преподавание сложного материала, всё это дает положительные результаты в обучении учащихся. </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В связи с увеличением нагрузки обучающихся, в задачи современного образования входит сохранение здоровья обучающихся. А, следовательно,</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учитель должен заботиться о состоянии психического здоровья детей, стараться повысить устойчивость нервной системы учащихся в преодолении различных трудностей.</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r>
        <w:rPr>
          <w:rFonts w:ascii="Times New Roman" w:hAnsi="Times New Roman" w:cs="Times New Roman"/>
          <w:b/>
          <w:bCs/>
          <w:color w:val="181818"/>
          <w:sz w:val="28"/>
          <w:szCs w:val="28"/>
          <w:lang w:eastAsia="ru-RU"/>
        </w:rPr>
        <w:t>5.</w:t>
      </w:r>
      <w:r w:rsidRPr="00550C1B">
        <w:rPr>
          <w:rFonts w:ascii="Times New Roman" w:hAnsi="Times New Roman" w:cs="Times New Roman"/>
          <w:b/>
          <w:bCs/>
          <w:color w:val="181818"/>
          <w:sz w:val="28"/>
          <w:szCs w:val="28"/>
          <w:lang w:eastAsia="ru-RU"/>
        </w:rPr>
        <w:t>Проблемное обучение на уроках биологии.</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b/>
          <w:bCs/>
          <w:color w:val="181818"/>
          <w:sz w:val="28"/>
          <w:szCs w:val="28"/>
          <w:lang w:eastAsia="ru-RU"/>
        </w:rPr>
        <w:tab/>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 xml:space="preserve">Такое обучение позволяет учащимся, самим проникнуть в суть поставленной проблемы и самим предложить варианты её решения. Например, оказание первой помощи человеку, после предоставления теории можно выбрать "пострадавшего" из класса и предложить оказать ему первую помощь. Обычно это проходит в позитивном эмоциональном ключе, и дети уже со знанием дела применяют свои знания на практике. Это позволяет закрепить теоретические знания, и помогают использовать полученные навыки в реальной жизни. </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 xml:space="preserve">Для младших классов рекомендована работа в группах, использование в работе составление кроссворда, который помогает как запоминанию информации, так и самостоятельному поиску информации. Так же могут использоваться приемы из личной жизни, например, связанные с экологией и предложить учащимся решить эту проблему, а после обговорить её с научной точки зрения. </w:t>
      </w:r>
    </w:p>
    <w:p w:rsidR="00B375A4" w:rsidRPr="00047D3C"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 xml:space="preserve">Проблемное обучение может использоваться и для подготовки учащихся к проектным работам, ведь за основу берется определенная проблема и нужно уметь предложить правильный и обоснованный вариант решения. </w:t>
      </w:r>
    </w:p>
    <w:p w:rsidR="00B375A4"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ab/>
        <w:t>Таким образом, в моей работе, используются различные технологии обучения биологии, которые сочетаются между собой и приносят наиболее высокие результаты в обучении и воспитании. Такие современные уроки учащиеся запоминают, поскольку они отличаются от традиционных уроков.</w:t>
      </w:r>
    </w:p>
    <w:p w:rsidR="00B375A4" w:rsidRPr="00047D3C" w:rsidRDefault="00B375A4" w:rsidP="00550C1B">
      <w:pPr>
        <w:shd w:val="clear" w:color="auto" w:fill="FFFFFF"/>
        <w:spacing w:after="0" w:line="240" w:lineRule="auto"/>
        <w:rPr>
          <w:rFonts w:ascii="Times New Roman" w:hAnsi="Times New Roman" w:cs="Times New Roman"/>
          <w:color w:val="181818"/>
          <w:sz w:val="28"/>
          <w:szCs w:val="28"/>
          <w:lang w:eastAsia="ru-RU"/>
        </w:rPr>
      </w:pPr>
      <w:r>
        <w:rPr>
          <w:rFonts w:ascii="Times New Roman" w:hAnsi="Times New Roman" w:cs="Times New Roman"/>
          <w:color w:val="181818"/>
          <w:sz w:val="28"/>
          <w:szCs w:val="28"/>
          <w:lang w:eastAsia="ru-RU"/>
        </w:rPr>
        <w:t>На уроках биологии ИКТ позволяют учащимся визуализировать материал, делая его наиболее доступным и запоминающимся. Стоит отметить, что применение ИКТ возможно на всех этапах урока, с соблюдением норм прописанных в санитарно-гигиенических требованиях.</w:t>
      </w:r>
    </w:p>
    <w:p w:rsidR="00B375A4" w:rsidRDefault="00B375A4" w:rsidP="00550C1B">
      <w:pPr>
        <w:shd w:val="clear" w:color="auto" w:fill="FFFFFF"/>
        <w:spacing w:after="0" w:line="240" w:lineRule="auto"/>
        <w:rPr>
          <w:rFonts w:ascii="Times New Roman" w:hAnsi="Times New Roman" w:cs="Times New Roman"/>
          <w:b/>
          <w:bCs/>
          <w:color w:val="181818"/>
          <w:sz w:val="28"/>
          <w:szCs w:val="28"/>
          <w:lang w:eastAsia="ru-RU"/>
        </w:rPr>
      </w:pPr>
    </w:p>
    <w:p w:rsidR="00B375A4" w:rsidRPr="00550C1B" w:rsidRDefault="00B375A4" w:rsidP="003C505D">
      <w:pPr>
        <w:shd w:val="clear" w:color="auto" w:fill="FFFFFF"/>
        <w:spacing w:after="0" w:line="360" w:lineRule="atLeast"/>
        <w:ind w:left="720"/>
        <w:jc w:val="both"/>
        <w:rPr>
          <w:rFonts w:ascii="Arial" w:hAnsi="Arial" w:cs="Arial"/>
          <w:color w:val="181818"/>
          <w:sz w:val="21"/>
          <w:szCs w:val="21"/>
          <w:lang w:eastAsia="ru-RU"/>
        </w:rPr>
      </w:pPr>
      <w:r w:rsidRPr="00550C1B">
        <w:rPr>
          <w:rFonts w:ascii="Times New Roman" w:hAnsi="Times New Roman" w:cs="Times New Roman"/>
          <w:b/>
          <w:bCs/>
          <w:color w:val="181818"/>
          <w:sz w:val="28"/>
          <w:szCs w:val="28"/>
          <w:lang w:eastAsia="ru-RU"/>
        </w:rPr>
        <w:t>Библиографический список</w:t>
      </w:r>
    </w:p>
    <w:p w:rsidR="00B375A4" w:rsidRPr="00550C1B" w:rsidRDefault="00B375A4" w:rsidP="003C505D">
      <w:pPr>
        <w:shd w:val="clear" w:color="auto" w:fill="FFFFFF"/>
        <w:spacing w:after="0" w:line="240" w:lineRule="auto"/>
        <w:ind w:left="360"/>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1.</w:t>
      </w:r>
      <w:r w:rsidRPr="00550C1B">
        <w:rPr>
          <w:rFonts w:ascii="Times New Roman" w:hAnsi="Times New Roman" w:cs="Times New Roman"/>
          <w:color w:val="181818"/>
          <w:sz w:val="14"/>
          <w:szCs w:val="14"/>
          <w:lang w:eastAsia="ru-RU"/>
        </w:rPr>
        <w:t>     </w:t>
      </w:r>
      <w:r w:rsidRPr="00550C1B">
        <w:rPr>
          <w:rFonts w:ascii="Times New Roman" w:hAnsi="Times New Roman" w:cs="Times New Roman"/>
          <w:color w:val="181818"/>
          <w:sz w:val="28"/>
          <w:szCs w:val="28"/>
          <w:lang w:eastAsia="ru-RU"/>
        </w:rPr>
        <w:t>Булычева М. Б. Использование информационных и коммуникативных технологий на уроках биологии // Биология в школе. – 2008. – № 16</w:t>
      </w:r>
    </w:p>
    <w:p w:rsidR="00B375A4" w:rsidRPr="00550C1B" w:rsidRDefault="00B375A4" w:rsidP="003C505D">
      <w:pPr>
        <w:shd w:val="clear" w:color="auto" w:fill="FFFFFF"/>
        <w:spacing w:after="0" w:line="240" w:lineRule="auto"/>
        <w:ind w:left="360"/>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2.</w:t>
      </w:r>
      <w:r w:rsidRPr="00550C1B">
        <w:rPr>
          <w:rFonts w:ascii="Times New Roman" w:hAnsi="Times New Roman" w:cs="Times New Roman"/>
          <w:color w:val="181818"/>
          <w:sz w:val="14"/>
          <w:szCs w:val="14"/>
          <w:lang w:eastAsia="ru-RU"/>
        </w:rPr>
        <w:t>     </w:t>
      </w:r>
      <w:r w:rsidRPr="00550C1B">
        <w:rPr>
          <w:rFonts w:ascii="Times New Roman" w:hAnsi="Times New Roman" w:cs="Times New Roman"/>
          <w:color w:val="181818"/>
          <w:sz w:val="28"/>
          <w:szCs w:val="28"/>
          <w:lang w:eastAsia="ru-RU"/>
        </w:rPr>
        <w:t>Атутов П.Р. Технология и современное образование / П.Р. Атутов // Педагогика. - 1996. - № 2.</w:t>
      </w:r>
    </w:p>
    <w:p w:rsidR="00B375A4" w:rsidRPr="00550C1B" w:rsidRDefault="00B375A4" w:rsidP="003C505D">
      <w:pPr>
        <w:shd w:val="clear" w:color="auto" w:fill="FFFFFF"/>
        <w:spacing w:after="0" w:line="240" w:lineRule="auto"/>
        <w:ind w:left="360"/>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3.</w:t>
      </w:r>
      <w:r w:rsidRPr="00550C1B">
        <w:rPr>
          <w:rFonts w:ascii="Times New Roman" w:hAnsi="Times New Roman" w:cs="Times New Roman"/>
          <w:color w:val="181818"/>
          <w:sz w:val="14"/>
          <w:szCs w:val="14"/>
          <w:lang w:eastAsia="ru-RU"/>
        </w:rPr>
        <w:t>     </w:t>
      </w:r>
      <w:r w:rsidRPr="00550C1B">
        <w:rPr>
          <w:rFonts w:ascii="Times New Roman" w:hAnsi="Times New Roman" w:cs="Times New Roman"/>
          <w:color w:val="181818"/>
          <w:sz w:val="28"/>
          <w:szCs w:val="28"/>
          <w:lang w:eastAsia="ru-RU"/>
        </w:rPr>
        <w:t>Селевко Г.К. Современные образовательные технологии / Г.К. Селевко. — М.: Народное образование, 1998.</w:t>
      </w:r>
    </w:p>
    <w:p w:rsidR="00B375A4" w:rsidRPr="00550C1B" w:rsidRDefault="00B375A4" w:rsidP="003C505D">
      <w:pPr>
        <w:shd w:val="clear" w:color="auto" w:fill="FFFFFF"/>
        <w:spacing w:after="0" w:line="240" w:lineRule="auto"/>
        <w:ind w:left="360"/>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4.</w:t>
      </w:r>
      <w:r w:rsidRPr="00550C1B">
        <w:rPr>
          <w:rFonts w:ascii="Times New Roman" w:hAnsi="Times New Roman" w:cs="Times New Roman"/>
          <w:color w:val="181818"/>
          <w:sz w:val="14"/>
          <w:szCs w:val="14"/>
          <w:lang w:eastAsia="ru-RU"/>
        </w:rPr>
        <w:t>     </w:t>
      </w:r>
      <w:r w:rsidRPr="00550C1B">
        <w:rPr>
          <w:rFonts w:ascii="Times New Roman" w:hAnsi="Times New Roman" w:cs="Times New Roman"/>
          <w:color w:val="181818"/>
          <w:sz w:val="28"/>
          <w:szCs w:val="28"/>
          <w:lang w:eastAsia="ru-RU"/>
        </w:rPr>
        <w:t>Головашкина// Педагогическая техника.- 2010.- №1.-С.29-30</w:t>
      </w:r>
    </w:p>
    <w:p w:rsidR="00B375A4" w:rsidRPr="00550C1B" w:rsidRDefault="00B375A4" w:rsidP="003C505D">
      <w:pPr>
        <w:shd w:val="clear" w:color="auto" w:fill="FFFFFF"/>
        <w:spacing w:after="0" w:line="240" w:lineRule="auto"/>
        <w:ind w:left="360"/>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5.</w:t>
      </w:r>
      <w:r w:rsidRPr="00550C1B">
        <w:rPr>
          <w:rFonts w:ascii="Times New Roman" w:hAnsi="Times New Roman" w:cs="Times New Roman"/>
          <w:color w:val="181818"/>
          <w:sz w:val="14"/>
          <w:szCs w:val="14"/>
          <w:lang w:eastAsia="ru-RU"/>
        </w:rPr>
        <w:t>     </w:t>
      </w:r>
      <w:r w:rsidRPr="00550C1B">
        <w:rPr>
          <w:rFonts w:ascii="Times New Roman" w:hAnsi="Times New Roman" w:cs="Times New Roman"/>
          <w:color w:val="181818"/>
          <w:sz w:val="28"/>
          <w:szCs w:val="28"/>
          <w:lang w:eastAsia="ru-RU"/>
        </w:rPr>
        <w:t>Громыко, Г. Обучение в парах – и просто, и сложно /Г. Громыко // Директор школы.- 2010.-№3.-С.67-70</w:t>
      </w:r>
    </w:p>
    <w:p w:rsidR="00B375A4" w:rsidRPr="00550C1B" w:rsidRDefault="00B375A4" w:rsidP="003C505D">
      <w:pPr>
        <w:shd w:val="clear" w:color="auto" w:fill="FFFFFF"/>
        <w:spacing w:after="0" w:line="240" w:lineRule="auto"/>
        <w:ind w:left="360"/>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6.</w:t>
      </w:r>
      <w:r w:rsidRPr="00550C1B">
        <w:rPr>
          <w:rFonts w:ascii="Times New Roman" w:hAnsi="Times New Roman" w:cs="Times New Roman"/>
          <w:color w:val="181818"/>
          <w:sz w:val="14"/>
          <w:szCs w:val="14"/>
          <w:lang w:eastAsia="ru-RU"/>
        </w:rPr>
        <w:t>     </w:t>
      </w:r>
      <w:r w:rsidRPr="00550C1B">
        <w:rPr>
          <w:rFonts w:ascii="Times New Roman" w:hAnsi="Times New Roman" w:cs="Times New Roman"/>
          <w:color w:val="181818"/>
          <w:sz w:val="28"/>
          <w:szCs w:val="28"/>
          <w:lang w:eastAsia="ru-RU"/>
        </w:rPr>
        <w:t>Дмитриева  Л.В. Дистанционное обучение: разработка нормативного и методического обеспечения /Л.В. Дмитриева // Открытая школа.-2008.-№6.-С.75-</w:t>
      </w:r>
    </w:p>
    <w:p w:rsidR="00B375A4" w:rsidRPr="00550C1B" w:rsidRDefault="00B375A4" w:rsidP="003C505D">
      <w:pPr>
        <w:shd w:val="clear" w:color="auto" w:fill="FFFFFF"/>
        <w:spacing w:after="0" w:line="240" w:lineRule="auto"/>
        <w:ind w:left="360"/>
        <w:jc w:val="both"/>
        <w:rPr>
          <w:rFonts w:ascii="Arial" w:hAnsi="Arial" w:cs="Arial"/>
          <w:color w:val="181818"/>
          <w:sz w:val="21"/>
          <w:szCs w:val="21"/>
          <w:lang w:eastAsia="ru-RU"/>
        </w:rPr>
      </w:pPr>
      <w:r w:rsidRPr="00550C1B">
        <w:rPr>
          <w:rFonts w:ascii="Times New Roman" w:hAnsi="Times New Roman" w:cs="Times New Roman"/>
          <w:color w:val="181818"/>
          <w:sz w:val="28"/>
          <w:szCs w:val="28"/>
          <w:lang w:eastAsia="ru-RU"/>
        </w:rPr>
        <w:t>7.</w:t>
      </w:r>
      <w:r w:rsidRPr="00550C1B">
        <w:rPr>
          <w:rFonts w:ascii="Times New Roman" w:hAnsi="Times New Roman" w:cs="Times New Roman"/>
          <w:color w:val="181818"/>
          <w:sz w:val="14"/>
          <w:szCs w:val="14"/>
          <w:lang w:eastAsia="ru-RU"/>
        </w:rPr>
        <w:t>     </w:t>
      </w:r>
      <w:r w:rsidRPr="00550C1B">
        <w:rPr>
          <w:rFonts w:ascii="Times New Roman" w:hAnsi="Times New Roman" w:cs="Times New Roman"/>
          <w:color w:val="181818"/>
          <w:sz w:val="28"/>
          <w:szCs w:val="28"/>
          <w:lang w:eastAsia="ru-RU"/>
        </w:rPr>
        <w:t>. Селевко Г. К. Современные образовательные технологии.учебное пособие.– М.: Народное образование, 1998.</w:t>
      </w:r>
    </w:p>
    <w:p w:rsidR="00B375A4" w:rsidRDefault="00B375A4" w:rsidP="003C505D">
      <w:pPr>
        <w:jc w:val="both"/>
      </w:pPr>
    </w:p>
    <w:sectPr w:rsidR="00B375A4" w:rsidSect="002F76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6C78B5"/>
    <w:multiLevelType w:val="multilevel"/>
    <w:tmpl w:val="123612A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A7C"/>
    <w:rsid w:val="0002799B"/>
    <w:rsid w:val="00047D3C"/>
    <w:rsid w:val="00087FF6"/>
    <w:rsid w:val="00267616"/>
    <w:rsid w:val="00293A30"/>
    <w:rsid w:val="002E0395"/>
    <w:rsid w:val="002F7654"/>
    <w:rsid w:val="003C505D"/>
    <w:rsid w:val="00443698"/>
    <w:rsid w:val="004B527E"/>
    <w:rsid w:val="004F3E16"/>
    <w:rsid w:val="005111AC"/>
    <w:rsid w:val="00521F4C"/>
    <w:rsid w:val="00550C1B"/>
    <w:rsid w:val="005C14FD"/>
    <w:rsid w:val="006D3136"/>
    <w:rsid w:val="006D5D12"/>
    <w:rsid w:val="0081332B"/>
    <w:rsid w:val="008630AB"/>
    <w:rsid w:val="00876C90"/>
    <w:rsid w:val="008C599D"/>
    <w:rsid w:val="009D372E"/>
    <w:rsid w:val="009F5072"/>
    <w:rsid w:val="00B375A4"/>
    <w:rsid w:val="00B93787"/>
    <w:rsid w:val="00BA01BE"/>
    <w:rsid w:val="00C053B8"/>
    <w:rsid w:val="00D63AFC"/>
    <w:rsid w:val="00E82A7C"/>
    <w:rsid w:val="00F1306C"/>
    <w:rsid w:val="00F20054"/>
    <w:rsid w:val="00F639A0"/>
    <w:rsid w:val="00F93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54"/>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50C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NormalWeb">
    <w:name w:val="Normal (Web)"/>
    <w:basedOn w:val="Normal"/>
    <w:uiPriority w:val="99"/>
    <w:semiHidden/>
    <w:rsid w:val="00550C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0293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5</Pages>
  <Words>1516</Words>
  <Characters>8647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5</cp:revision>
  <dcterms:created xsi:type="dcterms:W3CDTF">2022-06-03T07:21:00Z</dcterms:created>
  <dcterms:modified xsi:type="dcterms:W3CDTF">2022-07-14T14:28:00Z</dcterms:modified>
</cp:coreProperties>
</file>