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88" w:rsidRPr="005353E3" w:rsidRDefault="005353E3" w:rsidP="000D0B94">
      <w:pPr>
        <w:spacing w:after="0" w:line="36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1888" w:rsidRPr="005353E3">
        <w:rPr>
          <w:rFonts w:ascii="Times New Roman" w:hAnsi="Times New Roman" w:cs="Times New Roman"/>
          <w:b/>
          <w:sz w:val="28"/>
          <w:szCs w:val="28"/>
        </w:rPr>
        <w:t>Балльно – рейтинговая система оценивания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школьной деятельности учащихся»</w:t>
      </w:r>
    </w:p>
    <w:p w:rsidR="005353E3" w:rsidRDefault="00E61888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 xml:space="preserve">Федорова Чара Михайловна, </w:t>
      </w:r>
    </w:p>
    <w:p w:rsidR="005353E3" w:rsidRDefault="00E61888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>учитель истории и обществознания  МОБУ СОШ №3</w:t>
      </w:r>
      <w:r w:rsidR="005353E3" w:rsidRPr="005353E3">
        <w:rPr>
          <w:rFonts w:ascii="Times New Roman" w:hAnsi="Times New Roman" w:cs="Times New Roman"/>
          <w:sz w:val="28"/>
          <w:szCs w:val="28"/>
        </w:rPr>
        <w:t xml:space="preserve"> г. Якутска; </w:t>
      </w:r>
    </w:p>
    <w:p w:rsidR="005353E3" w:rsidRDefault="005353E3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hyperlink r:id="rId6" w:history="1">
        <w:r w:rsidRPr="005353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pretty</w:t>
        </w:r>
        <w:r w:rsidRPr="005353E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5353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chara</w:t>
        </w:r>
        <w:r w:rsidRPr="005353E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5353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353E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53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3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888" w:rsidRPr="005353E3" w:rsidRDefault="005353E3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353E3">
        <w:rPr>
          <w:rFonts w:ascii="Times New Roman" w:hAnsi="Times New Roman" w:cs="Times New Roman"/>
          <w:sz w:val="28"/>
          <w:szCs w:val="28"/>
        </w:rPr>
        <w:t>елефон 89644206610</w:t>
      </w:r>
    </w:p>
    <w:p w:rsidR="00E61888" w:rsidRPr="005353E3" w:rsidRDefault="00E61888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4E33" w:rsidRPr="005353E3" w:rsidRDefault="00D919B1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стремится воспитать мотивированную, конкурентоспособную </w:t>
      </w:r>
      <w:r w:rsidR="005A1EB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A1EB1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="005A1EB1">
        <w:rPr>
          <w:rFonts w:ascii="Times New Roman" w:hAnsi="Times New Roman" w:cs="Times New Roman"/>
          <w:sz w:val="28"/>
          <w:szCs w:val="28"/>
        </w:rPr>
        <w:t xml:space="preserve"> личность.</w:t>
      </w:r>
      <w:r w:rsidRPr="005353E3">
        <w:rPr>
          <w:rFonts w:ascii="Times New Roman" w:hAnsi="Times New Roman" w:cs="Times New Roman"/>
          <w:sz w:val="28"/>
          <w:szCs w:val="28"/>
        </w:rPr>
        <w:t xml:space="preserve"> </w:t>
      </w:r>
      <w:r w:rsidR="00752790">
        <w:rPr>
          <w:rFonts w:ascii="Times New Roman" w:hAnsi="Times New Roman" w:cs="Times New Roman"/>
          <w:sz w:val="28"/>
          <w:szCs w:val="28"/>
        </w:rPr>
        <w:t>Образование</w:t>
      </w:r>
      <w:r w:rsidR="00752790" w:rsidRPr="005353E3">
        <w:rPr>
          <w:rFonts w:ascii="Times New Roman" w:hAnsi="Times New Roman" w:cs="Times New Roman"/>
          <w:sz w:val="28"/>
          <w:szCs w:val="28"/>
        </w:rPr>
        <w:t xml:space="preserve"> не</w:t>
      </w:r>
      <w:r w:rsidRPr="005353E3">
        <w:rPr>
          <w:rFonts w:ascii="Times New Roman" w:hAnsi="Times New Roman" w:cs="Times New Roman"/>
          <w:sz w:val="28"/>
          <w:szCs w:val="28"/>
        </w:rPr>
        <w:t xml:space="preserve"> ставит главной задачей только</w:t>
      </w:r>
      <w:r w:rsidR="003D2C09" w:rsidRPr="005353E3">
        <w:rPr>
          <w:rFonts w:ascii="Times New Roman" w:hAnsi="Times New Roman" w:cs="Times New Roman"/>
          <w:sz w:val="28"/>
          <w:szCs w:val="28"/>
        </w:rPr>
        <w:t xml:space="preserve"> наделение знаниями учащихся, по новым федеральным государственным стандартам одной из главных задач образования это привитие </w:t>
      </w:r>
      <w:r w:rsidR="00196E3E" w:rsidRPr="005353E3">
        <w:rPr>
          <w:rFonts w:ascii="Times New Roman" w:hAnsi="Times New Roman" w:cs="Times New Roman"/>
          <w:sz w:val="28"/>
          <w:szCs w:val="28"/>
        </w:rPr>
        <w:t>компетенций, которые позволят выпускнику школы найти свое устойчивое социальное положение в современном меняющемся мире. Сейчас существует масса обучающих курсов по тайм менеджменту, планированию деятельности и самооценки, которые позволят человеку про</w:t>
      </w:r>
      <w:r w:rsidR="005A1EB1">
        <w:rPr>
          <w:rFonts w:ascii="Times New Roman" w:hAnsi="Times New Roman" w:cs="Times New Roman"/>
          <w:sz w:val="28"/>
          <w:szCs w:val="28"/>
        </w:rPr>
        <w:t>дуктивно вести жизнь</w:t>
      </w:r>
      <w:r w:rsidR="00196E3E" w:rsidRPr="00535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686" w:rsidRPr="005353E3" w:rsidRDefault="00196E3E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>Все эти компетенции формируются у человека с детства, в семье и в школьной жизни.  Если в младших классах ребенок учится учиться, то в старших классах нужн</w:t>
      </w:r>
      <w:r w:rsidR="00314E33" w:rsidRPr="005353E3">
        <w:rPr>
          <w:rFonts w:ascii="Times New Roman" w:hAnsi="Times New Roman" w:cs="Times New Roman"/>
          <w:sz w:val="28"/>
          <w:szCs w:val="28"/>
        </w:rPr>
        <w:t xml:space="preserve">о самостоятельно учиться. Необходимо быть мотивированным, заинтересованным получать знания и прививать умения. </w:t>
      </w:r>
      <w:r w:rsidR="00752790">
        <w:rPr>
          <w:rFonts w:ascii="Times New Roman" w:hAnsi="Times New Roman" w:cs="Times New Roman"/>
          <w:sz w:val="28"/>
          <w:szCs w:val="28"/>
        </w:rPr>
        <w:t xml:space="preserve">Как подстегнуть ребенка к этому, как создать благоприятные условия для развития этих навыков? </w:t>
      </w:r>
      <w:r w:rsidR="00314E33" w:rsidRPr="005353E3">
        <w:rPr>
          <w:rFonts w:ascii="Times New Roman" w:hAnsi="Times New Roman" w:cs="Times New Roman"/>
          <w:sz w:val="28"/>
          <w:szCs w:val="28"/>
        </w:rPr>
        <w:t>Эти компетенции  у ребенка может проявить балльно – рейтинговая система</w:t>
      </w:r>
      <w:r w:rsidR="004B110E" w:rsidRPr="005353E3">
        <w:rPr>
          <w:rFonts w:ascii="Times New Roman" w:hAnsi="Times New Roman" w:cs="Times New Roman"/>
          <w:sz w:val="28"/>
          <w:szCs w:val="28"/>
        </w:rPr>
        <w:t xml:space="preserve"> (БРС)</w:t>
      </w:r>
      <w:r w:rsidR="00314E33" w:rsidRPr="005353E3">
        <w:rPr>
          <w:rFonts w:ascii="Times New Roman" w:hAnsi="Times New Roman" w:cs="Times New Roman"/>
          <w:sz w:val="28"/>
          <w:szCs w:val="28"/>
        </w:rPr>
        <w:t xml:space="preserve"> оценивания. Есть</w:t>
      </w:r>
      <w:r w:rsidR="00291414" w:rsidRPr="005353E3">
        <w:rPr>
          <w:rFonts w:ascii="Times New Roman" w:hAnsi="Times New Roman" w:cs="Times New Roman"/>
          <w:sz w:val="28"/>
          <w:szCs w:val="28"/>
        </w:rPr>
        <w:t xml:space="preserve"> большой объем статей о </w:t>
      </w:r>
      <w:r w:rsidR="00314E33" w:rsidRPr="005353E3">
        <w:rPr>
          <w:rFonts w:ascii="Times New Roman" w:hAnsi="Times New Roman" w:cs="Times New Roman"/>
          <w:sz w:val="28"/>
          <w:szCs w:val="28"/>
        </w:rPr>
        <w:t xml:space="preserve">рейтинговой системе, успешно применяемой на уроках, на конкретных учебных дисциплинах. </w:t>
      </w:r>
      <w:r w:rsidR="004B110E" w:rsidRPr="005353E3">
        <w:rPr>
          <w:rFonts w:ascii="Times New Roman" w:hAnsi="Times New Roman" w:cs="Times New Roman"/>
          <w:sz w:val="28"/>
          <w:szCs w:val="28"/>
        </w:rPr>
        <w:t>Так же эта технология</w:t>
      </w:r>
      <w:r w:rsidR="00314E33" w:rsidRPr="005353E3">
        <w:rPr>
          <w:rFonts w:ascii="Times New Roman" w:hAnsi="Times New Roman" w:cs="Times New Roman"/>
          <w:sz w:val="28"/>
          <w:szCs w:val="28"/>
        </w:rPr>
        <w:t xml:space="preserve"> может при</w:t>
      </w:r>
      <w:r w:rsidR="00291414" w:rsidRPr="005353E3">
        <w:rPr>
          <w:rFonts w:ascii="Times New Roman" w:hAnsi="Times New Roman" w:cs="Times New Roman"/>
          <w:sz w:val="28"/>
          <w:szCs w:val="28"/>
        </w:rPr>
        <w:t>меняться в воспитательной работ</w:t>
      </w:r>
      <w:r w:rsidR="00314E33" w:rsidRPr="005353E3">
        <w:rPr>
          <w:rFonts w:ascii="Times New Roman" w:hAnsi="Times New Roman" w:cs="Times New Roman"/>
          <w:sz w:val="28"/>
          <w:szCs w:val="28"/>
        </w:rPr>
        <w:t>е в школе, можно даже отметить, что это напра</w:t>
      </w:r>
      <w:r w:rsidR="00291414" w:rsidRPr="005353E3">
        <w:rPr>
          <w:rFonts w:ascii="Times New Roman" w:hAnsi="Times New Roman" w:cs="Times New Roman"/>
          <w:sz w:val="28"/>
          <w:szCs w:val="28"/>
        </w:rPr>
        <w:t>вление более всецело охватывает учебную деятельность,</w:t>
      </w:r>
      <w:r w:rsidR="00314E33" w:rsidRPr="005353E3">
        <w:rPr>
          <w:rFonts w:ascii="Times New Roman" w:hAnsi="Times New Roman" w:cs="Times New Roman"/>
          <w:sz w:val="28"/>
          <w:szCs w:val="28"/>
        </w:rPr>
        <w:t xml:space="preserve"> не локально</w:t>
      </w:r>
      <w:r w:rsidR="00291414" w:rsidRPr="005353E3">
        <w:rPr>
          <w:rFonts w:ascii="Times New Roman" w:hAnsi="Times New Roman" w:cs="Times New Roman"/>
          <w:sz w:val="28"/>
          <w:szCs w:val="28"/>
        </w:rPr>
        <w:t xml:space="preserve"> на одном предмете, а всесторонне распространяется на школьную жизнь ребенка.</w:t>
      </w:r>
      <w:r w:rsidR="004B110E" w:rsidRPr="005353E3">
        <w:rPr>
          <w:rFonts w:ascii="Times New Roman" w:hAnsi="Times New Roman" w:cs="Times New Roman"/>
          <w:sz w:val="28"/>
          <w:szCs w:val="28"/>
        </w:rPr>
        <w:t xml:space="preserve"> Эту систему</w:t>
      </w:r>
      <w:r w:rsidR="00701340" w:rsidRPr="005353E3">
        <w:rPr>
          <w:rFonts w:ascii="Times New Roman" w:hAnsi="Times New Roman" w:cs="Times New Roman"/>
          <w:sz w:val="28"/>
          <w:szCs w:val="28"/>
        </w:rPr>
        <w:t xml:space="preserve"> я</w:t>
      </w:r>
      <w:r w:rsidR="004B110E" w:rsidRPr="005353E3">
        <w:rPr>
          <w:rFonts w:ascii="Times New Roman" w:hAnsi="Times New Roman" w:cs="Times New Roman"/>
          <w:sz w:val="28"/>
          <w:szCs w:val="28"/>
        </w:rPr>
        <w:t xml:space="preserve"> ввела в свою воспитательную работу в 8 «б» классе. </w:t>
      </w:r>
      <w:r w:rsidR="00752790">
        <w:rPr>
          <w:rFonts w:ascii="Times New Roman" w:hAnsi="Times New Roman" w:cs="Times New Roman"/>
          <w:sz w:val="28"/>
          <w:szCs w:val="28"/>
        </w:rPr>
        <w:t>Коллектив состоял из 27 самых разных детей.</w:t>
      </w:r>
    </w:p>
    <w:p w:rsidR="001B6540" w:rsidRPr="005353E3" w:rsidRDefault="004B110E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EB1">
        <w:rPr>
          <w:rFonts w:ascii="Times New Roman" w:hAnsi="Times New Roman" w:cs="Times New Roman"/>
          <w:sz w:val="28"/>
          <w:szCs w:val="28"/>
        </w:rPr>
        <w:lastRenderedPageBreak/>
        <w:t>БРС в воспитательной работе</w:t>
      </w:r>
      <w:r w:rsidRPr="005353E3">
        <w:rPr>
          <w:rFonts w:ascii="Times New Roman" w:hAnsi="Times New Roman" w:cs="Times New Roman"/>
          <w:sz w:val="28"/>
          <w:szCs w:val="28"/>
        </w:rPr>
        <w:t xml:space="preserve"> - э</w:t>
      </w:r>
      <w:r w:rsidR="001B6540" w:rsidRPr="005353E3">
        <w:rPr>
          <w:rFonts w:ascii="Times New Roman" w:hAnsi="Times New Roman" w:cs="Times New Roman"/>
          <w:sz w:val="28"/>
          <w:szCs w:val="28"/>
        </w:rPr>
        <w:t>то система организации образовательного процесса, при которой проводится регулярная оценка работы каждого учащегося, его общественной, творческой активности, учебно-исследовательской активности, спортивной деятельности, выполнения норм школьной жизни в течение учебного года.</w:t>
      </w:r>
    </w:p>
    <w:p w:rsidR="004B110E" w:rsidRPr="005353E3" w:rsidRDefault="004B110E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 xml:space="preserve">Преимущества, которые </w:t>
      </w:r>
      <w:r w:rsidR="00E7337A" w:rsidRPr="005353E3">
        <w:rPr>
          <w:rFonts w:ascii="Times New Roman" w:hAnsi="Times New Roman" w:cs="Times New Roman"/>
          <w:sz w:val="28"/>
          <w:szCs w:val="28"/>
        </w:rPr>
        <w:t>дает рейтинговая система:</w:t>
      </w:r>
    </w:p>
    <w:p w:rsidR="00ED1686" w:rsidRPr="005353E3" w:rsidRDefault="00ED1686" w:rsidP="00752790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>повышает мотивацию у ребенка;</w:t>
      </w:r>
    </w:p>
    <w:p w:rsidR="00ED1686" w:rsidRPr="005353E3" w:rsidRDefault="00ED1686" w:rsidP="00752790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>способствует активизации самостоятельности;</w:t>
      </w:r>
    </w:p>
    <w:p w:rsidR="00ED1686" w:rsidRPr="005353E3" w:rsidRDefault="00ED1686" w:rsidP="00752790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>более объективно и точно оценивает деятельность учащегося в школе, за счет использования «гибкой» шкалы оценок;</w:t>
      </w:r>
    </w:p>
    <w:p w:rsidR="00ED1686" w:rsidRPr="005353E3" w:rsidRDefault="00ED1686" w:rsidP="00752790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>улучшает  контроль со стороны классного руководителя и родителей.</w:t>
      </w:r>
    </w:p>
    <w:p w:rsidR="00ED1686" w:rsidRPr="005353E3" w:rsidRDefault="00ED1686" w:rsidP="00752790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>позволяет отслеживать объективную динамику показателей школьной деятельности</w:t>
      </w:r>
    </w:p>
    <w:p w:rsidR="00ED1686" w:rsidRPr="005353E3" w:rsidRDefault="00ED1686" w:rsidP="00752790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>приводит к систематичной, ответственной работе актива класса.</w:t>
      </w:r>
    </w:p>
    <w:p w:rsidR="00E7337A" w:rsidRPr="005353E3" w:rsidRDefault="00752790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Рейтинговые оценки мы</w:t>
      </w:r>
      <w:r w:rsidR="00E7337A" w:rsidRPr="005353E3">
        <w:rPr>
          <w:rFonts w:ascii="Times New Roman" w:hAnsi="Times New Roman" w:cs="Times New Roman"/>
          <w:sz w:val="28"/>
          <w:szCs w:val="28"/>
        </w:rPr>
        <w:t xml:space="preserve"> поделила на три категории:</w:t>
      </w:r>
    </w:p>
    <w:p w:rsidR="00E7337A" w:rsidRPr="005353E3" w:rsidRDefault="00E7337A" w:rsidP="000D0B94">
      <w:pPr>
        <w:pStyle w:val="a3"/>
        <w:numPr>
          <w:ilvl w:val="0"/>
          <w:numId w:val="2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 xml:space="preserve">Успеваемость (средний балл оценок за неделю, месяц, четверть, год). </w:t>
      </w:r>
    </w:p>
    <w:p w:rsidR="00E7337A" w:rsidRPr="005353E3" w:rsidRDefault="00E7337A" w:rsidP="000D0B94">
      <w:pPr>
        <w:pStyle w:val="a3"/>
        <w:numPr>
          <w:ilvl w:val="0"/>
          <w:numId w:val="2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 xml:space="preserve">Бонусы </w:t>
      </w:r>
    </w:p>
    <w:p w:rsidR="004B110E" w:rsidRPr="005353E3" w:rsidRDefault="00E7337A" w:rsidP="000D0B94">
      <w:pPr>
        <w:pStyle w:val="a3"/>
        <w:numPr>
          <w:ilvl w:val="0"/>
          <w:numId w:val="2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>Штрафы</w:t>
      </w:r>
    </w:p>
    <w:p w:rsidR="00E7337A" w:rsidRPr="005353E3" w:rsidRDefault="000F47A8" w:rsidP="000D0B94">
      <w:pPr>
        <w:pStyle w:val="a3"/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 xml:space="preserve">Критерии оценки определили вместе с </w:t>
      </w:r>
      <w:r w:rsidR="00F50816" w:rsidRPr="005353E3">
        <w:rPr>
          <w:rFonts w:ascii="Times New Roman" w:hAnsi="Times New Roman" w:cs="Times New Roman"/>
          <w:sz w:val="28"/>
          <w:szCs w:val="28"/>
        </w:rPr>
        <w:t>детьми,</w:t>
      </w:r>
      <w:r w:rsidRPr="005353E3">
        <w:rPr>
          <w:rFonts w:ascii="Times New Roman" w:hAnsi="Times New Roman" w:cs="Times New Roman"/>
          <w:sz w:val="28"/>
          <w:szCs w:val="28"/>
        </w:rPr>
        <w:t xml:space="preserve"> какой показатель во сколько </w:t>
      </w:r>
      <w:r w:rsidR="00F50816" w:rsidRPr="005353E3">
        <w:rPr>
          <w:rFonts w:ascii="Times New Roman" w:hAnsi="Times New Roman" w:cs="Times New Roman"/>
          <w:sz w:val="28"/>
          <w:szCs w:val="28"/>
        </w:rPr>
        <w:t xml:space="preserve">баллов </w:t>
      </w:r>
      <w:r w:rsidRPr="005353E3">
        <w:rPr>
          <w:rFonts w:ascii="Times New Roman" w:hAnsi="Times New Roman" w:cs="Times New Roman"/>
          <w:sz w:val="28"/>
          <w:szCs w:val="28"/>
        </w:rPr>
        <w:t>будет расцениваться.</w:t>
      </w:r>
    </w:p>
    <w:tbl>
      <w:tblPr>
        <w:tblStyle w:val="a4"/>
        <w:tblW w:w="9311" w:type="dxa"/>
        <w:tblInd w:w="720" w:type="dxa"/>
        <w:tblLook w:val="04A0" w:firstRow="1" w:lastRow="0" w:firstColumn="1" w:lastColumn="0" w:noHBand="0" w:noVBand="1"/>
      </w:tblPr>
      <w:tblGrid>
        <w:gridCol w:w="4633"/>
        <w:gridCol w:w="4678"/>
      </w:tblGrid>
      <w:tr w:rsidR="00E7337A" w:rsidRPr="005353E3" w:rsidTr="000D0B94">
        <w:tc>
          <w:tcPr>
            <w:tcW w:w="4633" w:type="dxa"/>
          </w:tcPr>
          <w:p w:rsidR="00E7337A" w:rsidRPr="005353E3" w:rsidRDefault="00E7337A" w:rsidP="000D0B94">
            <w:pPr>
              <w:spacing w:line="360" w:lineRule="auto"/>
              <w:ind w:left="567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4678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567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E7337A" w:rsidRPr="005353E3" w:rsidTr="000D0B94">
        <w:tc>
          <w:tcPr>
            <w:tcW w:w="9311" w:type="dxa"/>
            <w:gridSpan w:val="2"/>
          </w:tcPr>
          <w:p w:rsidR="00E7337A" w:rsidRPr="005353E3" w:rsidRDefault="00E7337A" w:rsidP="00752790">
            <w:pPr>
              <w:pStyle w:val="a3"/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1.УСПЕВАЕМОСТЬ</w:t>
            </w:r>
          </w:p>
        </w:tc>
      </w:tr>
      <w:tr w:rsidR="00E7337A" w:rsidRPr="005353E3" w:rsidTr="000D0B94">
        <w:tc>
          <w:tcPr>
            <w:tcW w:w="4633" w:type="dxa"/>
          </w:tcPr>
          <w:p w:rsidR="00E7337A" w:rsidRPr="00752790" w:rsidRDefault="00E7337A" w:rsidP="00752790">
            <w:pPr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Успеваемость  четвертная</w:t>
            </w:r>
          </w:p>
        </w:tc>
        <w:tc>
          <w:tcPr>
            <w:tcW w:w="4678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Средний балл четвертных оценок</w:t>
            </w:r>
          </w:p>
        </w:tc>
      </w:tr>
      <w:tr w:rsidR="00E7337A" w:rsidRPr="005353E3" w:rsidTr="000D0B94">
        <w:tc>
          <w:tcPr>
            <w:tcW w:w="4633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Успеваемость недельная</w:t>
            </w:r>
          </w:p>
        </w:tc>
        <w:tc>
          <w:tcPr>
            <w:tcW w:w="4678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оценок по всем предметам за неделю </w:t>
            </w:r>
          </w:p>
        </w:tc>
      </w:tr>
      <w:tr w:rsidR="00E7337A" w:rsidRPr="005353E3" w:rsidTr="000D0B94">
        <w:tc>
          <w:tcPr>
            <w:tcW w:w="9311" w:type="dxa"/>
            <w:gridSpan w:val="2"/>
          </w:tcPr>
          <w:p w:rsidR="00E7337A" w:rsidRPr="005353E3" w:rsidRDefault="00E7337A" w:rsidP="00752790">
            <w:pPr>
              <w:pStyle w:val="a3"/>
              <w:spacing w:line="360" w:lineRule="auto"/>
              <w:ind w:left="4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2. БОНУСЫ</w:t>
            </w:r>
          </w:p>
        </w:tc>
      </w:tr>
      <w:tr w:rsidR="00E7337A" w:rsidRPr="005353E3" w:rsidTr="000D0B94">
        <w:tc>
          <w:tcPr>
            <w:tcW w:w="4633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Дежурство (12 человек в полугодие)</w:t>
            </w:r>
          </w:p>
        </w:tc>
        <w:tc>
          <w:tcPr>
            <w:tcW w:w="4678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0, 3</w:t>
            </w:r>
          </w:p>
        </w:tc>
      </w:tr>
      <w:tr w:rsidR="00E7337A" w:rsidRPr="005353E3" w:rsidTr="000D0B94">
        <w:tc>
          <w:tcPr>
            <w:tcW w:w="4633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 класса</w:t>
            </w:r>
          </w:p>
        </w:tc>
        <w:tc>
          <w:tcPr>
            <w:tcW w:w="4678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Систематичная деятельность 0,5</w:t>
            </w:r>
          </w:p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Единичная деятельность 0, 3</w:t>
            </w:r>
          </w:p>
        </w:tc>
      </w:tr>
      <w:tr w:rsidR="00E7337A" w:rsidRPr="005353E3" w:rsidTr="000D0B94">
        <w:tc>
          <w:tcPr>
            <w:tcW w:w="4633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Мероприятия класса</w:t>
            </w:r>
          </w:p>
        </w:tc>
        <w:tc>
          <w:tcPr>
            <w:tcW w:w="4678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0, 1</w:t>
            </w:r>
          </w:p>
        </w:tc>
      </w:tr>
      <w:tr w:rsidR="00E7337A" w:rsidRPr="005353E3" w:rsidTr="000D0B94">
        <w:tc>
          <w:tcPr>
            <w:tcW w:w="4633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Мероприятия школы</w:t>
            </w:r>
          </w:p>
        </w:tc>
        <w:tc>
          <w:tcPr>
            <w:tcW w:w="4678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0, 3</w:t>
            </w:r>
          </w:p>
        </w:tc>
      </w:tr>
      <w:tr w:rsidR="00E7337A" w:rsidRPr="005353E3" w:rsidTr="000D0B94">
        <w:tc>
          <w:tcPr>
            <w:tcW w:w="4633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Олимпиады, конкурсы, соревнования</w:t>
            </w:r>
          </w:p>
        </w:tc>
        <w:tc>
          <w:tcPr>
            <w:tcW w:w="4678" w:type="dxa"/>
          </w:tcPr>
          <w:p w:rsidR="00E7337A" w:rsidRPr="005353E3" w:rsidRDefault="00E7337A" w:rsidP="000D0B94">
            <w:pPr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Участие 0,5</w:t>
            </w:r>
          </w:p>
          <w:p w:rsidR="00E7337A" w:rsidRPr="005353E3" w:rsidRDefault="00E7337A" w:rsidP="000D0B94">
            <w:pPr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3 место 1</w:t>
            </w:r>
          </w:p>
          <w:p w:rsidR="00E7337A" w:rsidRPr="005353E3" w:rsidRDefault="00E7337A" w:rsidP="000D0B94">
            <w:pPr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2 место 1,5</w:t>
            </w:r>
          </w:p>
          <w:p w:rsidR="00E7337A" w:rsidRPr="00752790" w:rsidRDefault="00752790" w:rsidP="00752790">
            <w:pPr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2</w:t>
            </w:r>
          </w:p>
        </w:tc>
      </w:tr>
      <w:tr w:rsidR="00E7337A" w:rsidRPr="005353E3" w:rsidTr="000D0B94">
        <w:tc>
          <w:tcPr>
            <w:tcW w:w="4633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Внеучебная</w:t>
            </w:r>
            <w:proofErr w:type="spellEnd"/>
            <w:r w:rsidRPr="005353E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4678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0, 1</w:t>
            </w:r>
          </w:p>
        </w:tc>
      </w:tr>
      <w:tr w:rsidR="00E7337A" w:rsidRPr="005353E3" w:rsidTr="000D0B94">
        <w:tc>
          <w:tcPr>
            <w:tcW w:w="9311" w:type="dxa"/>
            <w:gridSpan w:val="2"/>
          </w:tcPr>
          <w:p w:rsidR="00E7337A" w:rsidRPr="005353E3" w:rsidRDefault="00E7337A" w:rsidP="000D0B94">
            <w:pPr>
              <w:pStyle w:val="a3"/>
              <w:numPr>
                <w:ilvl w:val="0"/>
                <w:numId w:val="2"/>
              </w:numPr>
              <w:spacing w:line="360" w:lineRule="auto"/>
              <w:ind w:left="4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ШТРАФ БАЛЛЫ</w:t>
            </w:r>
          </w:p>
        </w:tc>
      </w:tr>
      <w:tr w:rsidR="00E7337A" w:rsidRPr="005353E3" w:rsidTr="000D0B94">
        <w:tc>
          <w:tcPr>
            <w:tcW w:w="4633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Опоздания</w:t>
            </w:r>
          </w:p>
        </w:tc>
        <w:tc>
          <w:tcPr>
            <w:tcW w:w="4678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-0, 1</w:t>
            </w:r>
          </w:p>
        </w:tc>
      </w:tr>
      <w:tr w:rsidR="00E7337A" w:rsidRPr="005353E3" w:rsidTr="000D0B94">
        <w:tc>
          <w:tcPr>
            <w:tcW w:w="4633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 xml:space="preserve">Пропуски </w:t>
            </w:r>
          </w:p>
        </w:tc>
        <w:tc>
          <w:tcPr>
            <w:tcW w:w="4678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-0, 5</w:t>
            </w:r>
          </w:p>
        </w:tc>
      </w:tr>
      <w:tr w:rsidR="00E7337A" w:rsidRPr="005353E3" w:rsidTr="000D0B94">
        <w:tc>
          <w:tcPr>
            <w:tcW w:w="4633" w:type="dxa"/>
          </w:tcPr>
          <w:p w:rsidR="00E7337A" w:rsidRPr="005353E3" w:rsidRDefault="004B53A7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Отсутствие школьной формы</w:t>
            </w:r>
          </w:p>
        </w:tc>
        <w:tc>
          <w:tcPr>
            <w:tcW w:w="4678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-0, 1</w:t>
            </w:r>
          </w:p>
        </w:tc>
      </w:tr>
      <w:tr w:rsidR="00E7337A" w:rsidRPr="005353E3" w:rsidTr="000D0B94">
        <w:tc>
          <w:tcPr>
            <w:tcW w:w="4633" w:type="dxa"/>
          </w:tcPr>
          <w:p w:rsidR="00E7337A" w:rsidRPr="005353E3" w:rsidRDefault="004B53A7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Отсутствие физкультурной формы</w:t>
            </w:r>
          </w:p>
        </w:tc>
        <w:tc>
          <w:tcPr>
            <w:tcW w:w="4678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-0, 1</w:t>
            </w:r>
          </w:p>
        </w:tc>
      </w:tr>
      <w:tr w:rsidR="00E7337A" w:rsidRPr="005353E3" w:rsidTr="000D0B94">
        <w:tc>
          <w:tcPr>
            <w:tcW w:w="4633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Нарушение дисциплины</w:t>
            </w:r>
          </w:p>
        </w:tc>
        <w:tc>
          <w:tcPr>
            <w:tcW w:w="4678" w:type="dxa"/>
          </w:tcPr>
          <w:p w:rsidR="00E7337A" w:rsidRPr="005353E3" w:rsidRDefault="00E7337A" w:rsidP="000D0B94">
            <w:pPr>
              <w:pStyle w:val="a3"/>
              <w:spacing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3">
              <w:rPr>
                <w:rFonts w:ascii="Times New Roman" w:hAnsi="Times New Roman" w:cs="Times New Roman"/>
                <w:sz w:val="28"/>
                <w:szCs w:val="28"/>
              </w:rPr>
              <w:t>-0, 1</w:t>
            </w:r>
          </w:p>
        </w:tc>
      </w:tr>
    </w:tbl>
    <w:p w:rsidR="00291414" w:rsidRPr="005353E3" w:rsidRDefault="00D37BC9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>Номиналом рейтинговых оценок</w:t>
      </w:r>
      <w:r w:rsidR="008F1738" w:rsidRPr="005353E3">
        <w:rPr>
          <w:rFonts w:ascii="Times New Roman" w:hAnsi="Times New Roman" w:cs="Times New Roman"/>
          <w:sz w:val="28"/>
          <w:szCs w:val="28"/>
        </w:rPr>
        <w:t xml:space="preserve"> </w:t>
      </w:r>
      <w:r w:rsidRPr="005353E3">
        <w:rPr>
          <w:rFonts w:ascii="Times New Roman" w:hAnsi="Times New Roman" w:cs="Times New Roman"/>
          <w:sz w:val="28"/>
          <w:szCs w:val="28"/>
        </w:rPr>
        <w:t>взяла не целые числа, что бы баллы за воспитательную работу и средние показатели учебных оценок были соразмерны</w:t>
      </w:r>
      <w:r w:rsidR="008F1738" w:rsidRPr="005353E3">
        <w:rPr>
          <w:rFonts w:ascii="Times New Roman" w:hAnsi="Times New Roman" w:cs="Times New Roman"/>
          <w:sz w:val="28"/>
          <w:szCs w:val="28"/>
        </w:rPr>
        <w:t>, так как они оба суммируются в единый показатель.</w:t>
      </w:r>
    </w:p>
    <w:p w:rsidR="008F1738" w:rsidRPr="005353E3" w:rsidRDefault="00701340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>Выявить баллы за учебу можно суммировав</w:t>
      </w:r>
      <w:r w:rsidR="008F1738" w:rsidRPr="005353E3">
        <w:rPr>
          <w:rFonts w:ascii="Times New Roman" w:hAnsi="Times New Roman" w:cs="Times New Roman"/>
          <w:sz w:val="28"/>
          <w:szCs w:val="28"/>
        </w:rPr>
        <w:t xml:space="preserve"> оценки по всем предметам и </w:t>
      </w:r>
      <w:r w:rsidRPr="005353E3">
        <w:rPr>
          <w:rFonts w:ascii="Times New Roman" w:hAnsi="Times New Roman" w:cs="Times New Roman"/>
          <w:sz w:val="28"/>
          <w:szCs w:val="28"/>
        </w:rPr>
        <w:t>поделив</w:t>
      </w:r>
      <w:r w:rsidR="008F1738" w:rsidRPr="005353E3">
        <w:rPr>
          <w:rFonts w:ascii="Times New Roman" w:hAnsi="Times New Roman" w:cs="Times New Roman"/>
          <w:sz w:val="28"/>
          <w:szCs w:val="28"/>
        </w:rPr>
        <w:t xml:space="preserve"> на количество отметок.</w:t>
      </w:r>
      <w:r w:rsidRPr="005353E3">
        <w:rPr>
          <w:rFonts w:ascii="Times New Roman" w:hAnsi="Times New Roman" w:cs="Times New Roman"/>
          <w:sz w:val="28"/>
          <w:szCs w:val="28"/>
        </w:rPr>
        <w:t xml:space="preserve"> Получается средний показатель оценки:</w:t>
      </w:r>
    </w:p>
    <w:p w:rsidR="00291414" w:rsidRPr="005353E3" w:rsidRDefault="00701340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 xml:space="preserve">К этим показателям добавляются баллы за воспитательную часть. Приведу в пример сводную ведомость рейтинга за неделю, в котором баллы делятся на бонусы и штрафы. </w:t>
      </w:r>
    </w:p>
    <w:p w:rsidR="000F47A8" w:rsidRPr="005353E3" w:rsidRDefault="000F47A8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 xml:space="preserve">Так же считаю необходимым выявлять рейтинг листы, которые будут показывать кто из </w:t>
      </w:r>
      <w:r w:rsidR="00F50816" w:rsidRPr="005353E3">
        <w:rPr>
          <w:rFonts w:ascii="Times New Roman" w:hAnsi="Times New Roman" w:cs="Times New Roman"/>
          <w:sz w:val="28"/>
          <w:szCs w:val="28"/>
        </w:rPr>
        <w:t>учащихся</w:t>
      </w:r>
      <w:r w:rsidRPr="005353E3">
        <w:rPr>
          <w:rFonts w:ascii="Times New Roman" w:hAnsi="Times New Roman" w:cs="Times New Roman"/>
          <w:sz w:val="28"/>
          <w:szCs w:val="28"/>
        </w:rPr>
        <w:t xml:space="preserve"> какое место занял, чтобы дети визуально</w:t>
      </w:r>
      <w:r w:rsidR="00F50816" w:rsidRPr="005353E3">
        <w:rPr>
          <w:rFonts w:ascii="Times New Roman" w:hAnsi="Times New Roman" w:cs="Times New Roman"/>
          <w:sz w:val="28"/>
          <w:szCs w:val="28"/>
        </w:rPr>
        <w:t xml:space="preserve"> расценили свою позицию в БРС</w:t>
      </w:r>
      <w:r w:rsidRPr="005353E3">
        <w:rPr>
          <w:rFonts w:ascii="Times New Roman" w:hAnsi="Times New Roman" w:cs="Times New Roman"/>
          <w:sz w:val="28"/>
          <w:szCs w:val="28"/>
        </w:rPr>
        <w:t>. И самое главное, после недельного, месячного или четвертного выведения рейтинга, нужно проводить рефлексию и обсуждение деятельности д</w:t>
      </w:r>
      <w:r w:rsidR="00F50816" w:rsidRPr="005353E3">
        <w:rPr>
          <w:rFonts w:ascii="Times New Roman" w:hAnsi="Times New Roman" w:cs="Times New Roman"/>
          <w:sz w:val="28"/>
          <w:szCs w:val="28"/>
        </w:rPr>
        <w:t xml:space="preserve">етей, их </w:t>
      </w:r>
      <w:r w:rsidRPr="005353E3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6C68FA" w:rsidRPr="005353E3">
        <w:rPr>
          <w:rFonts w:ascii="Times New Roman" w:hAnsi="Times New Roman" w:cs="Times New Roman"/>
          <w:sz w:val="28"/>
          <w:szCs w:val="28"/>
        </w:rPr>
        <w:lastRenderedPageBreak/>
        <w:t>ставить задачи</w:t>
      </w:r>
      <w:r w:rsidR="00F50816" w:rsidRPr="005353E3">
        <w:rPr>
          <w:rFonts w:ascii="Times New Roman" w:hAnsi="Times New Roman" w:cs="Times New Roman"/>
          <w:sz w:val="28"/>
          <w:szCs w:val="28"/>
        </w:rPr>
        <w:t xml:space="preserve"> перед ними.</w:t>
      </w:r>
      <w:r w:rsidRPr="005353E3">
        <w:rPr>
          <w:rFonts w:ascii="Times New Roman" w:hAnsi="Times New Roman" w:cs="Times New Roman"/>
          <w:sz w:val="28"/>
          <w:szCs w:val="28"/>
        </w:rPr>
        <w:t xml:space="preserve"> </w:t>
      </w:r>
      <w:r w:rsidR="00F50816" w:rsidRPr="005353E3">
        <w:rPr>
          <w:rFonts w:ascii="Times New Roman" w:hAnsi="Times New Roman" w:cs="Times New Roman"/>
          <w:sz w:val="28"/>
          <w:szCs w:val="28"/>
        </w:rPr>
        <w:t>В целях одобрения можно определять номинации «Лучшая учеба», «Лучший показатель школьной формы», «</w:t>
      </w:r>
      <w:r w:rsidR="006C68FA" w:rsidRPr="005353E3">
        <w:rPr>
          <w:rFonts w:ascii="Times New Roman" w:hAnsi="Times New Roman" w:cs="Times New Roman"/>
          <w:sz w:val="28"/>
          <w:szCs w:val="28"/>
        </w:rPr>
        <w:t>Мистер</w:t>
      </w:r>
      <w:r w:rsidR="00F50816" w:rsidRPr="005353E3">
        <w:rPr>
          <w:rFonts w:ascii="Times New Roman" w:hAnsi="Times New Roman" w:cs="Times New Roman"/>
          <w:sz w:val="28"/>
          <w:szCs w:val="28"/>
        </w:rPr>
        <w:t xml:space="preserve"> пунктуальность» (</w:t>
      </w:r>
      <w:r w:rsidR="00752790">
        <w:rPr>
          <w:rFonts w:ascii="Times New Roman" w:hAnsi="Times New Roman" w:cs="Times New Roman"/>
          <w:sz w:val="28"/>
          <w:szCs w:val="28"/>
        </w:rPr>
        <w:t>тем, кто не опаздывает) и т.д</w:t>
      </w:r>
      <w:r w:rsidR="00F50816" w:rsidRPr="00535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888" w:rsidRPr="005353E3" w:rsidRDefault="00F50816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 xml:space="preserve">Учащимся, которые «уходят в минус» можно дать индивидуальные задания обновить информацию на классном уголке, помочь составить рейтинг ведомости, дежурство, чтобы они набрали дополнительные баллы. </w:t>
      </w:r>
    </w:p>
    <w:p w:rsidR="005A1EB1" w:rsidRPr="005353E3" w:rsidRDefault="005A1EB1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E3">
        <w:rPr>
          <w:rFonts w:ascii="Times New Roman" w:hAnsi="Times New Roman" w:cs="Times New Roman"/>
          <w:sz w:val="28"/>
          <w:szCs w:val="28"/>
        </w:rPr>
        <w:t>Внедрение  БРС за первую четверть учебного года показали неплохой результат в классе. В первую очередь, это заметно по показателям пропусков. В первую неделю их количество было 28, в третью неделю 17, а на шестой неделе они сократились до 8 уроков. БРС мотивирует детей не пропускать уроки по не уважительным причинам.</w:t>
      </w:r>
    </w:p>
    <w:p w:rsidR="005A1EB1" w:rsidRPr="005353E3" w:rsidRDefault="005A1EB1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 xml:space="preserve">Как и любая система, БРС имеет свои недостатки, как затраты времени на высчитывание и составление рейтинговых баллов, сильный контроль над деятельностью учащихся. Но если правильно организовать актив класса, определить по обязанностям введение дневника посещаемости и  дисциплины, назначить ответственного за БРС, учащиеся сами очень сильно могут помочь учителю в этой работе. Тем более, что за общественно полезные обязанности им по </w:t>
      </w:r>
      <w:proofErr w:type="gramStart"/>
      <w:r w:rsidRPr="005353E3">
        <w:rPr>
          <w:rFonts w:ascii="Times New Roman" w:hAnsi="Times New Roman" w:cs="Times New Roman"/>
          <w:sz w:val="28"/>
          <w:szCs w:val="28"/>
        </w:rPr>
        <w:t>принципам  системы</w:t>
      </w:r>
      <w:proofErr w:type="gramEnd"/>
      <w:r w:rsidRPr="005353E3">
        <w:rPr>
          <w:rFonts w:ascii="Times New Roman" w:hAnsi="Times New Roman" w:cs="Times New Roman"/>
          <w:sz w:val="28"/>
          <w:szCs w:val="28"/>
        </w:rPr>
        <w:t xml:space="preserve"> начисляются баллы.</w:t>
      </w:r>
    </w:p>
    <w:p w:rsidR="00905B28" w:rsidRDefault="005A1EB1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E3">
        <w:rPr>
          <w:rFonts w:ascii="Times New Roman" w:hAnsi="Times New Roman" w:cs="Times New Roman"/>
          <w:sz w:val="28"/>
          <w:szCs w:val="28"/>
        </w:rPr>
        <w:t>Балльно – рейтинговая система стремиться  воспитать самостоятельного, инициативного и мотивированного учащегося, который оценит свои недостатки и сам будет их устранять.</w:t>
      </w:r>
    </w:p>
    <w:p w:rsidR="000D0B94" w:rsidRDefault="000D0B94" w:rsidP="000D0B94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0B94" w:rsidRPr="005353E3" w:rsidRDefault="000D0B94" w:rsidP="005E5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D0B94" w:rsidRPr="005353E3" w:rsidSect="000D0B94">
          <w:pgSz w:w="11906" w:h="16838"/>
          <w:pgMar w:top="1134" w:right="1274" w:bottom="1135" w:left="993" w:header="708" w:footer="708" w:gutter="0"/>
          <w:cols w:space="708"/>
          <w:docGrid w:linePitch="360"/>
        </w:sectPr>
      </w:pPr>
    </w:p>
    <w:p w:rsidR="008F1738" w:rsidRPr="005353E3" w:rsidRDefault="008F1738" w:rsidP="005E5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1738" w:rsidRPr="005353E3" w:rsidSect="005353E3">
      <w:pgSz w:w="11906" w:h="16838"/>
      <w:pgMar w:top="568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634D"/>
    <w:multiLevelType w:val="hybridMultilevel"/>
    <w:tmpl w:val="8AA0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4D57"/>
    <w:multiLevelType w:val="hybridMultilevel"/>
    <w:tmpl w:val="B2E485BC"/>
    <w:lvl w:ilvl="0" w:tplc="F7BED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89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8A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27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E8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E3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8C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80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6C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5D60D5"/>
    <w:multiLevelType w:val="hybridMultilevel"/>
    <w:tmpl w:val="F114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57B46"/>
    <w:multiLevelType w:val="hybridMultilevel"/>
    <w:tmpl w:val="F114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B1"/>
    <w:rsid w:val="00033B26"/>
    <w:rsid w:val="00070BF3"/>
    <w:rsid w:val="000D0B94"/>
    <w:rsid w:val="000F47A8"/>
    <w:rsid w:val="00157588"/>
    <w:rsid w:val="00196E3E"/>
    <w:rsid w:val="001B6540"/>
    <w:rsid w:val="00291414"/>
    <w:rsid w:val="00314E33"/>
    <w:rsid w:val="003D2C09"/>
    <w:rsid w:val="004A7507"/>
    <w:rsid w:val="004B110E"/>
    <w:rsid w:val="004B53A7"/>
    <w:rsid w:val="005353E3"/>
    <w:rsid w:val="005A1EB1"/>
    <w:rsid w:val="005E5174"/>
    <w:rsid w:val="006C68FA"/>
    <w:rsid w:val="00701340"/>
    <w:rsid w:val="00752790"/>
    <w:rsid w:val="008F1738"/>
    <w:rsid w:val="00900062"/>
    <w:rsid w:val="00905B28"/>
    <w:rsid w:val="00D37BC9"/>
    <w:rsid w:val="00D919B1"/>
    <w:rsid w:val="00E61888"/>
    <w:rsid w:val="00E7337A"/>
    <w:rsid w:val="00ED1686"/>
    <w:rsid w:val="00F50816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CAC82-616C-4FB2-8414-3E704583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7A"/>
    <w:pPr>
      <w:ind w:left="720"/>
      <w:contextualSpacing/>
    </w:pPr>
  </w:style>
  <w:style w:type="table" w:styleId="a4">
    <w:name w:val="Table Grid"/>
    <w:basedOn w:val="a1"/>
    <w:uiPriority w:val="59"/>
    <w:rsid w:val="00E7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3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905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ED16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8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5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2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982">
          <w:marLeft w:val="547"/>
          <w:marRight w:val="0"/>
          <w:marTop w:val="17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tty.cha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DB21-8E7B-4128-9BDC-2F5C7E2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2019-03-22T16:19:00Z</dcterms:created>
  <dcterms:modified xsi:type="dcterms:W3CDTF">2022-11-05T11:09:00Z</dcterms:modified>
</cp:coreProperties>
</file>