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45" w:rsidRDefault="004A4045" w:rsidP="004A40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A4045">
        <w:rPr>
          <w:rFonts w:ascii="Times New Roman" w:hAnsi="Times New Roman" w:cs="Times New Roman"/>
          <w:b/>
          <w:bCs/>
          <w:sz w:val="28"/>
          <w:szCs w:val="28"/>
        </w:rPr>
        <w:t>"Эффективное дистанционное обучение: Разработка уроков и стратегии вовлечения учащихся"</w:t>
      </w:r>
    </w:p>
    <w:bookmarkEnd w:id="0"/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sz w:val="28"/>
          <w:szCs w:val="28"/>
        </w:rPr>
        <w:t>В последние годы дистанционное обучение стало неотъемлемой частью образовательного процесса. Это было вызвано как стремлением к инновациям в образовании, так и необходимостью адаптации к вызовам, связанным с пандемией COVID-19. Разработка уроков и опыт проведения занятий в дистанционной форме требуют от педагогов новых навыков, методов и подходов. В этой статье мы рассмотрим ключевые аспекты успешного дистанционного обучения, включая планирование уроков, использование технологий, вовлечение учащихся и оценку их успехов.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Планирование уроков в дистанционной форме</w:t>
      </w:r>
    </w:p>
    <w:p w:rsidR="004A4045" w:rsidRPr="004A4045" w:rsidRDefault="004A4045" w:rsidP="004A40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Определение целей урока</w:t>
      </w:r>
      <w:r w:rsidRPr="004A4045">
        <w:rPr>
          <w:rFonts w:ascii="Times New Roman" w:hAnsi="Times New Roman" w:cs="Times New Roman"/>
          <w:sz w:val="28"/>
          <w:szCs w:val="28"/>
        </w:rPr>
        <w:t>: Каждый урок должен начинаться с четкого определения учебных целей. Они должны быть сформулированы так, чтобы было понятно, каких конкретных результатов должны достичь учащиеся к концу урока.</w:t>
      </w:r>
    </w:p>
    <w:p w:rsidR="004A4045" w:rsidRPr="004A4045" w:rsidRDefault="004A4045" w:rsidP="004A40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Выбор содержания и методов обучения</w:t>
      </w:r>
      <w:r w:rsidRPr="004A4045">
        <w:rPr>
          <w:rFonts w:ascii="Times New Roman" w:hAnsi="Times New Roman" w:cs="Times New Roman"/>
          <w:sz w:val="28"/>
          <w:szCs w:val="28"/>
        </w:rPr>
        <w:t>: Содержание должно быть адаптировано для онлайн формата, при этом важно использовать разнообразные методы и формы работы, чтобы поддерживать внимание и интерес учащихся.</w:t>
      </w:r>
    </w:p>
    <w:p w:rsidR="004A4045" w:rsidRPr="004A4045" w:rsidRDefault="004A4045" w:rsidP="004A40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Технологические инструменты</w:t>
      </w:r>
      <w:r w:rsidRPr="004A4045">
        <w:rPr>
          <w:rFonts w:ascii="Times New Roman" w:hAnsi="Times New Roman" w:cs="Times New Roman"/>
          <w:sz w:val="28"/>
          <w:szCs w:val="28"/>
        </w:rPr>
        <w:t>: Выбор правильных технологических инструментов играет ключевую роль в дистанционном обучении. Это могут быть платформы для вебинаров, образовательные приложения, интерактивные доски и другие онлайн-ресурсы.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технологий</w:t>
      </w:r>
    </w:p>
    <w:p w:rsidR="004A4045" w:rsidRPr="004A4045" w:rsidRDefault="004A4045" w:rsidP="004A40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Образовательные платформы</w:t>
      </w:r>
      <w:r w:rsidRPr="004A4045">
        <w:rPr>
          <w:rFonts w:ascii="Times New Roman" w:hAnsi="Times New Roman" w:cs="Times New Roman"/>
          <w:sz w:val="28"/>
          <w:szCs w:val="28"/>
        </w:rPr>
        <w:t xml:space="preserve">: Использование платформ, таких как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>, позволяет не только проводить уроки в реальном времени, но и организовывать материалы курса, задания и общение с учащимися.</w:t>
      </w:r>
    </w:p>
    <w:p w:rsidR="004A4045" w:rsidRPr="004A4045" w:rsidRDefault="004A4045" w:rsidP="004A40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Интерактивные инструменты</w:t>
      </w:r>
      <w:r w:rsidRPr="004A40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, опросы, облачные доски (например,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Miro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>) помогают сделать обучение более вовлекающим и интерактивным.</w:t>
      </w:r>
    </w:p>
    <w:p w:rsidR="004A4045" w:rsidRPr="004A4045" w:rsidRDefault="004A4045" w:rsidP="004A40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Образовательный контент</w:t>
      </w:r>
      <w:r w:rsidRPr="004A4045">
        <w:rPr>
          <w:rFonts w:ascii="Times New Roman" w:hAnsi="Times New Roman" w:cs="Times New Roman"/>
          <w:sz w:val="28"/>
          <w:szCs w:val="28"/>
        </w:rPr>
        <w:t>: Видеоуроки, электронные учебники и другие онлайн-ресурсы могут эффективно дополнять учебный материал и делать обучение более разнообразным.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Вовлечение учащихся</w:t>
      </w:r>
    </w:p>
    <w:p w:rsidR="004A4045" w:rsidRPr="004A4045" w:rsidRDefault="004A4045" w:rsidP="004A40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Активное участие</w:t>
      </w:r>
      <w:proofErr w:type="gramStart"/>
      <w:r w:rsidRPr="004A4045">
        <w:rPr>
          <w:rFonts w:ascii="Times New Roman" w:hAnsi="Times New Roman" w:cs="Times New Roman"/>
          <w:sz w:val="28"/>
          <w:szCs w:val="28"/>
        </w:rPr>
        <w:t>: Важно</w:t>
      </w:r>
      <w:proofErr w:type="gramEnd"/>
      <w:r w:rsidRPr="004A4045">
        <w:rPr>
          <w:rFonts w:ascii="Times New Roman" w:hAnsi="Times New Roman" w:cs="Times New Roman"/>
          <w:sz w:val="28"/>
          <w:szCs w:val="28"/>
        </w:rPr>
        <w:t xml:space="preserve"> стимулировать активное участие учащихся в процессе обучения, используя групповые проекты, дискуссии, интерактивные задания.</w:t>
      </w:r>
    </w:p>
    <w:p w:rsidR="004A4045" w:rsidRPr="004A4045" w:rsidRDefault="004A4045" w:rsidP="004A40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Обратная связь</w:t>
      </w:r>
      <w:r w:rsidRPr="004A4045">
        <w:rPr>
          <w:rFonts w:ascii="Times New Roman" w:hAnsi="Times New Roman" w:cs="Times New Roman"/>
          <w:sz w:val="28"/>
          <w:szCs w:val="28"/>
        </w:rPr>
        <w:t>: Регулярная и конструктивная обратная связь необходима для поддержания мотивации учащихся и помощи в их обучении.</w:t>
      </w:r>
    </w:p>
    <w:p w:rsidR="004A4045" w:rsidRPr="004A4045" w:rsidRDefault="004A4045" w:rsidP="004A40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Адаптация под потребности учащихся</w:t>
      </w:r>
      <w:r w:rsidRPr="004A4045">
        <w:rPr>
          <w:rFonts w:ascii="Times New Roman" w:hAnsi="Times New Roman" w:cs="Times New Roman"/>
          <w:sz w:val="28"/>
          <w:szCs w:val="28"/>
        </w:rPr>
        <w:t>: Учитывая разнообразие стилей обучения, важно предлагать материалы и задания, которые будут интересны и доступны для всех учащихся.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Оценка успехов</w:t>
      </w:r>
    </w:p>
    <w:p w:rsidR="004A4045" w:rsidRPr="004A4045" w:rsidRDefault="004A4045" w:rsidP="004A404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Формирующее оценивание</w:t>
      </w:r>
      <w:r w:rsidRPr="004A4045">
        <w:rPr>
          <w:rFonts w:ascii="Times New Roman" w:hAnsi="Times New Roman" w:cs="Times New Roman"/>
          <w:sz w:val="28"/>
          <w:szCs w:val="28"/>
        </w:rPr>
        <w:t>: Оценка в процессе обучения помогает отслеживать прогресс учащихся и корректировать учебный процесс в соответствии с их потребностями.</w:t>
      </w:r>
    </w:p>
    <w:p w:rsidR="004A4045" w:rsidRPr="004A4045" w:rsidRDefault="004A4045" w:rsidP="004A404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Итоговое оценивание</w:t>
      </w:r>
      <w:r w:rsidRPr="004A4045">
        <w:rPr>
          <w:rFonts w:ascii="Times New Roman" w:hAnsi="Times New Roman" w:cs="Times New Roman"/>
          <w:sz w:val="28"/>
          <w:szCs w:val="28"/>
        </w:rPr>
        <w:t>: Применение различных форм итогового оценивания, включая проекты, презентации и тесты, позволяет комплексно оценить достижения учащихся.</w:t>
      </w:r>
    </w:p>
    <w:p w:rsidR="004A4045" w:rsidRPr="004A4045" w:rsidRDefault="004A4045" w:rsidP="004A404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 xml:space="preserve">Самооценка и </w:t>
      </w:r>
      <w:proofErr w:type="spellStart"/>
      <w:r w:rsidRPr="004A4045">
        <w:rPr>
          <w:rFonts w:ascii="Times New Roman" w:hAnsi="Times New Roman" w:cs="Times New Roman"/>
          <w:b/>
          <w:bCs/>
          <w:sz w:val="28"/>
          <w:szCs w:val="28"/>
        </w:rPr>
        <w:t>взаимооценка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: Вовлечение учащихся в процесс оценивания через самооценку и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 способствует развитию критического мышления и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>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Заключение: Реализация и перспективы дистанционного обучения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sz w:val="28"/>
          <w:szCs w:val="28"/>
        </w:rPr>
        <w:t>В эпоху технологического прогресса и глобальных вызовов, таких как пандемия COVID-19, дистанционное обучение вышло на передний план как неотъемлемый элемент современного образовательного процесса. Этот переход к онлайн-формату не был лишен трудностей, но он также открыл новые горизонты для образования, делая его более доступным, гибким и индивидуализированным.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Инновационные подходы и инструменты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sz w:val="28"/>
          <w:szCs w:val="28"/>
        </w:rPr>
        <w:t>Разработка уроков и проведение занятий в дистанционной форме потребовали от учителей освоения новых технологий и методик преподавания. Внедрение инновационных образовательных платформ, интерактивных инструментов и цифровых ресурсов преобразовало традиционные подходы к обучению, делая его более интерактивным и персонализированным. Такие изменения способствуют повышению мотивации и вовлеченности учащихся, а также обеспечивают более глубокое понимание учебного материала.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Вовлечение и мотивация учащихся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sz w:val="28"/>
          <w:szCs w:val="28"/>
        </w:rPr>
        <w:lastRenderedPageBreak/>
        <w:t>Основной вызов дистанционного обучения заключается в поддержании высокого уровня вовлеченности и мотивации учащихся. Применение разнообразных форм обучения, включая групповые проекты, онлайн-дискуссии, кейс-методы и игровые элементы, позволяет сделать обучение более динамичным и интересным. Важную роль играет и индивидуализация процесса обучения, когда учитываются личные интересы, уровень подготовки и предпочтения каждого ученика, что способствует более эффективному освоению материала.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Адаптация и гибкость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sz w:val="28"/>
          <w:szCs w:val="28"/>
        </w:rPr>
        <w:t xml:space="preserve">Дистанционное обучение требует от учителей гибкости и способности адаптироваться к меняющимся условиям и потребностям учащихся. Это подразумевает не только внедрение новых технологий, но и пересмотр традиционных методов оценки, включение </w:t>
      </w:r>
      <w:proofErr w:type="spellStart"/>
      <w:r w:rsidRPr="004A4045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4A4045">
        <w:rPr>
          <w:rFonts w:ascii="Times New Roman" w:hAnsi="Times New Roman" w:cs="Times New Roman"/>
          <w:sz w:val="28"/>
          <w:szCs w:val="28"/>
        </w:rPr>
        <w:t xml:space="preserve"> оценивания и обратной связи в процесс обучения. Такой подход позволяет более точно отслеживать прогресс учащихся и оперативно корректировать учебный процесс.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sz w:val="28"/>
          <w:szCs w:val="28"/>
        </w:rPr>
        <w:t>Переход на дистанционное обучение открыл новые перспективы для образования. Он позволяет преодолеть географические и временные барьеры, делая качественное образование доступным для широкого круга учащихся. Более того, опыт дистанционного обучения способствует развитию самоорганизации и самостоятельности учащихся, что является важным навыком в современном мире.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04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A4045" w:rsidRPr="004A4045" w:rsidRDefault="004A4045" w:rsidP="004A4045">
      <w:pPr>
        <w:jc w:val="both"/>
        <w:rPr>
          <w:rFonts w:ascii="Times New Roman" w:hAnsi="Times New Roman" w:cs="Times New Roman"/>
          <w:sz w:val="28"/>
          <w:szCs w:val="28"/>
        </w:rPr>
      </w:pPr>
      <w:r w:rsidRPr="004A4045">
        <w:rPr>
          <w:rFonts w:ascii="Times New Roman" w:hAnsi="Times New Roman" w:cs="Times New Roman"/>
          <w:sz w:val="28"/>
          <w:szCs w:val="28"/>
        </w:rPr>
        <w:t>В заключение, дистанционное обучение стало мощным инструментом современного образования, способным преобразовать традиционные подходы к обучению и обеспечить качественное образование для всех. Это требует от учителей постоянного профессионального роста, освоения новых технологий и методик. Несмотря на все вызовы, дистанционное обучение предлагает обширные возможности для инноваций в образовании, делая его более адаптивным, персонализированным и доступным.</w:t>
      </w:r>
    </w:p>
    <w:p w:rsidR="004A4045" w:rsidRDefault="004A4045"/>
    <w:sectPr w:rsidR="004A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5B8"/>
    <w:multiLevelType w:val="multilevel"/>
    <w:tmpl w:val="419A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B03EB"/>
    <w:multiLevelType w:val="multilevel"/>
    <w:tmpl w:val="0A66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F5C6A"/>
    <w:multiLevelType w:val="multilevel"/>
    <w:tmpl w:val="2610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D4C90"/>
    <w:multiLevelType w:val="multilevel"/>
    <w:tmpl w:val="EA20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45"/>
    <w:rsid w:val="004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EA6C"/>
  <w15:chartTrackingRefBased/>
  <w15:docId w15:val="{DE39F3A8-2391-4390-8FDE-2C22619A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2024-02-07T22:25:00Z</dcterms:created>
  <dcterms:modified xsi:type="dcterms:W3CDTF">2024-02-07T22:27:00Z</dcterms:modified>
</cp:coreProperties>
</file>