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9" w:rsidRDefault="00B271D9" w:rsidP="00ED56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«Стали мы учениками», или педагогические приёмы, используемые учителем для организации</w:t>
      </w:r>
      <w:r w:rsidR="005E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</w:t>
      </w:r>
      <w:r w:rsidRPr="0019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первоклассников</w:t>
      </w:r>
      <w:r w:rsidR="005E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566B" w:rsidRDefault="00ED566B" w:rsidP="00ED566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Толстикова С. Б., </w:t>
      </w:r>
    </w:p>
    <w:p w:rsidR="00ED566B" w:rsidRDefault="00ED566B" w:rsidP="00ED566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начальных классов </w:t>
      </w:r>
    </w:p>
    <w:p w:rsidR="00ED566B" w:rsidRDefault="00ED566B" w:rsidP="00ED566B">
      <w:pPr>
        <w:spacing w:after="0"/>
        <w:ind w:left="170"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'' Гимназия № 4 имени Героя Советского Союза, </w:t>
      </w:r>
    </w:p>
    <w:p w:rsidR="00ED566B" w:rsidRDefault="00ED566B" w:rsidP="00ED566B">
      <w:pPr>
        <w:spacing w:after="0"/>
        <w:ind w:left="170"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ED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тного гражданина Новгорода </w:t>
      </w:r>
      <w:proofErr w:type="spellStart"/>
      <w:r w:rsidRPr="00ED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И.А.Каберова</w:t>
      </w:r>
      <w:proofErr w:type="spellEnd"/>
      <w:r w:rsidRPr="00ED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''</w:t>
      </w:r>
    </w:p>
    <w:p w:rsidR="00ED566B" w:rsidRDefault="00ED566B" w:rsidP="00ED566B">
      <w:pPr>
        <w:spacing w:after="0"/>
        <w:ind w:left="170"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82676" w:rsidRDefault="00D82676" w:rsidP="00C63C5E">
      <w:pPr>
        <w:spacing w:after="0"/>
        <w:ind w:left="17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 с первоклассниками всегда волнует учителя, сколько бы лет он ни работал в школе. 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п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редстоит работать с детьми, которых </w:t>
      </w:r>
      <w:proofErr w:type="gramStart"/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 научить</w:t>
      </w:r>
      <w:proofErr w:type="gramEnd"/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учениками</w:t>
      </w:r>
      <w:r w:rsidR="00C6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для </w:t>
      </w:r>
      <w:proofErr w:type="gramStart"/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  начало</w:t>
      </w:r>
      <w:proofErr w:type="gramEnd"/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учебной деятельности</w:t>
      </w:r>
      <w:r w:rsidR="00C6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очень важный этап</w:t>
      </w:r>
      <w:r w:rsidR="00586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школьной жизни</w:t>
      </w:r>
      <w:r w:rsidR="00C6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Учение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считалось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нелёгки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ответственны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делом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86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="00586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поступлением 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ребёнка</w:t>
      </w:r>
      <w:proofErr w:type="gramEnd"/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школу его жизнь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2A0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рдинально меняется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обсудить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нормы поведения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выполнени</w:t>
      </w:r>
      <w:r w:rsidR="008C6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поможет 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="00B7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успешно учиться и сохранить своё здоровье. </w:t>
      </w:r>
    </w:p>
    <w:p w:rsidR="009F7C8D" w:rsidRDefault="00F702C1" w:rsidP="00C63C5E">
      <w:pPr>
        <w:spacing w:after="0"/>
        <w:ind w:left="17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 к выполнению школьных норм поведения вводятся постепенно. </w:t>
      </w:r>
      <w:r w:rsidR="00796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Начинаем с правил поведения в школе, далее- правила подготовки к уроку, правила поведения в столовой.  Правила должны быть простыми и понятными для ребёнка.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терпеливо раз за разом напоминать </w:t>
      </w:r>
      <w:proofErr w:type="gramStart"/>
      <w:r w:rsidR="00796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 ученикам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первоклассниками это удобно делать с помощью стихотворений, которые помогают легко запомнить правила, повторять их хором</w:t>
      </w:r>
      <w:r w:rsidR="00BD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02C1" w:rsidRDefault="008C6052" w:rsidP="00C63C5E">
      <w:pPr>
        <w:spacing w:after="0"/>
        <w:ind w:left="17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</w:t>
      </w:r>
      <w:r w:rsidR="009F7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рассказывают, какие правила по их мнению </w:t>
      </w:r>
      <w:proofErr w:type="gramStart"/>
      <w:r w:rsidR="009F7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помогут  организовать</w:t>
      </w:r>
      <w:proofErr w:type="gramEnd"/>
      <w:r w:rsidR="009F7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в школе. </w:t>
      </w:r>
      <w:proofErr w:type="gramStart"/>
      <w:r w:rsidR="009F7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 стихотворение</w:t>
      </w:r>
      <w:proofErr w:type="gramEnd"/>
      <w:r w:rsidR="009F7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содержащее необходимую информацию,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читает учитель. Постепенно дети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запоминают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договаривают правило, которое начинает произносить </w:t>
      </w:r>
      <w:r w:rsidR="00796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Через некоторое время учителю достаточно назвать </w:t>
      </w:r>
      <w:r w:rsidR="00796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правило, которое надо вспомнить</w:t>
      </w:r>
      <w:r w:rsidR="009F7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дети сами произносят его хором</w:t>
      </w:r>
      <w:r w:rsidR="00796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</w:t>
      </w:r>
      <w:r w:rsidR="00796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796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первом классе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звучать правило подготовки к уроку</w:t>
      </w:r>
      <w:r w:rsidR="009F7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поскольку этот вид деятельности для  первоклассников новый и очень важный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Стоит обратить внимание   детей, что надо не только запоминать и произносить правило, но и сразу выполнять то действие, о котором говоришь. Тогда вещи на парте всегда будут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содержаться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порядке, и ребёнок не будет  во время урока отвлекаться на поиски необходимо</w:t>
      </w:r>
      <w:r w:rsidR="00796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6052" w:rsidRPr="00197EBF" w:rsidRDefault="008C6052" w:rsidP="00C63C5E">
      <w:pPr>
        <w:spacing w:after="0"/>
        <w:ind w:left="17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009D" w:rsidRDefault="00EB009D" w:rsidP="00E5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в школе</w:t>
      </w:r>
    </w:p>
    <w:p w:rsidR="00EB009D" w:rsidRDefault="00EB009D" w:rsidP="00E5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819" w:rsidRDefault="00E36819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819">
        <w:rPr>
          <w:rFonts w:ascii="Times New Roman" w:hAnsi="Times New Roman" w:cs="Times New Roman"/>
          <w:sz w:val="24"/>
          <w:szCs w:val="24"/>
        </w:rPr>
        <w:t>Школьные</w:t>
      </w:r>
      <w:r>
        <w:rPr>
          <w:rFonts w:ascii="Times New Roman" w:hAnsi="Times New Roman" w:cs="Times New Roman"/>
          <w:sz w:val="24"/>
          <w:szCs w:val="24"/>
        </w:rPr>
        <w:t xml:space="preserve"> правила мы изучали,</w:t>
      </w:r>
    </w:p>
    <w:p w:rsidR="00E36819" w:rsidRDefault="00E36819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вы всё всегда успевали,</w:t>
      </w:r>
    </w:p>
    <w:p w:rsidR="00E36819" w:rsidRDefault="00E36819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приятно было общаться</w:t>
      </w:r>
    </w:p>
    <w:p w:rsidR="00E36819" w:rsidRDefault="00E36819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товарищей не обижаться.</w:t>
      </w:r>
    </w:p>
    <w:p w:rsidR="00E36819" w:rsidRDefault="00E36819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819" w:rsidRDefault="00E36819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приходим точно и в срок,</w:t>
      </w:r>
    </w:p>
    <w:p w:rsidR="00E36819" w:rsidRDefault="00E36819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Одеты опрятно</w:t>
      </w:r>
      <w:r w:rsidR="00C8738E">
        <w:rPr>
          <w:rFonts w:ascii="Times New Roman" w:hAnsi="Times New Roman" w:cs="Times New Roman"/>
          <w:sz w:val="24"/>
          <w:szCs w:val="24"/>
        </w:rPr>
        <w:t>, скоро урок.</w:t>
      </w:r>
    </w:p>
    <w:p w:rsidR="00C8738E" w:rsidRDefault="00C8738E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«Здравствуйте», - скажем учителям,</w:t>
      </w:r>
    </w:p>
    <w:p w:rsidR="00C8738E" w:rsidRDefault="00C8738E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улыбнутся приветливо нам.</w:t>
      </w:r>
    </w:p>
    <w:p w:rsidR="00C8738E" w:rsidRDefault="00C8738E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друзьями тоже вежливым будь </w:t>
      </w:r>
    </w:p>
    <w:p w:rsidR="00C8738E" w:rsidRDefault="00C8738E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поздороваться не позабудь.</w:t>
      </w:r>
    </w:p>
    <w:p w:rsidR="00C8738E" w:rsidRDefault="00C8738E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819" w:rsidRDefault="000A537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перемена, достань всё</w:t>
      </w:r>
      <w:r w:rsidR="00C8738E">
        <w:rPr>
          <w:rFonts w:ascii="Times New Roman" w:hAnsi="Times New Roman" w:cs="Times New Roman"/>
          <w:sz w:val="24"/>
          <w:szCs w:val="24"/>
        </w:rPr>
        <w:t>, что нужно,</w:t>
      </w:r>
    </w:p>
    <w:p w:rsidR="00C8738E" w:rsidRDefault="00C8738E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урок начать нам всем дружно.</w:t>
      </w:r>
    </w:p>
    <w:p w:rsidR="00C8738E" w:rsidRDefault="00C8738E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за партой дети сидят,</w:t>
      </w:r>
    </w:p>
    <w:p w:rsidR="00C330C8" w:rsidRDefault="00C330C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Слушают речь и на доску глядят.</w:t>
      </w:r>
    </w:p>
    <w:p w:rsidR="00C330C8" w:rsidRDefault="00C330C8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0C8" w:rsidRDefault="00C330C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спр</w:t>
      </w:r>
      <w:r w:rsidR="000A53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сили тебя- надо встать, </w:t>
      </w:r>
    </w:p>
    <w:p w:rsidR="00C330C8" w:rsidRDefault="00C330C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Чётко и громко всё отвечать.</w:t>
      </w:r>
    </w:p>
    <w:p w:rsidR="002F0890" w:rsidRDefault="002F089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спросили – не обижайся,</w:t>
      </w:r>
    </w:p>
    <w:p w:rsidR="002F0890" w:rsidRDefault="002F089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 классе много, работай, старайся.</w:t>
      </w:r>
    </w:p>
    <w:p w:rsidR="002F0890" w:rsidRDefault="002F0890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890" w:rsidRDefault="00C330C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что-</w:t>
      </w:r>
      <w:proofErr w:type="gramStart"/>
      <w:r>
        <w:rPr>
          <w:rFonts w:ascii="Times New Roman" w:hAnsi="Times New Roman" w:cs="Times New Roman"/>
          <w:sz w:val="24"/>
          <w:szCs w:val="24"/>
        </w:rPr>
        <w:t>то  хочешь</w:t>
      </w:r>
      <w:proofErr w:type="gramEnd"/>
      <w:r w:rsidR="002F0890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 надо кричать</w:t>
      </w:r>
    </w:p>
    <w:p w:rsidR="00C330C8" w:rsidRDefault="00C330C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8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говорящего перебивать.</w:t>
      </w:r>
    </w:p>
    <w:p w:rsidR="000A5378" w:rsidRDefault="000A537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Руку ты должен спокойно поднять, </w:t>
      </w:r>
    </w:p>
    <w:p w:rsidR="000A5378" w:rsidRDefault="002F089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A5378">
        <w:rPr>
          <w:rFonts w:ascii="Times New Roman" w:hAnsi="Times New Roman" w:cs="Times New Roman"/>
          <w:sz w:val="24"/>
          <w:szCs w:val="24"/>
        </w:rPr>
        <w:t xml:space="preserve"> на уроке друзьям не мешать.</w:t>
      </w:r>
    </w:p>
    <w:p w:rsidR="000A5378" w:rsidRDefault="000A5378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378" w:rsidRDefault="000A537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Звонок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прозвенел,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столе приберись,</w:t>
      </w:r>
    </w:p>
    <w:p w:rsidR="000A5378" w:rsidRDefault="000A537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 </w:t>
      </w:r>
      <w:r w:rsidR="002F0890">
        <w:rPr>
          <w:rFonts w:ascii="Times New Roman" w:hAnsi="Times New Roman" w:cs="Times New Roman"/>
          <w:sz w:val="24"/>
          <w:szCs w:val="24"/>
        </w:rPr>
        <w:t xml:space="preserve"> бегай, спокойно играй, не дерись.</w:t>
      </w:r>
    </w:p>
    <w:p w:rsidR="002F0890" w:rsidRDefault="002F089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столовую надо сходить, </w:t>
      </w:r>
    </w:p>
    <w:p w:rsidR="002F0890" w:rsidRDefault="002F089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не забудь сразу руки помыть.</w:t>
      </w:r>
    </w:p>
    <w:p w:rsidR="002F0890" w:rsidRDefault="002F0890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890" w:rsidRDefault="00C330C8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="000A53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8">
        <w:rPr>
          <w:rFonts w:ascii="Times New Roman" w:hAnsi="Times New Roman" w:cs="Times New Roman"/>
          <w:sz w:val="24"/>
          <w:szCs w:val="24"/>
        </w:rPr>
        <w:t>эт</w:t>
      </w:r>
      <w:r w:rsidR="002F0890">
        <w:rPr>
          <w:rFonts w:ascii="Times New Roman" w:hAnsi="Times New Roman" w:cs="Times New Roman"/>
          <w:sz w:val="24"/>
          <w:szCs w:val="24"/>
        </w:rPr>
        <w:t>и не позабудь,</w:t>
      </w:r>
    </w:p>
    <w:p w:rsidR="002F0890" w:rsidRDefault="002F089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учись и примером всем будь.</w:t>
      </w:r>
    </w:p>
    <w:p w:rsidR="00C330C8" w:rsidRDefault="00C330C8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8F2">
        <w:rPr>
          <w:rFonts w:ascii="Times New Roman" w:hAnsi="Times New Roman" w:cs="Times New Roman"/>
          <w:b/>
          <w:sz w:val="24"/>
          <w:szCs w:val="24"/>
        </w:rPr>
        <w:t>Подготовка к уроку.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порядок наведём: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Лишнее всё уберём.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 учебник на подставку,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сверху положи тетрадку.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Рядышком пристрой пенал, 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так, чтоб на пол не упал.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Ручка, карандаш- в пенале.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работали, устали.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Рюкзак под партой, он закрыт.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стул за партою стоит.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Всё аккуратно,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Даже посмотреть приятно!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76" w:rsidRDefault="00D82676" w:rsidP="00E5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676">
        <w:rPr>
          <w:rFonts w:ascii="Times New Roman" w:hAnsi="Times New Roman" w:cs="Times New Roman"/>
          <w:b/>
          <w:sz w:val="24"/>
          <w:szCs w:val="24"/>
        </w:rPr>
        <w:t>Правила поведения в столовой.</w:t>
      </w:r>
    </w:p>
    <w:p w:rsidR="00D82676" w:rsidRP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676">
        <w:rPr>
          <w:rFonts w:ascii="Times New Roman" w:hAnsi="Times New Roman" w:cs="Times New Roman"/>
          <w:sz w:val="24"/>
          <w:szCs w:val="24"/>
        </w:rPr>
        <w:t>Ты всегда перед едой</w:t>
      </w:r>
    </w:p>
    <w:p w:rsidR="00BD5DCE" w:rsidRP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76">
        <w:rPr>
          <w:rFonts w:ascii="Times New Roman" w:hAnsi="Times New Roman" w:cs="Times New Roman"/>
          <w:sz w:val="24"/>
          <w:szCs w:val="24"/>
        </w:rPr>
        <w:t>Руки тщательно помой.</w:t>
      </w:r>
    </w:p>
    <w:p w:rsidR="00D82676" w:rsidRP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76">
        <w:rPr>
          <w:rFonts w:ascii="Times New Roman" w:hAnsi="Times New Roman" w:cs="Times New Roman"/>
          <w:sz w:val="24"/>
          <w:szCs w:val="24"/>
        </w:rPr>
        <w:t>Не толкайся, не играй,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76">
        <w:rPr>
          <w:rFonts w:ascii="Times New Roman" w:hAnsi="Times New Roman" w:cs="Times New Roman"/>
          <w:sz w:val="24"/>
          <w:szCs w:val="24"/>
        </w:rPr>
        <w:t xml:space="preserve"> Их полотенцем вытирай.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в столовую мы дружно,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Торопиться здесь не нужно.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Свободный столик занимай,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играй.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Ешь аккуратно, не спеши,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столик локти не клади.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если ты уже всё скушал,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унести посуду нужно.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Стакан поставим на поднос, 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тарелки, что принёс,</w:t>
      </w:r>
    </w:p>
    <w:p w:rsidR="00D82676" w:rsidRDefault="00D82676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 у мойки положи,</w:t>
      </w:r>
    </w:p>
    <w:p w:rsidR="00D82676" w:rsidRPr="00D82676" w:rsidRDefault="00E23BA5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2676">
        <w:rPr>
          <w:rFonts w:ascii="Times New Roman" w:hAnsi="Times New Roman" w:cs="Times New Roman"/>
          <w:sz w:val="24"/>
          <w:szCs w:val="24"/>
        </w:rPr>
        <w:t>Спасибо» поварам скажи.</w:t>
      </w:r>
    </w:p>
    <w:p w:rsidR="00C87BDA" w:rsidRDefault="00C87BDA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676" w:rsidRPr="00D82676" w:rsidRDefault="00E23BA5" w:rsidP="00922E61">
      <w:pPr>
        <w:spacing w:after="0"/>
        <w:ind w:lef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временем на уроках</w:t>
      </w:r>
      <w:r w:rsidR="00C87BDA">
        <w:rPr>
          <w:rFonts w:ascii="Times New Roman" w:hAnsi="Times New Roman" w:cs="Times New Roman"/>
          <w:sz w:val="24"/>
          <w:szCs w:val="24"/>
        </w:rPr>
        <w:t xml:space="preserve"> в классе возникает необходимость работы в группе, что влечёт за собою введение нового правила. Его тоже предварительно обсуждают с учениками, выявляя уже имеющиеся</w:t>
      </w:r>
      <w:r>
        <w:rPr>
          <w:rFonts w:ascii="Times New Roman" w:hAnsi="Times New Roman" w:cs="Times New Roman"/>
          <w:sz w:val="24"/>
          <w:szCs w:val="24"/>
        </w:rPr>
        <w:t xml:space="preserve"> у ребят</w:t>
      </w:r>
      <w:r w:rsidR="00C87BDA">
        <w:rPr>
          <w:rFonts w:ascii="Times New Roman" w:hAnsi="Times New Roman" w:cs="Times New Roman"/>
          <w:sz w:val="24"/>
          <w:szCs w:val="24"/>
        </w:rPr>
        <w:t xml:space="preserve"> знания. Правила могут быть написаны в прозе </w:t>
      </w:r>
      <w:r>
        <w:rPr>
          <w:rFonts w:ascii="Times New Roman" w:hAnsi="Times New Roman" w:cs="Times New Roman"/>
          <w:sz w:val="24"/>
          <w:szCs w:val="24"/>
        </w:rPr>
        <w:t>на плакате</w:t>
      </w:r>
      <w:r w:rsidR="00922E61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C87BDA">
        <w:rPr>
          <w:rFonts w:ascii="Times New Roman" w:hAnsi="Times New Roman" w:cs="Times New Roman"/>
          <w:sz w:val="24"/>
          <w:szCs w:val="24"/>
        </w:rPr>
        <w:t xml:space="preserve">читающие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ученики</w:t>
      </w:r>
      <w:r w:rsidR="009E2F50">
        <w:rPr>
          <w:rFonts w:ascii="Times New Roman" w:hAnsi="Times New Roman" w:cs="Times New Roman"/>
          <w:sz w:val="24"/>
          <w:szCs w:val="24"/>
        </w:rPr>
        <w:t xml:space="preserve"> </w:t>
      </w:r>
      <w:r w:rsidR="00C87BDA">
        <w:rPr>
          <w:rFonts w:ascii="Times New Roman" w:hAnsi="Times New Roman" w:cs="Times New Roman"/>
          <w:sz w:val="24"/>
          <w:szCs w:val="24"/>
        </w:rPr>
        <w:t xml:space="preserve"> </w:t>
      </w:r>
      <w:r w:rsidR="00922E61">
        <w:rPr>
          <w:rFonts w:ascii="Times New Roman" w:hAnsi="Times New Roman" w:cs="Times New Roman"/>
          <w:sz w:val="24"/>
          <w:szCs w:val="24"/>
        </w:rPr>
        <w:t>смогли</w:t>
      </w:r>
      <w:proofErr w:type="gramEnd"/>
      <w:r w:rsidR="00C87BDA">
        <w:rPr>
          <w:rFonts w:ascii="Times New Roman" w:hAnsi="Times New Roman" w:cs="Times New Roman"/>
          <w:sz w:val="24"/>
          <w:szCs w:val="24"/>
        </w:rPr>
        <w:t xml:space="preserve"> прочесть их вслух. Для запоминания и повторения хором удобнее стихотворный вариант, который я предлагаю, поскольку не все первоклассники умеют </w:t>
      </w:r>
      <w:proofErr w:type="gramStart"/>
      <w:r w:rsidR="00C87BDA">
        <w:rPr>
          <w:rFonts w:ascii="Times New Roman" w:hAnsi="Times New Roman" w:cs="Times New Roman"/>
          <w:sz w:val="24"/>
          <w:szCs w:val="24"/>
        </w:rPr>
        <w:t>читать  в</w:t>
      </w:r>
      <w:proofErr w:type="gramEnd"/>
      <w:r w:rsidR="00C87BDA">
        <w:rPr>
          <w:rFonts w:ascii="Times New Roman" w:hAnsi="Times New Roman" w:cs="Times New Roman"/>
          <w:sz w:val="24"/>
          <w:szCs w:val="24"/>
        </w:rPr>
        <w:t xml:space="preserve"> начале года.</w:t>
      </w:r>
    </w:p>
    <w:p w:rsidR="0079654D" w:rsidRDefault="0079654D" w:rsidP="00796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2D0">
        <w:rPr>
          <w:rFonts w:ascii="Times New Roman" w:hAnsi="Times New Roman" w:cs="Times New Roman"/>
          <w:b/>
          <w:sz w:val="24"/>
          <w:szCs w:val="24"/>
        </w:rPr>
        <w:t>Правила работы в группе.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AF1">
        <w:rPr>
          <w:rFonts w:ascii="Times New Roman" w:hAnsi="Times New Roman" w:cs="Times New Roman"/>
          <w:sz w:val="24"/>
          <w:szCs w:val="24"/>
        </w:rPr>
        <w:t>В группе работать</w:t>
      </w:r>
      <w:r>
        <w:rPr>
          <w:rFonts w:ascii="Times New Roman" w:hAnsi="Times New Roman" w:cs="Times New Roman"/>
          <w:sz w:val="24"/>
          <w:szCs w:val="24"/>
        </w:rPr>
        <w:t xml:space="preserve"> по правилам нужно.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все по плану и дружно.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Задания  надо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распределить, 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 понял, то переспросить.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говорит спокойно и ясно,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сказано было всё не напрасно.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Товарищи могут критиковать,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вежливо, чтобы не обижать.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 правила вы выполняли, 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Получится всё, что вы ожидали.</w:t>
      </w:r>
    </w:p>
    <w:p w:rsidR="0079654D" w:rsidRDefault="0079654D" w:rsidP="0079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BDA" w:rsidRDefault="00C87BDA" w:rsidP="00796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уроках технологии учитель обязан познакомить учеников с правилами организации рабочего места и безопасного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инструментов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ножниц, швейной  иглы)</w:t>
      </w:r>
      <w:r w:rsidR="00922E61">
        <w:rPr>
          <w:rFonts w:ascii="Times New Roman" w:hAnsi="Times New Roman" w:cs="Times New Roman"/>
          <w:sz w:val="24"/>
          <w:szCs w:val="24"/>
        </w:rPr>
        <w:t>. Здесь снова придут на помощь небольшие стихотворения.</w:t>
      </w:r>
    </w:p>
    <w:p w:rsidR="00D82676" w:rsidRDefault="00D82676" w:rsidP="00E5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8F2">
        <w:rPr>
          <w:rFonts w:ascii="Times New Roman" w:hAnsi="Times New Roman" w:cs="Times New Roman"/>
          <w:b/>
          <w:sz w:val="24"/>
          <w:szCs w:val="24"/>
        </w:rPr>
        <w:t>Технология. Правила работы с ножницами.</w:t>
      </w:r>
    </w:p>
    <w:p w:rsidR="00BD5DCE" w:rsidRDefault="00BD5DCE" w:rsidP="00E5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>Помни правила, дружок,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>Применяй, и будет толк: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>С ножницами не играй,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>Поработал- закрывай.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 xml:space="preserve">Чтоб соседу передать, 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>За острый край их надо брать,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 xml:space="preserve">И только кольцами вперёд 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>Тебе товарищ их вернёт.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 xml:space="preserve">Когда закончится работа, 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>Отдыхать пойти охота,</w:t>
      </w:r>
    </w:p>
    <w:p w:rsidR="00E51000" w:rsidRPr="002C48F2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F2">
        <w:rPr>
          <w:rFonts w:ascii="Times New Roman" w:hAnsi="Times New Roman" w:cs="Times New Roman"/>
          <w:sz w:val="24"/>
          <w:szCs w:val="24"/>
        </w:rPr>
        <w:t xml:space="preserve">Только надо не забыть </w:t>
      </w:r>
    </w:p>
    <w:p w:rsidR="00E51000" w:rsidRDefault="00E51000" w:rsidP="00E5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папке ножницы храни</w:t>
      </w:r>
      <w:r w:rsidR="00197EBF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AE7" w:rsidRDefault="00BD5AE7">
      <w:pPr>
        <w:rPr>
          <w:rFonts w:ascii="Times New Roman" w:hAnsi="Times New Roman" w:cs="Times New Roman"/>
          <w:sz w:val="28"/>
          <w:szCs w:val="28"/>
        </w:rPr>
      </w:pPr>
    </w:p>
    <w:p w:rsidR="00197EBF" w:rsidRDefault="00197EBF" w:rsidP="00197EBF">
      <w:pPr>
        <w:rPr>
          <w:rFonts w:ascii="Times New Roman" w:hAnsi="Times New Roman" w:cs="Times New Roman"/>
          <w:sz w:val="28"/>
          <w:szCs w:val="28"/>
        </w:rPr>
      </w:pPr>
      <w:r w:rsidRPr="002C48F2">
        <w:rPr>
          <w:rFonts w:ascii="Times New Roman" w:hAnsi="Times New Roman" w:cs="Times New Roman"/>
          <w:b/>
          <w:sz w:val="24"/>
          <w:szCs w:val="24"/>
        </w:rPr>
        <w:t>Технология. Правила работы с</w:t>
      </w:r>
      <w:r>
        <w:rPr>
          <w:rFonts w:ascii="Times New Roman" w:hAnsi="Times New Roman" w:cs="Times New Roman"/>
          <w:b/>
          <w:sz w:val="24"/>
          <w:szCs w:val="24"/>
        </w:rPr>
        <w:t xml:space="preserve"> иголкой.</w:t>
      </w:r>
    </w:p>
    <w:p w:rsidR="00197EBF" w:rsidRP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t xml:space="preserve">Чтобы швейная игла </w:t>
      </w:r>
    </w:p>
    <w:p w:rsidR="00197EBF" w:rsidRP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lastRenderedPageBreak/>
        <w:t>Нам вреда не принесла,</w:t>
      </w:r>
    </w:p>
    <w:p w:rsidR="00197EBF" w:rsidRP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t xml:space="preserve">Правила запоминаем </w:t>
      </w:r>
    </w:p>
    <w:p w:rsidR="00197EBF" w:rsidRP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t>И всегда их выполняем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7EBF" w:rsidRP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t xml:space="preserve"> С ниткой быть игла должна, 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t xml:space="preserve"> Чтоб везде была видна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иголку не бросай,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 одежду не втыкай,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рот иголку не бери,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Всегда в игольнице храни!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шитье не отвлекайся,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 иглой не развлекайся.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когда закончишь шить,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надо положить.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Иголки все пересчитай,</w:t>
      </w:r>
    </w:p>
    <w:p w:rsidR="00197EBF" w:rsidRDefault="00197EBF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 одну не потеряй!</w:t>
      </w:r>
    </w:p>
    <w:p w:rsidR="00761724" w:rsidRDefault="00761724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724" w:rsidRPr="007D6D90" w:rsidRDefault="00761724" w:rsidP="00761724">
      <w:pPr>
        <w:shd w:val="clear" w:color="auto" w:fill="FFFFFF"/>
        <w:spacing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</w:t>
      </w:r>
      <w:proofErr w:type="gramStart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 всегда</w:t>
      </w:r>
      <w:proofErr w:type="gramEnd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зависят от того, удалось ли учителю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дружного классного коллектива учащихся и создани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комфортного микроклимата в классе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использ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овать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коллективные формы сопровождения обучающихся. В классе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различные мероприятия: конкурсы, спортивные игры, экскурсии, походы в театр, музеи, библиотеки, участие в акциях и т. п. 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выявля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 учащихся класса как коллектива, </w:t>
      </w:r>
      <w:proofErr w:type="gramStart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 с</w:t>
      </w:r>
      <w:proofErr w:type="gramEnd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 обсужда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выявленные проблемы и совместно их реш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61724" w:rsidRPr="007D6D90" w:rsidRDefault="00761724" w:rsidP="0076172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 своей педагогической </w:t>
      </w:r>
      <w:proofErr w:type="gramStart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 я</w:t>
      </w:r>
      <w:proofErr w:type="gramEnd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использую такую форму наставничества обучающихся как  взаимную , т. е. "ученик - ученик". Она предполагает взаимодействие учеников одного класса, при котором один из них находится на более высокой ступени образования и обладает организаторскими и лидерскими качествами, позволяющими оказать весомое влияние на наставляемого, лишённое строгой субординации. Среди основных задач взаимодействия наставника с наставляемым в рамках «ученик- ученик»: помощь в реализации лидерского потенциала наставника, улучшении образовательных, творческих или спортивных результатов наставляемого, развитие гибких навыков и </w:t>
      </w:r>
      <w:proofErr w:type="spellStart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метакомпетенций</w:t>
      </w:r>
      <w:proofErr w:type="spellEnd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обучающихся.</w:t>
      </w:r>
    </w:p>
    <w:p w:rsidR="00761724" w:rsidRPr="007D6D90" w:rsidRDefault="00761724" w:rsidP="005E5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Такая форма наставничества хорошо зарекомендовала себя </w:t>
      </w:r>
      <w:r w:rsidR="007D6D90"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учеников,</w:t>
      </w:r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нуждающихся в особой регулярной поддержке от сверстников. Она помогла достигать высоких результатов обучения в классе по всем предметам. Ребята, </w:t>
      </w:r>
      <w:proofErr w:type="gramStart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имеющие  авторитет</w:t>
      </w:r>
      <w:proofErr w:type="gramEnd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сверстников, выдержку, такт и отличные знания по предмету помогали на уроках и  в ГПД нуждающимся в помощи одноклассникам делать работу над ошибками,  разобраться в непонятом на уроке ( при необходимости получив помощь и поддержку от учителя), проверять знание правил и стихотворений, выученных наизусть. Ученик, получающий поддержку от наставника в каком-то одном виде деятельности, мог потом стать наставником </w:t>
      </w:r>
      <w:proofErr w:type="gramStart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>для  другого</w:t>
      </w:r>
      <w:proofErr w:type="gramEnd"/>
      <w:r w:rsidRPr="007D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ученика в другом виде деятельности, где его  умения имеют высокий уровень. Обучающиеся - наставляемые получили необходимый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C250D8" w:rsidRPr="007D6D90" w:rsidRDefault="00C250D8" w:rsidP="0019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BF" w:rsidRPr="007D6D90" w:rsidRDefault="00C250D8" w:rsidP="00C250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D90">
        <w:rPr>
          <w:rFonts w:ascii="Times New Roman" w:hAnsi="Times New Roman" w:cs="Times New Roman"/>
          <w:sz w:val="24"/>
          <w:szCs w:val="24"/>
        </w:rPr>
        <w:t xml:space="preserve"> </w:t>
      </w:r>
      <w:r w:rsidR="005E5B26">
        <w:rPr>
          <w:rFonts w:ascii="Times New Roman" w:hAnsi="Times New Roman" w:cs="Times New Roman"/>
          <w:sz w:val="24"/>
          <w:szCs w:val="24"/>
        </w:rPr>
        <w:t xml:space="preserve">Уже к концу 1 </w:t>
      </w:r>
      <w:proofErr w:type="gramStart"/>
      <w:r w:rsidR="005E5B26">
        <w:rPr>
          <w:rFonts w:ascii="Times New Roman" w:hAnsi="Times New Roman" w:cs="Times New Roman"/>
          <w:sz w:val="24"/>
          <w:szCs w:val="24"/>
        </w:rPr>
        <w:t>четверти  первоклассники</w:t>
      </w:r>
      <w:proofErr w:type="gramEnd"/>
      <w:r w:rsidRPr="007D6D90">
        <w:rPr>
          <w:rFonts w:ascii="Times New Roman" w:hAnsi="Times New Roman" w:cs="Times New Roman"/>
          <w:sz w:val="24"/>
          <w:szCs w:val="24"/>
        </w:rPr>
        <w:t xml:space="preserve">  знакомятся с проектной деятельностью, получают опыт работы с информацией, опыт публичного выступления, анализа собственной деятельности</w:t>
      </w:r>
      <w:r w:rsidR="001E7BC1" w:rsidRPr="007D6D90">
        <w:rPr>
          <w:rFonts w:ascii="Times New Roman" w:hAnsi="Times New Roman" w:cs="Times New Roman"/>
          <w:sz w:val="24"/>
          <w:szCs w:val="24"/>
        </w:rPr>
        <w:t xml:space="preserve"> и   тактичного оценивания выступления одноклассника</w:t>
      </w:r>
      <w:r w:rsidRPr="007D6D90">
        <w:rPr>
          <w:rFonts w:ascii="Times New Roman" w:hAnsi="Times New Roman" w:cs="Times New Roman"/>
          <w:sz w:val="24"/>
          <w:szCs w:val="24"/>
        </w:rPr>
        <w:t xml:space="preserve">.  Есть ученики, </w:t>
      </w:r>
      <w:r w:rsidRPr="007D6D90">
        <w:rPr>
          <w:rFonts w:ascii="Times New Roman" w:hAnsi="Times New Roman" w:cs="Times New Roman"/>
          <w:sz w:val="24"/>
          <w:szCs w:val="24"/>
        </w:rPr>
        <w:lastRenderedPageBreak/>
        <w:t>которые стесняются выходить</w:t>
      </w:r>
      <w:r w:rsidR="005E5B26">
        <w:rPr>
          <w:rFonts w:ascii="Times New Roman" w:hAnsi="Times New Roman" w:cs="Times New Roman"/>
          <w:sz w:val="24"/>
          <w:szCs w:val="24"/>
        </w:rPr>
        <w:t xml:space="preserve"> к доске</w:t>
      </w:r>
      <w:r w:rsidRPr="007D6D90">
        <w:rPr>
          <w:rFonts w:ascii="Times New Roman" w:hAnsi="Times New Roman" w:cs="Times New Roman"/>
          <w:sz w:val="24"/>
          <w:szCs w:val="24"/>
        </w:rPr>
        <w:t xml:space="preserve"> и рассказывать что-либо перед классом. Я предлагаю таким ребятам </w:t>
      </w:r>
      <w:proofErr w:type="gramStart"/>
      <w:r w:rsidRPr="007D6D90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="001E7BC1" w:rsidRPr="007D6D90">
        <w:rPr>
          <w:rFonts w:ascii="Times New Roman" w:hAnsi="Times New Roman" w:cs="Times New Roman"/>
          <w:sz w:val="24"/>
          <w:szCs w:val="24"/>
        </w:rPr>
        <w:t xml:space="preserve"> информацию</w:t>
      </w:r>
      <w:proofErr w:type="gramEnd"/>
      <w:r w:rsidR="001E7BC1" w:rsidRPr="007D6D90">
        <w:rPr>
          <w:rFonts w:ascii="Times New Roman" w:hAnsi="Times New Roman" w:cs="Times New Roman"/>
          <w:sz w:val="24"/>
          <w:szCs w:val="24"/>
        </w:rPr>
        <w:t xml:space="preserve"> </w:t>
      </w:r>
      <w:r w:rsidRPr="007D6D90">
        <w:rPr>
          <w:rFonts w:ascii="Times New Roman" w:hAnsi="Times New Roman" w:cs="Times New Roman"/>
          <w:sz w:val="24"/>
          <w:szCs w:val="24"/>
        </w:rPr>
        <w:t xml:space="preserve">друзьям. Незаметно наблюдаю за общением ребят. Выделяю тех, кто слушает терпеливо, не перебивает, поддерживает выступающего. Эти ребята впоследствии становятся помощниками учителя, которые дают возможность проверить знание правил, стихотворений, пересказов регулярно у </w:t>
      </w:r>
      <w:proofErr w:type="gramStart"/>
      <w:r w:rsidRPr="007D6D90">
        <w:rPr>
          <w:rFonts w:ascii="Times New Roman" w:hAnsi="Times New Roman" w:cs="Times New Roman"/>
          <w:sz w:val="24"/>
          <w:szCs w:val="24"/>
        </w:rPr>
        <w:t>большинства  учеников</w:t>
      </w:r>
      <w:proofErr w:type="gramEnd"/>
      <w:r w:rsidRPr="007D6D90">
        <w:rPr>
          <w:rFonts w:ascii="Times New Roman" w:hAnsi="Times New Roman" w:cs="Times New Roman"/>
          <w:sz w:val="24"/>
          <w:szCs w:val="24"/>
        </w:rPr>
        <w:t>.</w:t>
      </w:r>
      <w:r w:rsidR="001E7BC1" w:rsidRPr="007D6D90">
        <w:rPr>
          <w:rFonts w:ascii="Times New Roman" w:hAnsi="Times New Roman" w:cs="Times New Roman"/>
          <w:sz w:val="24"/>
          <w:szCs w:val="24"/>
        </w:rPr>
        <w:t xml:space="preserve"> </w:t>
      </w:r>
      <w:r w:rsidR="00544489" w:rsidRPr="007D6D90">
        <w:rPr>
          <w:rFonts w:ascii="Times New Roman" w:hAnsi="Times New Roman" w:cs="Times New Roman"/>
          <w:sz w:val="24"/>
          <w:szCs w:val="24"/>
        </w:rPr>
        <w:t xml:space="preserve">Такая форма взаимодействия нравится детям, снимает излишнее волнение, экономит время. </w:t>
      </w:r>
      <w:r w:rsidR="001E7BC1" w:rsidRPr="007D6D90">
        <w:rPr>
          <w:rFonts w:ascii="Times New Roman" w:hAnsi="Times New Roman" w:cs="Times New Roman"/>
          <w:sz w:val="24"/>
          <w:szCs w:val="24"/>
        </w:rPr>
        <w:t>Если у ребёнка получилось рассказать</w:t>
      </w:r>
      <w:r w:rsidR="00544489" w:rsidRPr="007D6D90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1E7BC1" w:rsidRPr="007D6D90">
        <w:rPr>
          <w:rFonts w:ascii="Times New Roman" w:hAnsi="Times New Roman" w:cs="Times New Roman"/>
          <w:sz w:val="24"/>
          <w:szCs w:val="24"/>
        </w:rPr>
        <w:t xml:space="preserve"> друзьям, учитель подходит и хвалит, </w:t>
      </w:r>
      <w:r w:rsidR="005E5B26">
        <w:rPr>
          <w:rFonts w:ascii="Times New Roman" w:hAnsi="Times New Roman" w:cs="Times New Roman"/>
          <w:sz w:val="24"/>
          <w:szCs w:val="24"/>
        </w:rPr>
        <w:t>обращая внимание</w:t>
      </w:r>
      <w:r w:rsidR="001E7BC1" w:rsidRPr="007D6D90">
        <w:rPr>
          <w:rFonts w:ascii="Times New Roman" w:hAnsi="Times New Roman" w:cs="Times New Roman"/>
          <w:sz w:val="24"/>
          <w:szCs w:val="24"/>
        </w:rPr>
        <w:t xml:space="preserve">, что слышал пересказ. Родители тоже должны понимать, как на уроке ребята защищают проекты, поэтому помимо требований к проекту я прошу родителей </w:t>
      </w:r>
      <w:proofErr w:type="gramStart"/>
      <w:r w:rsidR="001E7BC1" w:rsidRPr="007D6D90">
        <w:rPr>
          <w:rFonts w:ascii="Times New Roman" w:hAnsi="Times New Roman" w:cs="Times New Roman"/>
          <w:sz w:val="24"/>
          <w:szCs w:val="24"/>
        </w:rPr>
        <w:t>выкладывать  в</w:t>
      </w:r>
      <w:proofErr w:type="gramEnd"/>
      <w:r w:rsidR="001E7BC1" w:rsidRPr="007D6D90">
        <w:rPr>
          <w:rFonts w:ascii="Times New Roman" w:hAnsi="Times New Roman" w:cs="Times New Roman"/>
          <w:sz w:val="24"/>
          <w:szCs w:val="24"/>
        </w:rPr>
        <w:t xml:space="preserve"> группу в обсуждениях видео, снятое дома, где ребёнок</w:t>
      </w:r>
      <w:r w:rsidR="001C2058" w:rsidRPr="007D6D90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1E7BC1" w:rsidRPr="007D6D90">
        <w:rPr>
          <w:rFonts w:ascii="Times New Roman" w:hAnsi="Times New Roman" w:cs="Times New Roman"/>
          <w:sz w:val="24"/>
          <w:szCs w:val="24"/>
        </w:rPr>
        <w:t xml:space="preserve"> рассказывает сообщение в спокойных условиях.  Учитель видит это выступление, при всех хвалит ребёнка, поддерживает его в реальном выступлении. Родители имеют представление о требованиях учителя </w:t>
      </w:r>
      <w:proofErr w:type="gramStart"/>
      <w:r w:rsidR="001E7BC1" w:rsidRPr="007D6D90">
        <w:rPr>
          <w:rFonts w:ascii="Times New Roman" w:hAnsi="Times New Roman" w:cs="Times New Roman"/>
          <w:sz w:val="24"/>
          <w:szCs w:val="24"/>
        </w:rPr>
        <w:t xml:space="preserve">и  </w:t>
      </w:r>
      <w:r w:rsidR="001C2058" w:rsidRPr="007D6D90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1C2058" w:rsidRPr="007D6D90">
        <w:rPr>
          <w:rFonts w:ascii="Times New Roman" w:hAnsi="Times New Roman" w:cs="Times New Roman"/>
          <w:sz w:val="24"/>
          <w:szCs w:val="24"/>
        </w:rPr>
        <w:t xml:space="preserve"> сравнить на каком уровне должно проходить выступление, над чем надо работать со своим ребёнком. Далее, когда начинается выставление отметок, </w:t>
      </w:r>
      <w:proofErr w:type="spellStart"/>
      <w:r w:rsidR="005E5B26">
        <w:rPr>
          <w:rFonts w:ascii="Times New Roman" w:hAnsi="Times New Roman" w:cs="Times New Roman"/>
          <w:sz w:val="24"/>
          <w:szCs w:val="24"/>
        </w:rPr>
        <w:t>ученик</w:t>
      </w:r>
      <w:r w:rsidR="001C2058" w:rsidRPr="007D6D9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C2058" w:rsidRPr="007D6D90">
        <w:rPr>
          <w:rFonts w:ascii="Times New Roman" w:hAnsi="Times New Roman" w:cs="Times New Roman"/>
          <w:sz w:val="24"/>
          <w:szCs w:val="24"/>
        </w:rPr>
        <w:t xml:space="preserve">, пропустивший урок, может получить отметку, выслав </w:t>
      </w:r>
      <w:proofErr w:type="gramStart"/>
      <w:r w:rsidR="001C2058" w:rsidRPr="007D6D90">
        <w:rPr>
          <w:rFonts w:ascii="Times New Roman" w:hAnsi="Times New Roman" w:cs="Times New Roman"/>
          <w:sz w:val="24"/>
          <w:szCs w:val="24"/>
        </w:rPr>
        <w:t>видео  учителю</w:t>
      </w:r>
      <w:proofErr w:type="gramEnd"/>
      <w:r w:rsidR="001C2058" w:rsidRPr="007D6D90">
        <w:rPr>
          <w:rFonts w:ascii="Times New Roman" w:hAnsi="Times New Roman" w:cs="Times New Roman"/>
          <w:sz w:val="24"/>
          <w:szCs w:val="24"/>
        </w:rPr>
        <w:t>. Аналогично поступаем, если урок всего 1 раз в неделю, а отметку должен получить каждый ученик, то желающие присылают видео</w:t>
      </w:r>
      <w:r w:rsidR="004B6395" w:rsidRPr="007D6D90">
        <w:rPr>
          <w:rFonts w:ascii="Times New Roman" w:hAnsi="Times New Roman" w:cs="Times New Roman"/>
          <w:sz w:val="24"/>
          <w:szCs w:val="24"/>
        </w:rPr>
        <w:t>, остальные отвечают на уроке.</w:t>
      </w:r>
    </w:p>
    <w:p w:rsidR="001A3E39" w:rsidRDefault="005E5B26" w:rsidP="00C250D8">
      <w:pPr>
        <w:spacing w:after="0" w:line="240" w:lineRule="auto"/>
        <w:ind w:firstLine="567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От класса к классу изменяется форма оформления проектов. </w:t>
      </w:r>
      <w:r w:rsidR="004B6395" w:rsidRPr="007D6D90">
        <w:rPr>
          <w:rFonts w:ascii="Times New Roman" w:hAnsi="Times New Roman" w:cs="Times New Roman"/>
          <w:sz w:val="24"/>
          <w:szCs w:val="24"/>
        </w:rPr>
        <w:t xml:space="preserve">В первом классе дети рассказывают информацию по </w:t>
      </w:r>
      <w:r w:rsidR="00D15095" w:rsidRPr="007D6D90">
        <w:rPr>
          <w:rFonts w:ascii="Times New Roman" w:hAnsi="Times New Roman" w:cs="Times New Roman"/>
          <w:sz w:val="24"/>
          <w:szCs w:val="24"/>
        </w:rPr>
        <w:t xml:space="preserve">теме </w:t>
      </w:r>
      <w:r w:rsidR="004B6395" w:rsidRPr="007D6D90">
        <w:rPr>
          <w:rFonts w:ascii="Times New Roman" w:hAnsi="Times New Roman" w:cs="Times New Roman"/>
          <w:sz w:val="24"/>
          <w:szCs w:val="24"/>
        </w:rPr>
        <w:t xml:space="preserve">проектной деятельности, опираясь на презентации, сделанные родителями. Во втором классе дети уже сами начинают писать план выступления и сообщения </w:t>
      </w:r>
      <w:proofErr w:type="gramStart"/>
      <w:r w:rsidR="004B6395" w:rsidRPr="007D6D90">
        <w:rPr>
          <w:rFonts w:ascii="Times New Roman" w:hAnsi="Times New Roman" w:cs="Times New Roman"/>
          <w:sz w:val="24"/>
          <w:szCs w:val="24"/>
        </w:rPr>
        <w:t>( оформление</w:t>
      </w:r>
      <w:proofErr w:type="gramEnd"/>
      <w:r w:rsidR="004B6395" w:rsidRPr="007D6D90">
        <w:rPr>
          <w:rFonts w:ascii="Times New Roman" w:hAnsi="Times New Roman" w:cs="Times New Roman"/>
          <w:sz w:val="24"/>
          <w:szCs w:val="24"/>
        </w:rPr>
        <w:t xml:space="preserve"> может быть в тетради, на ватмане,  самодельной книжкой и т п.). С третьего класса ученики могут</w:t>
      </w:r>
      <w:r w:rsidR="00544489" w:rsidRPr="007D6D90">
        <w:rPr>
          <w:rFonts w:ascii="Times New Roman" w:hAnsi="Times New Roman" w:cs="Times New Roman"/>
          <w:sz w:val="24"/>
          <w:szCs w:val="24"/>
        </w:rPr>
        <w:t xml:space="preserve"> оформлять найденную информацию</w:t>
      </w:r>
      <w:r w:rsidR="004B6395" w:rsidRPr="007D6D90">
        <w:rPr>
          <w:rFonts w:ascii="Times New Roman" w:hAnsi="Times New Roman" w:cs="Times New Roman"/>
          <w:sz w:val="24"/>
          <w:szCs w:val="24"/>
        </w:rPr>
        <w:t xml:space="preserve">, изготовив </w:t>
      </w:r>
      <w:proofErr w:type="spellStart"/>
      <w:r w:rsidR="004B6395" w:rsidRPr="007D6D9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4B6395" w:rsidRPr="007D6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395" w:rsidRPr="007D6D9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Лэпбук</w:t>
      </w:r>
      <w:proofErr w:type="spellEnd"/>
      <w:r w:rsidR="004B6395" w:rsidRPr="007D6D9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- </w:t>
      </w:r>
      <w:r w:rsidR="004B6395" w:rsidRPr="007D6D9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это</w:t>
      </w:r>
      <w:r w:rsidR="004B6395" w:rsidRPr="007D6D9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книжка-раскладушка с кармашками, дверками, окошками, вкладками и подвижными деталями, в которую помещены материалы на одну тему.</w:t>
      </w:r>
      <w:r w:rsidR="00D15095" w:rsidRPr="007D6D9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Эта форма интересна детям и помогает развивать целый комплек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</w:t>
      </w:r>
      <w:r w:rsidR="00D15095" w:rsidRPr="007D6D9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15095" w:rsidRPr="007D6D9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общеучебных</w:t>
      </w:r>
      <w:proofErr w:type="spellEnd"/>
      <w:r w:rsidR="00D15095" w:rsidRPr="007D6D9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умений и навыков.</w:t>
      </w:r>
    </w:p>
    <w:p w:rsidR="006C5B4F" w:rsidRDefault="006C5B4F" w:rsidP="00C250D8">
      <w:pPr>
        <w:spacing w:after="0" w:line="240" w:lineRule="auto"/>
        <w:ind w:firstLine="567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</w:r>
      <w:r w:rsidR="001A3E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Работая с детьми, необходимо помнить,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что  эмоциональное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состояние ребёнка зависит от родителей, поэтому необходимо регулярное тактичное общение </w:t>
      </w:r>
      <w:r w:rsidR="005E5B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между взрослыми участниками учебного процесса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Возможность получения обратной связи от педагога (особенно в 1 классе) создаёт у родителей чувство уверенности и спокойствия по отношению к образовательной организации и педагогическому процессу. Это спокойствие и уверенность непременно передаются и ребёнку.</w:t>
      </w:r>
      <w:r w:rsidR="0089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Надо помнить, что общение должно быть на уровне партнёрства. Учитель ведёт диалог с родителями, создавая доверительную атмосферу </w:t>
      </w:r>
      <w:proofErr w:type="gramStart"/>
      <w:r w:rsidR="0089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общения,  </w:t>
      </w:r>
      <w:r w:rsidR="001A3E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осуществляет</w:t>
      </w:r>
      <w:proofErr w:type="gramEnd"/>
      <w:r w:rsidR="0089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совместную работу по определению вектора развития ученика, привлекает родителей к внеурочной деятельности в качестве равноправного участника. </w:t>
      </w:r>
    </w:p>
    <w:p w:rsidR="00DF6A72" w:rsidRDefault="00DF6A72" w:rsidP="00C250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Во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время  индивидуального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общения хорошо зарекомендовал себя приём установки невербального контакта, то есть пристройка по позе, дыханию, скорости движения и речи, что способствует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взаимопонимаю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Бывает, что</w:t>
      </w:r>
      <w:r w:rsidRPr="00DF6A72">
        <w:rPr>
          <w:rFonts w:ascii="Times New Roman" w:hAnsi="Times New Roman" w:cs="Times New Roman"/>
          <w:sz w:val="24"/>
          <w:szCs w:val="24"/>
        </w:rPr>
        <w:t xml:space="preserve"> родитель настроен</w:t>
      </w:r>
      <w:r w:rsidRPr="00DF6A72">
        <w:rPr>
          <w:rFonts w:ascii="Times New Roman" w:hAnsi="Times New Roman" w:cs="Times New Roman"/>
          <w:sz w:val="24"/>
          <w:szCs w:val="24"/>
        </w:rPr>
        <w:t xml:space="preserve"> </w:t>
      </w:r>
      <w:r w:rsidRPr="00DF6A72">
        <w:rPr>
          <w:rFonts w:ascii="Times New Roman" w:hAnsi="Times New Roman" w:cs="Times New Roman"/>
          <w:sz w:val="24"/>
          <w:szCs w:val="24"/>
        </w:rPr>
        <w:t xml:space="preserve">агрессивно,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DF6A72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DF6A72">
        <w:rPr>
          <w:rFonts w:ascii="Times New Roman" w:hAnsi="Times New Roman" w:cs="Times New Roman"/>
          <w:sz w:val="24"/>
          <w:szCs w:val="24"/>
        </w:rPr>
        <w:t xml:space="preserve"> «рассе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6A72">
        <w:rPr>
          <w:rFonts w:ascii="Times New Roman" w:hAnsi="Times New Roman" w:cs="Times New Roman"/>
          <w:sz w:val="24"/>
          <w:szCs w:val="24"/>
        </w:rPr>
        <w:t xml:space="preserve">ть» эту агрессию. </w:t>
      </w:r>
      <w:r>
        <w:rPr>
          <w:rFonts w:ascii="Times New Roman" w:hAnsi="Times New Roman" w:cs="Times New Roman"/>
          <w:sz w:val="24"/>
          <w:szCs w:val="24"/>
        </w:rPr>
        <w:t>Необходимо в</w:t>
      </w:r>
      <w:r w:rsidRPr="00DF6A72">
        <w:rPr>
          <w:rFonts w:ascii="Times New Roman" w:hAnsi="Times New Roman" w:cs="Times New Roman"/>
          <w:sz w:val="24"/>
          <w:szCs w:val="24"/>
        </w:rPr>
        <w:t>нимательно проясн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F6A72">
        <w:rPr>
          <w:rFonts w:ascii="Times New Roman" w:hAnsi="Times New Roman" w:cs="Times New Roman"/>
          <w:sz w:val="24"/>
          <w:szCs w:val="24"/>
        </w:rPr>
        <w:t xml:space="preserve"> детали, не соскальзыва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6A72">
        <w:rPr>
          <w:rFonts w:ascii="Times New Roman" w:hAnsi="Times New Roman" w:cs="Times New Roman"/>
          <w:sz w:val="24"/>
          <w:szCs w:val="24"/>
        </w:rPr>
        <w:t xml:space="preserve"> в чувства, оста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DF6A72">
        <w:rPr>
          <w:rFonts w:ascii="Times New Roman" w:hAnsi="Times New Roman" w:cs="Times New Roman"/>
          <w:sz w:val="24"/>
          <w:szCs w:val="24"/>
        </w:rPr>
        <w:t>ся на уровне разума, обмена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6A7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Что случилось</w:t>
      </w:r>
      <w:r w:rsidRPr="00DF6A7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DF6A72">
        <w:rPr>
          <w:rFonts w:ascii="Times New Roman" w:hAnsi="Times New Roman" w:cs="Times New Roman"/>
          <w:sz w:val="24"/>
          <w:szCs w:val="24"/>
        </w:rPr>
        <w:t xml:space="preserve">? Кто еще там был? </w:t>
      </w:r>
      <w:r>
        <w:rPr>
          <w:rFonts w:ascii="Times New Roman" w:hAnsi="Times New Roman" w:cs="Times New Roman"/>
          <w:sz w:val="24"/>
          <w:szCs w:val="24"/>
        </w:rPr>
        <w:t>Как реагировали</w:t>
      </w:r>
      <w:r w:rsidRPr="00DF6A72">
        <w:rPr>
          <w:rFonts w:ascii="Times New Roman" w:hAnsi="Times New Roman" w:cs="Times New Roman"/>
          <w:sz w:val="24"/>
          <w:szCs w:val="24"/>
        </w:rPr>
        <w:t xml:space="preserve"> окружающие?» </w:t>
      </w:r>
      <w:r>
        <w:rPr>
          <w:rFonts w:ascii="Times New Roman" w:hAnsi="Times New Roman" w:cs="Times New Roman"/>
          <w:sz w:val="24"/>
          <w:szCs w:val="24"/>
        </w:rPr>
        <w:t xml:space="preserve"> и т. д. В случае если</w:t>
      </w:r>
      <w:r w:rsidRPr="00DF6A72">
        <w:rPr>
          <w:rFonts w:ascii="Times New Roman" w:hAnsi="Times New Roman" w:cs="Times New Roman"/>
          <w:sz w:val="24"/>
          <w:szCs w:val="24"/>
        </w:rPr>
        <w:t xml:space="preserve"> агрессия слишком сильна –необходимо взять паузу.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любым </w:t>
      </w:r>
      <w:r w:rsidRPr="00DF6A72">
        <w:rPr>
          <w:rFonts w:ascii="Times New Roman" w:hAnsi="Times New Roman" w:cs="Times New Roman"/>
          <w:sz w:val="24"/>
          <w:szCs w:val="24"/>
        </w:rPr>
        <w:t xml:space="preserve"> благовидным</w:t>
      </w:r>
      <w:proofErr w:type="gramEnd"/>
      <w:r w:rsidRPr="00DF6A72">
        <w:rPr>
          <w:rFonts w:ascii="Times New Roman" w:hAnsi="Times New Roman" w:cs="Times New Roman"/>
          <w:sz w:val="24"/>
          <w:szCs w:val="24"/>
        </w:rPr>
        <w:t xml:space="preserve"> предлогом выходим из контакта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6A72">
        <w:rPr>
          <w:rFonts w:ascii="Times New Roman" w:hAnsi="Times New Roman" w:cs="Times New Roman"/>
          <w:sz w:val="24"/>
          <w:szCs w:val="24"/>
        </w:rPr>
        <w:t xml:space="preserve"> «Я Вас поняла. Сейчас я не могу продолжить разговор, давайте встретимся через 10 мин</w:t>
      </w:r>
      <w:r w:rsidR="000A365D">
        <w:rPr>
          <w:rFonts w:ascii="Times New Roman" w:hAnsi="Times New Roman" w:cs="Times New Roman"/>
          <w:sz w:val="24"/>
          <w:szCs w:val="24"/>
        </w:rPr>
        <w:t>ут</w:t>
      </w:r>
      <w:r w:rsidRPr="00DF6A72">
        <w:rPr>
          <w:rFonts w:ascii="Times New Roman" w:hAnsi="Times New Roman" w:cs="Times New Roman"/>
          <w:sz w:val="24"/>
          <w:szCs w:val="24"/>
        </w:rPr>
        <w:t xml:space="preserve"> у меня в кабинете».</w:t>
      </w:r>
    </w:p>
    <w:p w:rsidR="005E5B26" w:rsidRPr="005E5B26" w:rsidRDefault="005E5B26" w:rsidP="00C250D8">
      <w:pPr>
        <w:spacing w:after="0" w:line="240" w:lineRule="auto"/>
        <w:ind w:firstLine="567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E5B26">
        <w:rPr>
          <w:rFonts w:ascii="Times New Roman" w:hAnsi="Times New Roman" w:cs="Times New Roman"/>
          <w:sz w:val="24"/>
          <w:szCs w:val="24"/>
        </w:rPr>
        <w:t>Выстраивание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E5B26">
        <w:rPr>
          <w:rFonts w:ascii="Times New Roman" w:hAnsi="Times New Roman" w:cs="Times New Roman"/>
          <w:sz w:val="24"/>
          <w:szCs w:val="24"/>
        </w:rPr>
        <w:t>рского, конструктивного взаимодействия педагога с родителя не только создаёт единое воспитательное пространство для обучающегося, но и учит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E5B26">
        <w:rPr>
          <w:rFonts w:ascii="Times New Roman" w:hAnsi="Times New Roman" w:cs="Times New Roman"/>
          <w:sz w:val="24"/>
          <w:szCs w:val="24"/>
        </w:rPr>
        <w:t>нка на примере, закладывая навык эффективного взаимодействия на будущую взрослую жизнь.</w:t>
      </w:r>
    </w:p>
    <w:p w:rsidR="00D15095" w:rsidRPr="00856ED4" w:rsidRDefault="00891254" w:rsidP="00C250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Учитель должен постоянно самосовершенствоваться</w:t>
      </w:r>
      <w:r w:rsidR="001A3E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это сделает его настоящим специалистом</w:t>
      </w:r>
      <w:r w:rsidR="00E72D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 интересным собеседником</w:t>
      </w:r>
      <w:r w:rsidR="001A3E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достигающим высоких результатов в обучении и воспитании</w:t>
      </w:r>
      <w:r w:rsidR="001A3E39" w:rsidRPr="00FA67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E72DE9" w:rsidRPr="00FA67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>"</w:t>
      </w:r>
      <w:r w:rsidR="00FA67FE" w:rsidRPr="00856ED4">
        <w:rPr>
          <w:rStyle w:val="extendedtext-full"/>
          <w:rFonts w:ascii="Times New Roman" w:hAnsi="Times New Roman" w:cs="Times New Roman"/>
          <w:bCs/>
          <w:sz w:val="24"/>
          <w:szCs w:val="24"/>
        </w:rPr>
        <w:t>Вечно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FA67FE" w:rsidRPr="00856ED4">
        <w:rPr>
          <w:rStyle w:val="extendedtext-full"/>
          <w:rFonts w:ascii="Times New Roman" w:hAnsi="Times New Roman" w:cs="Times New Roman"/>
          <w:bCs/>
          <w:sz w:val="24"/>
          <w:szCs w:val="24"/>
        </w:rPr>
        <w:t>изобретать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 xml:space="preserve">, </w:t>
      </w:r>
      <w:r w:rsidR="00FA67FE" w:rsidRPr="00856ED4">
        <w:rPr>
          <w:rStyle w:val="extendedtext-full"/>
          <w:rFonts w:ascii="Times New Roman" w:hAnsi="Times New Roman" w:cs="Times New Roman"/>
          <w:bCs/>
          <w:sz w:val="24"/>
          <w:szCs w:val="24"/>
        </w:rPr>
        <w:t>пробовать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 xml:space="preserve">, </w:t>
      </w:r>
      <w:r w:rsidR="00FA67FE" w:rsidRPr="00856ED4">
        <w:rPr>
          <w:rStyle w:val="extendedtext-full"/>
          <w:rFonts w:ascii="Times New Roman" w:hAnsi="Times New Roman" w:cs="Times New Roman"/>
          <w:bCs/>
          <w:sz w:val="24"/>
          <w:szCs w:val="24"/>
        </w:rPr>
        <w:t>совершенствовать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FA67FE" w:rsidRPr="00856ED4">
        <w:rPr>
          <w:rStyle w:val="extendedtext-full"/>
          <w:rFonts w:ascii="Times New Roman" w:hAnsi="Times New Roman" w:cs="Times New Roman"/>
          <w:bCs/>
          <w:sz w:val="24"/>
          <w:szCs w:val="24"/>
        </w:rPr>
        <w:t>и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FA67FE" w:rsidRPr="00856ED4">
        <w:rPr>
          <w:rStyle w:val="extendedtext-full"/>
          <w:rFonts w:ascii="Times New Roman" w:hAnsi="Times New Roman" w:cs="Times New Roman"/>
          <w:bCs/>
          <w:sz w:val="24"/>
          <w:szCs w:val="24"/>
        </w:rPr>
        <w:t>совершенствоваться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 xml:space="preserve"> - вот 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lastRenderedPageBreak/>
        <w:t>единственный курс учительской жизни"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>. Эти слова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 xml:space="preserve"> К. Д. Ушинск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>ого стали моим девизом в работе</w:t>
      </w:r>
      <w:r w:rsidR="00FA67FE" w:rsidRPr="00856ED4">
        <w:rPr>
          <w:rStyle w:val="extendedtext-full"/>
          <w:rFonts w:ascii="Times New Roman" w:hAnsi="Times New Roman" w:cs="Times New Roman"/>
          <w:sz w:val="24"/>
          <w:szCs w:val="24"/>
        </w:rPr>
        <w:t>.</w:t>
      </w:r>
    </w:p>
    <w:p w:rsidR="004B6395" w:rsidRPr="00FA67FE" w:rsidRDefault="004B6395" w:rsidP="004B6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A8" w:rsidRPr="007D6D90" w:rsidRDefault="00742FA8">
      <w:pPr>
        <w:rPr>
          <w:rFonts w:ascii="Times New Roman" w:hAnsi="Times New Roman" w:cs="Times New Roman"/>
          <w:sz w:val="24"/>
          <w:szCs w:val="24"/>
        </w:rPr>
      </w:pPr>
    </w:p>
    <w:p w:rsidR="00197EBF" w:rsidRPr="00742FA8" w:rsidRDefault="00197EBF">
      <w:pPr>
        <w:rPr>
          <w:rFonts w:cs="Times New Roman"/>
          <w:sz w:val="28"/>
          <w:szCs w:val="28"/>
        </w:rPr>
      </w:pPr>
    </w:p>
    <w:sectPr w:rsidR="00197EBF" w:rsidRPr="00742FA8" w:rsidSect="0019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2322"/>
    <w:multiLevelType w:val="multilevel"/>
    <w:tmpl w:val="FA3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25"/>
    <w:rsid w:val="000A2421"/>
    <w:rsid w:val="000A365D"/>
    <w:rsid w:val="000A5378"/>
    <w:rsid w:val="000A72DD"/>
    <w:rsid w:val="001557F4"/>
    <w:rsid w:val="00197EBF"/>
    <w:rsid w:val="001A3E39"/>
    <w:rsid w:val="001C1826"/>
    <w:rsid w:val="001C2058"/>
    <w:rsid w:val="001E7BC1"/>
    <w:rsid w:val="002A01E1"/>
    <w:rsid w:val="002A594A"/>
    <w:rsid w:val="002F0890"/>
    <w:rsid w:val="003529C6"/>
    <w:rsid w:val="004B6395"/>
    <w:rsid w:val="004C2FC5"/>
    <w:rsid w:val="00544489"/>
    <w:rsid w:val="00586B7A"/>
    <w:rsid w:val="005E5B26"/>
    <w:rsid w:val="00692BFA"/>
    <w:rsid w:val="006C5B4F"/>
    <w:rsid w:val="006E1BA6"/>
    <w:rsid w:val="00724325"/>
    <w:rsid w:val="00742FA8"/>
    <w:rsid w:val="00761724"/>
    <w:rsid w:val="0079654D"/>
    <w:rsid w:val="007D6D90"/>
    <w:rsid w:val="008537AE"/>
    <w:rsid w:val="00856ED4"/>
    <w:rsid w:val="00891254"/>
    <w:rsid w:val="008B01EB"/>
    <w:rsid w:val="008C6052"/>
    <w:rsid w:val="00922E61"/>
    <w:rsid w:val="00946254"/>
    <w:rsid w:val="009E2F50"/>
    <w:rsid w:val="009F7C8D"/>
    <w:rsid w:val="00B271D9"/>
    <w:rsid w:val="00B7244A"/>
    <w:rsid w:val="00BC20D9"/>
    <w:rsid w:val="00BD5AE7"/>
    <w:rsid w:val="00BD5CC0"/>
    <w:rsid w:val="00BD5DCE"/>
    <w:rsid w:val="00C24D4D"/>
    <w:rsid w:val="00C250D8"/>
    <w:rsid w:val="00C330C8"/>
    <w:rsid w:val="00C63C5E"/>
    <w:rsid w:val="00C8738E"/>
    <w:rsid w:val="00C87BDA"/>
    <w:rsid w:val="00C9536B"/>
    <w:rsid w:val="00D15095"/>
    <w:rsid w:val="00D82676"/>
    <w:rsid w:val="00DF6A72"/>
    <w:rsid w:val="00E23BA5"/>
    <w:rsid w:val="00E36819"/>
    <w:rsid w:val="00E51000"/>
    <w:rsid w:val="00E66F6C"/>
    <w:rsid w:val="00E72DE9"/>
    <w:rsid w:val="00EB009D"/>
    <w:rsid w:val="00ED566B"/>
    <w:rsid w:val="00F34EB3"/>
    <w:rsid w:val="00F702C1"/>
    <w:rsid w:val="00F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67A7"/>
  <w15:chartTrackingRefBased/>
  <w15:docId w15:val="{359ED620-996F-4058-96EE-DDE0EB3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00"/>
  </w:style>
  <w:style w:type="paragraph" w:styleId="2">
    <w:name w:val="heading 2"/>
    <w:basedOn w:val="a"/>
    <w:link w:val="20"/>
    <w:uiPriority w:val="9"/>
    <w:qFormat/>
    <w:rsid w:val="00197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EB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E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7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9E2F50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FA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2021-05-30T16:19:00Z</dcterms:created>
  <dcterms:modified xsi:type="dcterms:W3CDTF">2021-05-30T16:46:00Z</dcterms:modified>
</cp:coreProperties>
</file>