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71" w:rsidRDefault="007E1971" w:rsidP="003C22D8">
      <w:pPr>
        <w:spacing w:line="360" w:lineRule="auto"/>
        <w:rPr>
          <w:sz w:val="28"/>
        </w:rPr>
      </w:pPr>
    </w:p>
    <w:p w:rsidR="007E1971" w:rsidRDefault="003C22D8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А. И</w:t>
      </w:r>
      <w:r w:rsidR="00024559">
        <w:rPr>
          <w:b/>
          <w:sz w:val="28"/>
        </w:rPr>
        <w:t xml:space="preserve">. Грищенко </w:t>
      </w:r>
    </w:p>
    <w:p w:rsidR="007E1971" w:rsidRDefault="003C22D8">
      <w:pPr>
        <w:spacing w:line="36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учитель начальных классов МКОУ-Новокузьминской ООШ Ордынского района Новосибирской области</w:t>
      </w:r>
    </w:p>
    <w:p w:rsidR="007E1971" w:rsidRDefault="00024559">
      <w:pPr>
        <w:spacing w:line="360" w:lineRule="auto"/>
        <w:ind w:firstLine="709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ИСПОЛЬЗОВАНИЕ ИНТЕЛЛЕКТ-КАРТ КАК СРЕДСТВО ПОВЫШЕНИЯ КАЧЕСТВА И РАЗВИТИЯ </w:t>
      </w:r>
      <w:r>
        <w:rPr>
          <w:b/>
          <w:sz w:val="28"/>
        </w:rPr>
        <w:t>ТВОРЧЕСКИХ СПОСОБНОСТЕЙ НА УРОКАХ ТЕХНОЛОГИИ</w:t>
      </w:r>
    </w:p>
    <w:bookmarkEnd w:id="0"/>
    <w:p w:rsidR="007E1971" w:rsidRDefault="007E1971">
      <w:pPr>
        <w:spacing w:line="360" w:lineRule="auto"/>
        <w:ind w:firstLine="709"/>
        <w:jc w:val="center"/>
        <w:rPr>
          <w:sz w:val="28"/>
        </w:rPr>
      </w:pPr>
    </w:p>
    <w:p w:rsidR="007E1971" w:rsidRDefault="00024559">
      <w:pPr>
        <w:spacing w:line="360" w:lineRule="auto"/>
        <w:ind w:firstLine="709"/>
        <w:jc w:val="both"/>
        <w:rPr>
          <w:i/>
        </w:rPr>
      </w:pPr>
      <w:r>
        <w:rPr>
          <w:i/>
        </w:rPr>
        <w:t>Аннотация.</w:t>
      </w:r>
      <w:r>
        <w:rPr>
          <w:b/>
          <w:i/>
        </w:rPr>
        <w:t xml:space="preserve"> </w:t>
      </w:r>
      <w:r>
        <w:t>В статье указано, что интеллект-карты являются инновационной технологией изображения информации. Охарактеризованы понятие, структура и основные особенности интеллект-карт. Описан алгоритм их создания</w:t>
      </w:r>
      <w:r>
        <w:t>, выделены преимущества данной техники.</w:t>
      </w:r>
    </w:p>
    <w:p w:rsidR="007E1971" w:rsidRDefault="00024559">
      <w:pPr>
        <w:spacing w:line="360" w:lineRule="auto"/>
        <w:ind w:firstLine="709"/>
        <w:jc w:val="both"/>
        <w:rPr>
          <w:i/>
        </w:rPr>
      </w:pPr>
      <w:r>
        <w:rPr>
          <w:i/>
        </w:rPr>
        <w:t>Ключевые слова:</w:t>
      </w:r>
      <w:r>
        <w:rPr>
          <w:b/>
          <w:i/>
        </w:rPr>
        <w:t xml:space="preserve"> </w:t>
      </w:r>
      <w:r>
        <w:t>интеллект-карта; мышление; технология; информация; развитие; творческие способности.</w:t>
      </w:r>
    </w:p>
    <w:p w:rsidR="007E1971" w:rsidRDefault="007E1971">
      <w:pPr>
        <w:spacing w:line="360" w:lineRule="auto"/>
        <w:ind w:firstLine="709"/>
        <w:jc w:val="both"/>
        <w:rPr>
          <w:i/>
          <w:sz w:val="28"/>
        </w:rPr>
      </w:pP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наше время в развитие образования очень важную роль играют образованные люди, которые способны мыслить системно,</w:t>
      </w:r>
      <w:r>
        <w:rPr>
          <w:sz w:val="28"/>
        </w:rPr>
        <w:t xml:space="preserve"> плодотворно и разумно, а также осуществлять быстрый поиск данных и принимать правильные решения. Последние изменения в законе об образовании требуют нового педагогического мышления, а это значит, что перед учителем стоит довольно сложная задача в изучении</w:t>
      </w:r>
      <w:r>
        <w:rPr>
          <w:sz w:val="28"/>
        </w:rPr>
        <w:t>, обобщении и распространении педагогического опыта. Так же существует проблема внедрения достижений психолого-педагогической науки в практику, результатом которой должно стать воспитание современной «инновационной личности» [3].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Но практика работы показыв</w:t>
      </w:r>
      <w:r>
        <w:rPr>
          <w:sz w:val="28"/>
        </w:rPr>
        <w:t xml:space="preserve">ает, что у учащихся снижается успеваемость из-за большого объема как устного, так и письменного материала. Так же наиболее частыми причинами снижения интереса к предмету является нехватка времени на подготовку домашнего задания, </w:t>
      </w:r>
      <w:r>
        <w:rPr>
          <w:sz w:val="28"/>
        </w:rPr>
        <w:lastRenderedPageBreak/>
        <w:t>неумение выделять главное и</w:t>
      </w:r>
      <w:r>
        <w:rPr>
          <w:sz w:val="28"/>
        </w:rPr>
        <w:t xml:space="preserve"> обобщать. Все это привело к снижению учебной мотивации. 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Необходимо рассмотреть возможность исправление данных проблем в мировом педагогическом опыте. В качестве варианта выполнения этих требований можно использовать технологию отображения информации, кот</w:t>
      </w:r>
      <w:r>
        <w:rPr>
          <w:sz w:val="28"/>
        </w:rPr>
        <w:t>орая отражает причинно-следственные связи между частями, составляющими вопрос или предметную область. Представленная технология называется техникой создания интеллект-карт (ментальные карты).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Это удобная и эффективная техника визуализации мышления, а также</w:t>
      </w:r>
      <w:r>
        <w:rPr>
          <w:sz w:val="28"/>
        </w:rPr>
        <w:t xml:space="preserve"> способ эффективно структурировать и обрабатывать данные. Такой способ работы с данными в различных видах деятельности возник давно, и впервые он был представлен в 1974 году психологом Тони Бьюзеном [1]. Но основные правила объединения мыслей были разработ</w:t>
      </w:r>
      <w:r>
        <w:rPr>
          <w:sz w:val="28"/>
        </w:rPr>
        <w:t xml:space="preserve">аны профессором Дж. Новак еще в 60-х годах. 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 в чем же заслуга Тони Бьюзена? С помощью знаний в области памяти ему удалось установить рекорд в запоминании больших объемов информации. Он разработал и систематизировал правила и принципы использования инте</w:t>
      </w:r>
      <w:r>
        <w:rPr>
          <w:sz w:val="28"/>
        </w:rPr>
        <w:t>ллект-карт, а позже продолжил работать над распространением этой технологии. В современном мире интеллект-карты можно использовать в обучении и самообразовании, во время решения проблем и анализа сложных ситуаций, при работе в группе, планировании.</w:t>
      </w:r>
    </w:p>
    <w:p w:rsidR="007E1971" w:rsidRDefault="00024559">
      <w:pPr>
        <w:pStyle w:val="a5"/>
        <w:spacing w:line="360" w:lineRule="auto"/>
        <w:ind w:left="0" w:right="103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  <w:r>
        <w:rPr>
          <w:spacing w:val="1"/>
          <w:sz w:val="28"/>
        </w:rPr>
        <w:t xml:space="preserve"> Наиболее </w:t>
      </w:r>
      <w:r>
        <w:rPr>
          <w:sz w:val="28"/>
        </w:rPr>
        <w:t>высоко ценятся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 и высказывания своего отношения к какой-либо пробл</w:t>
      </w:r>
      <w:r>
        <w:rPr>
          <w:sz w:val="28"/>
        </w:rPr>
        <w:t>еме.</w:t>
      </w:r>
    </w:p>
    <w:p w:rsidR="007E1971" w:rsidRDefault="00024559">
      <w:pPr>
        <w:pStyle w:val="a5"/>
        <w:spacing w:before="67" w:line="360" w:lineRule="auto"/>
        <w:ind w:left="0" w:right="102" w:firstLine="709"/>
        <w:jc w:val="both"/>
        <w:rPr>
          <w:sz w:val="28"/>
        </w:rPr>
      </w:pPr>
      <w:r>
        <w:rPr>
          <w:sz w:val="28"/>
        </w:rPr>
        <w:t>Интеллект-карты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и высоко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воспринимаемой визуальной форме.</w:t>
      </w:r>
      <w:r>
        <w:rPr>
          <w:spacing w:val="1"/>
          <w:sz w:val="28"/>
        </w:rPr>
        <w:t xml:space="preserve"> Уже </w:t>
      </w:r>
      <w:r>
        <w:rPr>
          <w:sz w:val="28"/>
        </w:rPr>
        <w:lastRenderedPageBreak/>
        <w:t xml:space="preserve">имеющаяся и новая информация, по конкретному алгоритму, </w:t>
      </w:r>
      <w:r>
        <w:rPr>
          <w:sz w:val="28"/>
        </w:rPr>
        <w:t>изображается в 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 отражающем смысловые и причинно-следственные связи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 исследуемой проблемы. Этот метод считается</w:t>
      </w:r>
      <w:r>
        <w:rPr>
          <w:spacing w:val="-57"/>
          <w:sz w:val="28"/>
        </w:rPr>
        <w:t xml:space="preserve"> </w:t>
      </w:r>
      <w:r>
        <w:rPr>
          <w:sz w:val="28"/>
        </w:rPr>
        <w:t>эффективней</w:t>
      </w:r>
      <w:r>
        <w:rPr>
          <w:spacing w:val="1"/>
          <w:sz w:val="28"/>
        </w:rPr>
        <w:t xml:space="preserve"> обычной </w:t>
      </w:r>
      <w:r>
        <w:rPr>
          <w:sz w:val="28"/>
        </w:rPr>
        <w:t>записи.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 текст с заголовками, слова, абзацы. Запись трудно з</w:t>
      </w:r>
      <w:r>
        <w:rPr>
          <w:sz w:val="28"/>
        </w:rPr>
        <w:t>апомнить и восстановить в памяти. Это происходит из-за того, что визуально такая запись выглядит однотипно,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элементами. Интеллект-карта</w:t>
      </w:r>
      <w:r>
        <w:rPr>
          <w:spacing w:val="60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6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графику,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принципиально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 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информации. Главный п</w:t>
      </w:r>
      <w:r>
        <w:rPr>
          <w:sz w:val="28"/>
        </w:rPr>
        <w:t>ринцип данной техники - это отказ от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формы.</w:t>
      </w:r>
      <w:r>
        <w:rPr>
          <w:spacing w:val="1"/>
          <w:sz w:val="28"/>
        </w:rPr>
        <w:t xml:space="preserve"> 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Чтобы создать и оформить карту мышления, нужно правильно изучить и понять её структуру. Для оформления структуры интеллект-карты, надо каждую мысль представить, как объект, от которого расходятся св</w:t>
      </w:r>
      <w:r>
        <w:rPr>
          <w:sz w:val="28"/>
        </w:rPr>
        <w:t>язи и ведут к другим объектам. Мозг – это хранилище информации, а точнее огромная система объектов и связей между ними, а мышление работает в качестве электрического тока, который «передвигается» по ниточкам между объектами. Этот способ мышления называется</w:t>
      </w:r>
      <w:r>
        <w:rPr>
          <w:sz w:val="28"/>
        </w:rPr>
        <w:t xml:space="preserve"> радиантным.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Радиантное мышление – это природная склонность мозга мыслить ассоциативно от «центра к периферии». Модель радиантного мышления – это интеллект-карта, что и является главным секретом её эффективности. Основные условия для создания интеллект-кар</w:t>
      </w:r>
      <w:r>
        <w:rPr>
          <w:sz w:val="28"/>
        </w:rPr>
        <w:t xml:space="preserve">ты: 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поместить в центр изображение или кратко обозначить проблему. Это будет являться главной мыслью;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от центрального изображения провести основные связи с объектом: ассоциации, свойства и понятия;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каждую ветвь надо выделять индивидуальным цветом,</w:t>
      </w:r>
      <w:r>
        <w:rPr>
          <w:sz w:val="28"/>
        </w:rPr>
        <w:t xml:space="preserve"> как отдельную идею; 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4) от каждой ветки проложить несколько более тонких ветвей для выявления ассоциаций, уточнения понятий, конкретизации направлений; 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5) смысловые блоки возможно обводить в рамки для удобства.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Создание ментальной карты – это творческое,</w:t>
      </w:r>
      <w:r>
        <w:rPr>
          <w:sz w:val="28"/>
        </w:rPr>
        <w:t xml:space="preserve"> почти игровое, но очень эффективное занятие. Можно создавать интеллект-карты на самую разную тематику. Сам процесс создания интеллект-карт стимулирует у учащегося творческие способности, так как в её создании активно участвуют оба полушария мозга, при сос</w:t>
      </w:r>
      <w:r>
        <w:rPr>
          <w:sz w:val="28"/>
        </w:rPr>
        <w:t xml:space="preserve">тавлении обычных списков этого не происходит. К преимуществам интеллект-карт можно отнести: </w:t>
      </w:r>
    </w:p>
    <w:p w:rsidR="007E1971" w:rsidRDefault="00024559">
      <w:pPr>
        <w:pStyle w:val="a3"/>
        <w:numPr>
          <w:ilvl w:val="0"/>
          <w:numId w:val="1"/>
        </w:numPr>
        <w:tabs>
          <w:tab w:val="left" w:pos="1205"/>
          <w:tab w:val="left" w:pos="1206"/>
          <w:tab w:val="left" w:pos="2778"/>
          <w:tab w:val="left" w:pos="3311"/>
          <w:tab w:val="left" w:pos="4489"/>
          <w:tab w:val="left" w:pos="4802"/>
          <w:tab w:val="left" w:pos="5217"/>
          <w:tab w:val="left" w:pos="7322"/>
          <w:tab w:val="left" w:pos="8613"/>
          <w:tab w:val="left" w:pos="8946"/>
        </w:tabs>
        <w:spacing w:before="137" w:line="360" w:lineRule="auto"/>
        <w:ind w:left="0" w:right="108" w:firstLine="709"/>
        <w:jc w:val="both"/>
        <w:rPr>
          <w:sz w:val="28"/>
        </w:rPr>
      </w:pPr>
      <w:r>
        <w:rPr>
          <w:sz w:val="28"/>
        </w:rPr>
        <w:t>запоминаемость:</w:t>
      </w:r>
      <w:r>
        <w:rPr>
          <w:spacing w:val="4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"/>
          <w:sz w:val="28"/>
        </w:rPr>
        <w:t xml:space="preserve"> </w:t>
      </w:r>
      <w:r>
        <w:rPr>
          <w:sz w:val="28"/>
        </w:rPr>
        <w:t>обоих</w:t>
      </w:r>
      <w:r>
        <w:rPr>
          <w:spacing w:val="5"/>
          <w:sz w:val="28"/>
        </w:rPr>
        <w:t xml:space="preserve"> </w:t>
      </w:r>
      <w:r>
        <w:rPr>
          <w:sz w:val="28"/>
        </w:rPr>
        <w:t>полушарий</w:t>
      </w:r>
      <w:r>
        <w:rPr>
          <w:spacing w:val="6"/>
          <w:sz w:val="28"/>
        </w:rPr>
        <w:t xml:space="preserve"> </w:t>
      </w:r>
      <w:r>
        <w:rPr>
          <w:sz w:val="28"/>
        </w:rPr>
        <w:t>мозга и использованию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образов </w:t>
      </w:r>
      <w:r>
        <w:rPr>
          <w:spacing w:val="-5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 интеллект-карта 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 запоминается;</w:t>
      </w:r>
    </w:p>
    <w:p w:rsidR="007E1971" w:rsidRDefault="00024559">
      <w:pPr>
        <w:pStyle w:val="a3"/>
        <w:numPr>
          <w:ilvl w:val="0"/>
          <w:numId w:val="1"/>
        </w:numPr>
        <w:tabs>
          <w:tab w:val="left" w:pos="1149"/>
        </w:tabs>
        <w:spacing w:line="360" w:lineRule="auto"/>
        <w:ind w:left="0" w:right="110" w:firstLine="709"/>
        <w:jc w:val="both"/>
        <w:rPr>
          <w:sz w:val="28"/>
        </w:rPr>
      </w:pPr>
      <w:r>
        <w:rPr>
          <w:sz w:val="28"/>
        </w:rPr>
        <w:t>привлекательность:</w:t>
      </w:r>
      <w:r>
        <w:rPr>
          <w:spacing w:val="22"/>
          <w:sz w:val="28"/>
        </w:rPr>
        <w:t xml:space="preserve"> </w:t>
      </w:r>
      <w:r>
        <w:rPr>
          <w:sz w:val="28"/>
        </w:rPr>
        <w:t>хорошая</w:t>
      </w:r>
      <w:r>
        <w:rPr>
          <w:spacing w:val="24"/>
          <w:sz w:val="28"/>
        </w:rPr>
        <w:t xml:space="preserve"> </w:t>
      </w:r>
      <w:r>
        <w:rPr>
          <w:sz w:val="28"/>
        </w:rPr>
        <w:t>интелл</w:t>
      </w:r>
      <w:r>
        <w:rPr>
          <w:sz w:val="28"/>
        </w:rPr>
        <w:t>ектуальная</w:t>
      </w:r>
      <w:r>
        <w:rPr>
          <w:spacing w:val="24"/>
          <w:sz w:val="28"/>
        </w:rPr>
        <w:t xml:space="preserve"> </w:t>
      </w:r>
      <w:r>
        <w:rPr>
          <w:sz w:val="28"/>
        </w:rPr>
        <w:t>карта</w:t>
      </w:r>
      <w:r>
        <w:rPr>
          <w:spacing w:val="23"/>
          <w:sz w:val="28"/>
        </w:rPr>
        <w:t xml:space="preserve"> </w:t>
      </w:r>
      <w:r>
        <w:rPr>
          <w:sz w:val="28"/>
        </w:rPr>
        <w:t>имеет</w:t>
      </w:r>
      <w:r>
        <w:rPr>
          <w:spacing w:val="24"/>
          <w:sz w:val="28"/>
        </w:rPr>
        <w:t xml:space="preserve"> </w:t>
      </w:r>
      <w:r>
        <w:rPr>
          <w:sz w:val="28"/>
        </w:rPr>
        <w:t>свою</w:t>
      </w:r>
      <w:r>
        <w:rPr>
          <w:spacing w:val="24"/>
          <w:sz w:val="28"/>
        </w:rPr>
        <w:t xml:space="preserve"> </w:t>
      </w:r>
      <w:r>
        <w:rPr>
          <w:sz w:val="28"/>
        </w:rPr>
        <w:t>эстетику,</w:t>
      </w:r>
      <w:r>
        <w:rPr>
          <w:spacing w:val="26"/>
          <w:sz w:val="28"/>
        </w:rPr>
        <w:t xml:space="preserve"> </w:t>
      </w:r>
      <w:r>
        <w:rPr>
          <w:sz w:val="28"/>
        </w:rPr>
        <w:t>ее</w:t>
      </w:r>
      <w:r>
        <w:rPr>
          <w:spacing w:val="-57"/>
          <w:sz w:val="28"/>
        </w:rPr>
        <w:t xml:space="preserve"> </w:t>
      </w:r>
      <w:r>
        <w:rPr>
          <w:sz w:val="28"/>
        </w:rPr>
        <w:t>рассматривать интересно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приятно;</w:t>
      </w:r>
    </w:p>
    <w:p w:rsidR="007E1971" w:rsidRDefault="00024559">
      <w:pPr>
        <w:pStyle w:val="a3"/>
        <w:numPr>
          <w:ilvl w:val="0"/>
          <w:numId w:val="1"/>
        </w:numPr>
        <w:tabs>
          <w:tab w:val="left" w:pos="1072"/>
        </w:tabs>
        <w:spacing w:line="360" w:lineRule="auto"/>
        <w:ind w:left="0" w:right="108" w:firstLine="709"/>
        <w:jc w:val="both"/>
        <w:rPr>
          <w:sz w:val="28"/>
        </w:rPr>
      </w:pPr>
      <w:r>
        <w:rPr>
          <w:sz w:val="28"/>
        </w:rPr>
        <w:t>наглядность: вся проблема оказывается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 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учеником, ее можно окинуть 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взглядом.</w:t>
      </w:r>
    </w:p>
    <w:p w:rsidR="007E1971" w:rsidRDefault="0002455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технологии. </w:t>
      </w:r>
      <w:r>
        <w:rPr>
          <w:sz w:val="28"/>
        </w:rPr>
        <w:t>Интеллект-карты</w:t>
      </w:r>
      <w:r>
        <w:rPr>
          <w:spacing w:val="48"/>
          <w:sz w:val="28"/>
        </w:rPr>
        <w:t xml:space="preserve"> </w:t>
      </w:r>
      <w:r>
        <w:rPr>
          <w:sz w:val="28"/>
        </w:rPr>
        <w:t>повышают</w:t>
      </w:r>
      <w:r>
        <w:rPr>
          <w:spacing w:val="48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видов </w:t>
      </w:r>
      <w:r>
        <w:rPr>
          <w:spacing w:val="-5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например:</w:t>
      </w:r>
    </w:p>
    <w:p w:rsidR="007E1971" w:rsidRDefault="00024559">
      <w:pPr>
        <w:pStyle w:val="a3"/>
        <w:tabs>
          <w:tab w:val="left" w:pos="1277"/>
          <w:tab w:val="left" w:pos="1278"/>
          <w:tab w:val="left" w:pos="2997"/>
          <w:tab w:val="left" w:pos="3400"/>
          <w:tab w:val="left" w:pos="5354"/>
          <w:tab w:val="left" w:pos="6820"/>
          <w:tab w:val="left" w:pos="7978"/>
          <w:tab w:val="left" w:pos="9656"/>
        </w:tabs>
        <w:spacing w:before="1" w:line="360" w:lineRule="auto"/>
        <w:ind w:left="811" w:right="112" w:firstLine="0"/>
        <w:jc w:val="both"/>
        <w:rPr>
          <w:sz w:val="28"/>
        </w:rPr>
      </w:pPr>
      <w:r>
        <w:rPr>
          <w:sz w:val="28"/>
        </w:rPr>
        <w:t>1) коллективное и индивидуальное творчество;</w:t>
      </w:r>
    </w:p>
    <w:p w:rsidR="007E1971" w:rsidRDefault="00024559">
      <w:pPr>
        <w:pStyle w:val="a3"/>
        <w:tabs>
          <w:tab w:val="left" w:pos="1062"/>
        </w:tabs>
        <w:spacing w:before="139" w:line="360" w:lineRule="auto"/>
        <w:jc w:val="both"/>
        <w:rPr>
          <w:sz w:val="28"/>
        </w:rPr>
      </w:pPr>
      <w:r>
        <w:rPr>
          <w:sz w:val="28"/>
        </w:rPr>
        <w:t>2) планирования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разработка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 плана;</w:t>
      </w:r>
    </w:p>
    <w:p w:rsidR="007E1971" w:rsidRDefault="00024559">
      <w:pPr>
        <w:pStyle w:val="a3"/>
        <w:tabs>
          <w:tab w:val="left" w:pos="1062"/>
        </w:tabs>
        <w:spacing w:before="139" w:line="360" w:lineRule="auto"/>
        <w:jc w:val="both"/>
        <w:rPr>
          <w:sz w:val="28"/>
        </w:rPr>
      </w:pPr>
      <w:r>
        <w:rPr>
          <w:sz w:val="28"/>
        </w:rPr>
        <w:t>3) 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7E1971" w:rsidRDefault="00024559">
      <w:pPr>
        <w:pStyle w:val="a3"/>
        <w:tabs>
          <w:tab w:val="left" w:pos="1062"/>
        </w:tabs>
        <w:spacing w:before="137" w:line="360" w:lineRule="auto"/>
        <w:jc w:val="both"/>
        <w:rPr>
          <w:sz w:val="28"/>
        </w:rPr>
      </w:pPr>
      <w:r>
        <w:rPr>
          <w:sz w:val="28"/>
        </w:rPr>
        <w:t>4) п</w:t>
      </w:r>
      <w:r>
        <w:rPr>
          <w:sz w:val="28"/>
        </w:rPr>
        <w:t>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проектов; </w:t>
      </w:r>
    </w:p>
    <w:p w:rsidR="007E1971" w:rsidRDefault="00024559">
      <w:pPr>
        <w:pStyle w:val="a3"/>
        <w:tabs>
          <w:tab w:val="left" w:pos="1062"/>
        </w:tabs>
        <w:spacing w:before="137" w:line="360" w:lineRule="auto"/>
        <w:jc w:val="both"/>
        <w:rPr>
          <w:sz w:val="28"/>
        </w:rPr>
      </w:pPr>
      <w:r>
        <w:rPr>
          <w:sz w:val="28"/>
        </w:rPr>
        <w:t>5) 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выступлений;</w:t>
      </w:r>
    </w:p>
    <w:p w:rsidR="007E1971" w:rsidRDefault="00024559">
      <w:pPr>
        <w:pStyle w:val="a3"/>
        <w:tabs>
          <w:tab w:val="left" w:pos="1062"/>
        </w:tabs>
        <w:spacing w:before="137" w:line="360" w:lineRule="auto"/>
        <w:jc w:val="both"/>
        <w:rPr>
          <w:sz w:val="28"/>
        </w:rPr>
      </w:pPr>
      <w:r>
        <w:rPr>
          <w:sz w:val="28"/>
        </w:rPr>
        <w:t>6) конспектирование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текстов и лекций;</w:t>
      </w:r>
    </w:p>
    <w:p w:rsidR="007E1971" w:rsidRDefault="00024559">
      <w:pPr>
        <w:pStyle w:val="a3"/>
        <w:tabs>
          <w:tab w:val="left" w:pos="1062"/>
        </w:tabs>
        <w:spacing w:before="139" w:line="360" w:lineRule="auto"/>
        <w:ind w:left="821" w:firstLine="0"/>
        <w:jc w:val="both"/>
        <w:rPr>
          <w:sz w:val="28"/>
        </w:rPr>
      </w:pPr>
      <w:r>
        <w:rPr>
          <w:sz w:val="28"/>
        </w:rPr>
        <w:t>7) самоанализ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7E1971" w:rsidRDefault="00024559">
      <w:pPr>
        <w:pStyle w:val="a5"/>
        <w:spacing w:before="2" w:line="360" w:lineRule="auto"/>
        <w:ind w:left="0" w:right="102" w:firstLine="0"/>
        <w:jc w:val="both"/>
        <w:rPr>
          <w:sz w:val="28"/>
        </w:rPr>
      </w:pPr>
      <w:r>
        <w:rPr>
          <w:sz w:val="28"/>
        </w:rPr>
        <w:t>Составление интеллект-карт–это не только очень интересное занятие, но и полезный навык.</w:t>
      </w:r>
      <w:r>
        <w:rPr>
          <w:spacing w:val="-5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структурировать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 потоки информации.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интеллект-картами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грамотный выбор [4].</w:t>
      </w:r>
    </w:p>
    <w:p w:rsidR="007E1971" w:rsidRDefault="00024559">
      <w:pPr>
        <w:pStyle w:val="a5"/>
        <w:spacing w:before="2" w:line="360" w:lineRule="auto"/>
        <w:ind w:left="0" w:right="103" w:firstLine="709"/>
        <w:jc w:val="both"/>
        <w:rPr>
          <w:sz w:val="28"/>
        </w:rPr>
      </w:pPr>
      <w:r>
        <w:rPr>
          <w:sz w:val="28"/>
        </w:rPr>
        <w:t>Внедрение в образовательный процесс интеллект-карт сп</w:t>
      </w:r>
      <w:r>
        <w:rPr>
          <w:sz w:val="28"/>
        </w:rPr>
        <w:t>особствует повышению качества образования, развитию творческих способностей учащихся, развитию интеллекта, пространственного мышления и познавательной активности на уроках технологии [2].</w:t>
      </w:r>
    </w:p>
    <w:p w:rsidR="007E1971" w:rsidRDefault="00024559">
      <w:pPr>
        <w:spacing w:line="360" w:lineRule="auto"/>
        <w:ind w:firstLine="709"/>
        <w:jc w:val="center"/>
        <w:rPr>
          <w:b/>
        </w:rPr>
      </w:pPr>
      <w:r>
        <w:rPr>
          <w:b/>
        </w:rPr>
        <w:t>Список литературы</w:t>
      </w:r>
    </w:p>
    <w:p w:rsidR="007E1971" w:rsidRDefault="00024559">
      <w:pPr>
        <w:numPr>
          <w:ilvl w:val="0"/>
          <w:numId w:val="2"/>
        </w:numPr>
        <w:spacing w:line="360" w:lineRule="auto"/>
        <w:ind w:left="0" w:firstLine="709"/>
      </w:pPr>
      <w:r>
        <w:t xml:space="preserve">Бьюзен Т. Супермышление / Т. Бьюзен, Б. Бьюзен. – </w:t>
      </w:r>
      <w:r>
        <w:t>Пер. с англ. – 2-е изд. – Мн.: Попурри, 2003. – 304 с.</w:t>
      </w:r>
    </w:p>
    <w:p w:rsidR="007E1971" w:rsidRDefault="00024559">
      <w:pPr>
        <w:numPr>
          <w:ilvl w:val="0"/>
          <w:numId w:val="2"/>
        </w:numPr>
        <w:spacing w:line="360" w:lineRule="auto"/>
        <w:ind w:left="0" w:firstLine="709"/>
      </w:pPr>
      <w:r>
        <w:t>Дерновский И. Инновационные педагогические технологии / И. Дерновский. – К., 2004.</w:t>
      </w:r>
    </w:p>
    <w:p w:rsidR="007E1971" w:rsidRDefault="00024559">
      <w:pPr>
        <w:numPr>
          <w:ilvl w:val="0"/>
          <w:numId w:val="2"/>
        </w:numPr>
        <w:spacing w:line="360" w:lineRule="auto"/>
        <w:ind w:left="0" w:firstLine="709"/>
      </w:pPr>
      <w:r>
        <w:t>Сластёнин В.И. Педагогика / В.И. Сластёнин, И.Ф. Исаев, Е.Н. Шиянов. – М.: Академия, 2011. – 496 с.</w:t>
      </w:r>
    </w:p>
    <w:p w:rsidR="007E1971" w:rsidRDefault="00024559">
      <w:pPr>
        <w:numPr>
          <w:ilvl w:val="0"/>
          <w:numId w:val="2"/>
        </w:numPr>
        <w:spacing w:line="360" w:lineRule="auto"/>
        <w:ind w:left="0" w:firstLine="709"/>
      </w:pPr>
      <w:r>
        <w:t>Мюллер</w:t>
      </w:r>
      <w:r>
        <w:rPr>
          <w:spacing w:val="31"/>
        </w:rPr>
        <w:t xml:space="preserve"> </w:t>
      </w:r>
      <w:r>
        <w:t>Х.</w:t>
      </w:r>
      <w:r>
        <w:rPr>
          <w:spacing w:val="31"/>
        </w:rPr>
        <w:t xml:space="preserve"> </w:t>
      </w:r>
      <w:r>
        <w:t>Составле</w:t>
      </w:r>
      <w:r>
        <w:t>ние</w:t>
      </w:r>
      <w:r>
        <w:rPr>
          <w:spacing w:val="30"/>
        </w:rPr>
        <w:t xml:space="preserve"> </w:t>
      </w:r>
      <w:r>
        <w:t>ментальных</w:t>
      </w:r>
      <w:r>
        <w:rPr>
          <w:spacing w:val="33"/>
        </w:rPr>
        <w:t xml:space="preserve"> </w:t>
      </w:r>
      <w:r>
        <w:t>карт:</w:t>
      </w:r>
      <w:r>
        <w:rPr>
          <w:spacing w:val="30"/>
        </w:rPr>
        <w:t xml:space="preserve"> </w:t>
      </w:r>
      <w:r>
        <w:t>метод</w:t>
      </w:r>
      <w:r>
        <w:rPr>
          <w:spacing w:val="32"/>
        </w:rPr>
        <w:t xml:space="preserve"> </w:t>
      </w:r>
      <w:r>
        <w:t>генерации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структурирования</w:t>
      </w:r>
      <w:r>
        <w:rPr>
          <w:spacing w:val="-57"/>
        </w:rPr>
        <w:t xml:space="preserve"> </w:t>
      </w:r>
      <w:r>
        <w:t>идей.</w:t>
      </w:r>
      <w:r>
        <w:rPr>
          <w:spacing w:val="-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Омега-Л,</w:t>
      </w:r>
      <w:r>
        <w:rPr>
          <w:spacing w:val="-1"/>
        </w:rPr>
        <w:t xml:space="preserve"> </w:t>
      </w:r>
      <w:r>
        <w:t>2007. –126c.</w:t>
      </w:r>
    </w:p>
    <w:p w:rsidR="007E1971" w:rsidRDefault="007E1971">
      <w:pPr>
        <w:spacing w:line="360" w:lineRule="auto"/>
        <w:ind w:left="1276"/>
      </w:pPr>
    </w:p>
    <w:p w:rsidR="007E1971" w:rsidRDefault="007E1971"/>
    <w:sectPr w:rsidR="007E1971">
      <w:footerReference w:type="default" r:id="rId7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59" w:rsidRDefault="00024559">
      <w:r>
        <w:separator/>
      </w:r>
    </w:p>
  </w:endnote>
  <w:endnote w:type="continuationSeparator" w:id="0">
    <w:p w:rsidR="00024559" w:rsidRDefault="0002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71" w:rsidRDefault="00024559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7E4BB0">
      <w:fldChar w:fldCharType="separate"/>
    </w:r>
    <w:r w:rsidR="003C22D8">
      <w:rPr>
        <w:noProof/>
      </w:rPr>
      <w:t>2</w:t>
    </w:r>
    <w:r>
      <w:fldChar w:fldCharType="end"/>
    </w:r>
  </w:p>
  <w:p w:rsidR="007E1971" w:rsidRDefault="007E1971">
    <w:pPr>
      <w:pStyle w:val="aa"/>
      <w:jc w:val="center"/>
    </w:pPr>
  </w:p>
  <w:p w:rsidR="007E1971" w:rsidRDefault="007E1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59" w:rsidRDefault="00024559">
      <w:r>
        <w:separator/>
      </w:r>
    </w:p>
  </w:footnote>
  <w:footnote w:type="continuationSeparator" w:id="0">
    <w:p w:rsidR="00024559" w:rsidRDefault="0002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4613"/>
    <w:multiLevelType w:val="multilevel"/>
    <w:tmpl w:val="1F4627FE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8E63DC0"/>
    <w:multiLevelType w:val="multilevel"/>
    <w:tmpl w:val="63B488C4"/>
    <w:lvl w:ilvl="0">
      <w:start w:val="1"/>
      <w:numFmt w:val="decimal"/>
      <w:lvlText w:val="%1)"/>
      <w:lvlJc w:val="left"/>
      <w:pPr>
        <w:ind w:left="102" w:hanging="384"/>
      </w:pPr>
      <w:rPr>
        <w:sz w:val="24"/>
      </w:rPr>
    </w:lvl>
    <w:lvl w:ilvl="1">
      <w:numFmt w:val="bullet"/>
      <w:lvlText w:val="•"/>
      <w:lvlJc w:val="left"/>
      <w:pPr>
        <w:ind w:left="1080" w:hanging="384"/>
      </w:pPr>
    </w:lvl>
    <w:lvl w:ilvl="2">
      <w:numFmt w:val="bullet"/>
      <w:lvlText w:val="•"/>
      <w:lvlJc w:val="left"/>
      <w:pPr>
        <w:ind w:left="2060" w:hanging="384"/>
      </w:pPr>
    </w:lvl>
    <w:lvl w:ilvl="3">
      <w:numFmt w:val="bullet"/>
      <w:lvlText w:val="•"/>
      <w:lvlJc w:val="left"/>
      <w:pPr>
        <w:ind w:left="3040" w:hanging="384"/>
      </w:pPr>
    </w:lvl>
    <w:lvl w:ilvl="4">
      <w:numFmt w:val="bullet"/>
      <w:lvlText w:val="•"/>
      <w:lvlJc w:val="left"/>
      <w:pPr>
        <w:ind w:left="4020" w:hanging="384"/>
      </w:pPr>
    </w:lvl>
    <w:lvl w:ilvl="5">
      <w:numFmt w:val="bullet"/>
      <w:lvlText w:val="•"/>
      <w:lvlJc w:val="left"/>
      <w:pPr>
        <w:ind w:left="5000" w:hanging="384"/>
      </w:pPr>
    </w:lvl>
    <w:lvl w:ilvl="6">
      <w:numFmt w:val="bullet"/>
      <w:lvlText w:val="•"/>
      <w:lvlJc w:val="left"/>
      <w:pPr>
        <w:ind w:left="5980" w:hanging="384"/>
      </w:pPr>
    </w:lvl>
    <w:lvl w:ilvl="7">
      <w:numFmt w:val="bullet"/>
      <w:lvlText w:val="•"/>
      <w:lvlJc w:val="left"/>
      <w:pPr>
        <w:ind w:left="6960" w:hanging="384"/>
      </w:pPr>
    </w:lvl>
    <w:lvl w:ilvl="8">
      <w:numFmt w:val="bullet"/>
      <w:lvlText w:val="•"/>
      <w:lvlJc w:val="left"/>
      <w:pPr>
        <w:ind w:left="7940" w:hanging="3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1"/>
    <w:rsid w:val="00024559"/>
    <w:rsid w:val="003C22D8"/>
    <w:rsid w:val="007E1971"/>
    <w:rsid w:val="007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5D538-C4A2-47DE-BA6A-51A5A02D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widowControl w:val="0"/>
      <w:ind w:left="1062" w:hanging="241"/>
    </w:pPr>
    <w:rPr>
      <w:sz w:val="22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Body Text"/>
    <w:basedOn w:val="a"/>
    <w:link w:val="a6"/>
    <w:pPr>
      <w:widowControl w:val="0"/>
      <w:ind w:left="102" w:firstLine="719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7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2023-10-30T03:48:00Z</dcterms:created>
  <dcterms:modified xsi:type="dcterms:W3CDTF">2023-10-30T03:48:00Z</dcterms:modified>
</cp:coreProperties>
</file>