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5C" w:rsidRDefault="001D0F5C" w:rsidP="003F5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F5C">
        <w:rPr>
          <w:rFonts w:ascii="Times New Roman" w:hAnsi="Times New Roman" w:cs="Times New Roman"/>
          <w:sz w:val="24"/>
          <w:szCs w:val="24"/>
        </w:rPr>
        <w:t>ВЛИЯНИЕ ЗАНЯТИЙ ЛЁГКОЙ АТЛЕТИКОЙ НА СДАЧУ ВСЕРОССИЙСКОГО ФИЗКУЛЬТУРНО-СПОРТИВНОГО КОМПЛЕКСА «ГОТОВ К ТРУДУ И ОБОРОНЕ»</w:t>
      </w:r>
    </w:p>
    <w:p w:rsidR="001D0F5C" w:rsidRDefault="001D0F5C" w:rsidP="001D0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3DB" w:rsidRDefault="0008086F" w:rsidP="009D6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3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2013 г. в рамках, проводимого совещания, </w:t>
      </w:r>
      <w:proofErr w:type="gramStart"/>
      <w:r w:rsidR="001D0F5C" w:rsidRPr="001D0F5C"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  <w:r w:rsidR="001D0F5C" w:rsidRPr="001D0F5C">
        <w:rPr>
          <w:rFonts w:ascii="Times New Roman" w:hAnsi="Times New Roman" w:cs="Times New Roman"/>
          <w:sz w:val="24"/>
          <w:szCs w:val="24"/>
        </w:rPr>
        <w:t xml:space="preserve"> вопросам развития детско-юношеского спорта, глава государства В.В. Путин выступил с предложением, воссоздать на всей территории страны физкультурно-спортивный</w:t>
      </w:r>
      <w:r w:rsidR="001D0F5C">
        <w:rPr>
          <w:rFonts w:ascii="Times New Roman" w:hAnsi="Times New Roman" w:cs="Times New Roman"/>
          <w:sz w:val="24"/>
          <w:szCs w:val="24"/>
        </w:rPr>
        <w:t xml:space="preserve"> </w:t>
      </w:r>
      <w:r w:rsidR="001D0F5C" w:rsidRPr="001D0F5C">
        <w:rPr>
          <w:rFonts w:ascii="Times New Roman" w:hAnsi="Times New Roman" w:cs="Times New Roman"/>
          <w:sz w:val="24"/>
          <w:szCs w:val="24"/>
        </w:rPr>
        <w:t>комплекс: «Думаю, что вполне уместно вспомнить позитивный опыт прошлых лет, когда в нашей стране действовал так называемый комплекс ГТО, его нормативы сдавали люди разных возрастов, это был реально работающий механизм... Эту систему нужно возродить». Кроме того, президент отметил, что ситуация с детским</w:t>
      </w:r>
      <w:r w:rsidR="00E76C80">
        <w:rPr>
          <w:rFonts w:ascii="Times New Roman" w:hAnsi="Times New Roman" w:cs="Times New Roman"/>
          <w:sz w:val="24"/>
          <w:szCs w:val="24"/>
        </w:rPr>
        <w:t xml:space="preserve"> и юношеским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спортом в России пока не улучшилась. «Надо признать, что ситуация с массовым, особенно с детским спортом все е</w:t>
      </w:r>
      <w:r w:rsidR="00AA7A08">
        <w:rPr>
          <w:rFonts w:ascii="Times New Roman" w:hAnsi="Times New Roman" w:cs="Times New Roman"/>
          <w:sz w:val="24"/>
          <w:szCs w:val="24"/>
        </w:rPr>
        <w:t>ще кардинально не изменилась</w:t>
      </w:r>
      <w:proofErr w:type="gramStart"/>
      <w:r w:rsidR="00AA7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A08">
        <w:rPr>
          <w:rFonts w:ascii="Times New Roman" w:hAnsi="Times New Roman" w:cs="Times New Roman"/>
          <w:sz w:val="24"/>
          <w:szCs w:val="24"/>
        </w:rPr>
        <w:t xml:space="preserve"> В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этой сфере мы серьезно отстаем от очень многих других стран, наших соседей», – подчеркнул президент, - «физическая культура по-прежнему остается на обочине образовательного и воспитательного процесса, проигрывает в конкуренции за досуг детей и подростков, усту</w:t>
      </w:r>
      <w:r w:rsidR="00AA7A08">
        <w:rPr>
          <w:rFonts w:ascii="Times New Roman" w:hAnsi="Times New Roman" w:cs="Times New Roman"/>
          <w:sz w:val="24"/>
          <w:szCs w:val="24"/>
        </w:rPr>
        <w:t xml:space="preserve">пая место телевизору, </w:t>
      </w:r>
      <w:r w:rsidR="00E76C80">
        <w:rPr>
          <w:rFonts w:ascii="Times New Roman" w:hAnsi="Times New Roman" w:cs="Times New Roman"/>
          <w:sz w:val="24"/>
          <w:szCs w:val="24"/>
        </w:rPr>
        <w:t xml:space="preserve">компьютеру, </w:t>
      </w:r>
      <w:r w:rsidR="00AA7A08">
        <w:rPr>
          <w:rFonts w:ascii="Times New Roman" w:hAnsi="Times New Roman" w:cs="Times New Roman"/>
          <w:sz w:val="24"/>
          <w:szCs w:val="24"/>
        </w:rPr>
        <w:t>гаджетам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и так называемому сидячему образу жизни». Современный прогресс и цивилизация, с одной стороны, улучшают </w:t>
      </w:r>
      <w:r w:rsidR="00CD7C4D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жизнь человечества, а с другой — отдаляют его от природы. Снизилась двигательная активность, что в сочетании с негативной экологией причиняет значительный вред человеческому </w:t>
      </w:r>
      <w:r w:rsidR="00E76C80">
        <w:rPr>
          <w:rFonts w:ascii="Times New Roman" w:hAnsi="Times New Roman" w:cs="Times New Roman"/>
          <w:sz w:val="24"/>
          <w:szCs w:val="24"/>
        </w:rPr>
        <w:t>организму. Увеличивается число заболеваний</w:t>
      </w:r>
      <w:r w:rsidR="001D0F5C" w:rsidRPr="001D0F5C">
        <w:rPr>
          <w:rFonts w:ascii="Times New Roman" w:hAnsi="Times New Roman" w:cs="Times New Roman"/>
          <w:sz w:val="24"/>
          <w:szCs w:val="24"/>
        </w:rPr>
        <w:t>, снижается активность иммунной системы, многие болезни, которыми раньше болели в основном пожилые люди, «помолодели» и, как следствие, ведут к сокращению продолжительности жизни человека. Снижение двигательной актив</w:t>
      </w:r>
      <w:r w:rsidR="00AA7A08">
        <w:rPr>
          <w:rFonts w:ascii="Times New Roman" w:hAnsi="Times New Roman" w:cs="Times New Roman"/>
          <w:sz w:val="24"/>
          <w:szCs w:val="24"/>
        </w:rPr>
        <w:t>ности — это один из многих нега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тивных факторов, препятствующих нормальной плодотворной жизнедеятельности человека. </w:t>
      </w:r>
    </w:p>
    <w:p w:rsidR="009D6239" w:rsidRDefault="004633DB" w:rsidP="009D6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0F5C" w:rsidRPr="001D0F5C">
        <w:rPr>
          <w:rFonts w:ascii="Times New Roman" w:hAnsi="Times New Roman" w:cs="Times New Roman"/>
          <w:sz w:val="24"/>
          <w:szCs w:val="24"/>
        </w:rPr>
        <w:t>В наше время легкая атлетика может выступить в роли «спасательного круга», так как</w:t>
      </w:r>
      <w:r w:rsidR="00AA7A08">
        <w:rPr>
          <w:rFonts w:ascii="Times New Roman" w:hAnsi="Times New Roman" w:cs="Times New Roman"/>
          <w:sz w:val="24"/>
          <w:szCs w:val="24"/>
        </w:rPr>
        <w:t xml:space="preserve"> </w:t>
      </w:r>
      <w:r w:rsidR="001D0F5C" w:rsidRPr="001D0F5C">
        <w:rPr>
          <w:rFonts w:ascii="Times New Roman" w:hAnsi="Times New Roman" w:cs="Times New Roman"/>
          <w:sz w:val="24"/>
          <w:szCs w:val="24"/>
        </w:rPr>
        <w:t>легкая атлетика — наиболее массовый вид спорта, способствующий всестороннему физическому развитию человека. Легкоатлетические упражнения развивают</w:t>
      </w:r>
      <w:r w:rsidR="00E76C80">
        <w:rPr>
          <w:rFonts w:ascii="Times New Roman" w:hAnsi="Times New Roman" w:cs="Times New Roman"/>
          <w:sz w:val="24"/>
          <w:szCs w:val="24"/>
        </w:rPr>
        <w:t xml:space="preserve"> абсолютно все физические качества: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силу, быстроту</w:t>
      </w:r>
      <w:r w:rsidR="00E76C80">
        <w:rPr>
          <w:rFonts w:ascii="Times New Roman" w:hAnsi="Times New Roman" w:cs="Times New Roman"/>
          <w:sz w:val="24"/>
          <w:szCs w:val="24"/>
        </w:rPr>
        <w:t>, выносливость и другие способности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, необходимые человеку не только в повседневной жизни, </w:t>
      </w:r>
      <w:r w:rsidR="00E76C80">
        <w:rPr>
          <w:rFonts w:ascii="Times New Roman" w:hAnsi="Times New Roman" w:cs="Times New Roman"/>
          <w:sz w:val="24"/>
          <w:szCs w:val="24"/>
        </w:rPr>
        <w:t xml:space="preserve">в трудовой деятельности, </w:t>
      </w:r>
      <w:r w:rsidR="001D0F5C" w:rsidRPr="001D0F5C">
        <w:rPr>
          <w:rFonts w:ascii="Times New Roman" w:hAnsi="Times New Roman" w:cs="Times New Roman"/>
          <w:sz w:val="24"/>
          <w:szCs w:val="24"/>
        </w:rPr>
        <w:t>но и при сд</w:t>
      </w:r>
      <w:r w:rsidR="00AA7A08">
        <w:rPr>
          <w:rFonts w:ascii="Times New Roman" w:hAnsi="Times New Roman" w:cs="Times New Roman"/>
          <w:sz w:val="24"/>
          <w:szCs w:val="24"/>
        </w:rPr>
        <w:t>аче Всероссийского физкультурно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-спортивного комплекса «Готов к труду и обороне». Комплекс ГТО построен по возрастному </w:t>
      </w:r>
      <w:r w:rsidR="00E76C80">
        <w:rPr>
          <w:rFonts w:ascii="Times New Roman" w:hAnsi="Times New Roman" w:cs="Times New Roman"/>
          <w:sz w:val="24"/>
          <w:szCs w:val="24"/>
        </w:rPr>
        <w:t xml:space="preserve">и гендерному </w:t>
      </w:r>
      <w:r w:rsidR="001D0F5C" w:rsidRPr="001D0F5C">
        <w:rPr>
          <w:rFonts w:ascii="Times New Roman" w:hAnsi="Times New Roman" w:cs="Times New Roman"/>
          <w:sz w:val="24"/>
          <w:szCs w:val="24"/>
        </w:rPr>
        <w:t>принципу, охватывает население с 6 до 70 лет и старше и состоит из одиннадцати ступеней. В каждой из них есть свои возрастные градации. Для студентов предусмотр</w:t>
      </w:r>
      <w:r w:rsidR="001D0F5C">
        <w:rPr>
          <w:rFonts w:ascii="Times New Roman" w:hAnsi="Times New Roman" w:cs="Times New Roman"/>
          <w:sz w:val="24"/>
          <w:szCs w:val="24"/>
        </w:rPr>
        <w:t xml:space="preserve">ена VI ступень от 18 до 29 лет, </w:t>
      </w:r>
      <w:r w:rsidR="001D0F5C" w:rsidRPr="001D0F5C">
        <w:rPr>
          <w:rFonts w:ascii="Times New Roman" w:hAnsi="Times New Roman" w:cs="Times New Roman"/>
          <w:sz w:val="24"/>
          <w:szCs w:val="24"/>
        </w:rPr>
        <w:t>которая имеет две градации (18-24 и 2</w:t>
      </w:r>
      <w:r w:rsidR="00E76C80">
        <w:rPr>
          <w:rFonts w:ascii="Times New Roman" w:hAnsi="Times New Roman" w:cs="Times New Roman"/>
          <w:sz w:val="24"/>
          <w:szCs w:val="24"/>
        </w:rPr>
        <w:t>5-29 лет) и содержит тринадцать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испытаний (тестов). В обязательные испытания нормативов ГТО для студентов входит бег на короткие дистанции </w:t>
      </w:r>
      <w:r w:rsidR="00E76C80">
        <w:rPr>
          <w:rFonts w:ascii="Times New Roman" w:hAnsi="Times New Roman" w:cs="Times New Roman"/>
          <w:sz w:val="24"/>
          <w:szCs w:val="24"/>
        </w:rPr>
        <w:t>–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</w:t>
      </w:r>
      <w:r w:rsidR="00E76C80">
        <w:rPr>
          <w:rFonts w:ascii="Times New Roman" w:hAnsi="Times New Roman" w:cs="Times New Roman"/>
          <w:sz w:val="24"/>
          <w:szCs w:val="24"/>
        </w:rPr>
        <w:t xml:space="preserve">30, 60 или </w:t>
      </w:r>
      <w:r w:rsidR="001D0F5C" w:rsidRPr="001D0F5C">
        <w:rPr>
          <w:rFonts w:ascii="Times New Roman" w:hAnsi="Times New Roman" w:cs="Times New Roman"/>
          <w:sz w:val="24"/>
          <w:szCs w:val="24"/>
        </w:rPr>
        <w:t>100</w:t>
      </w:r>
      <w:r w:rsidR="00E76C80">
        <w:rPr>
          <w:rFonts w:ascii="Times New Roman" w:hAnsi="Times New Roman" w:cs="Times New Roman"/>
          <w:sz w:val="24"/>
          <w:szCs w:val="24"/>
        </w:rPr>
        <w:t xml:space="preserve"> </w:t>
      </w:r>
      <w:r w:rsidR="001D0F5C" w:rsidRPr="001D0F5C">
        <w:rPr>
          <w:rFonts w:ascii="Times New Roman" w:hAnsi="Times New Roman" w:cs="Times New Roman"/>
          <w:sz w:val="24"/>
          <w:szCs w:val="24"/>
        </w:rPr>
        <w:t>м, бег на средние дистанции – 3 км,</w:t>
      </w:r>
      <w:r w:rsidR="00AA7A08">
        <w:rPr>
          <w:rFonts w:ascii="Times New Roman" w:hAnsi="Times New Roman" w:cs="Times New Roman"/>
          <w:sz w:val="24"/>
          <w:szCs w:val="24"/>
        </w:rPr>
        <w:t xml:space="preserve"> </w:t>
      </w:r>
      <w:r w:rsidR="00E76C80">
        <w:rPr>
          <w:rFonts w:ascii="Times New Roman" w:hAnsi="Times New Roman" w:cs="Times New Roman"/>
          <w:sz w:val="24"/>
          <w:szCs w:val="24"/>
        </w:rPr>
        <w:t xml:space="preserve">норматив силовой направленности: </w:t>
      </w:r>
      <w:r w:rsidR="001D0F5C" w:rsidRPr="001D0F5C">
        <w:rPr>
          <w:rFonts w:ascii="Times New Roman" w:hAnsi="Times New Roman" w:cs="Times New Roman"/>
          <w:sz w:val="24"/>
          <w:szCs w:val="24"/>
        </w:rPr>
        <w:t>рывок гири</w:t>
      </w:r>
      <w:r w:rsidR="00E76C80">
        <w:rPr>
          <w:rFonts w:ascii="Times New Roman" w:hAnsi="Times New Roman" w:cs="Times New Roman"/>
          <w:sz w:val="24"/>
          <w:szCs w:val="24"/>
        </w:rPr>
        <w:t>, подтягивание или отжимание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; </w:t>
      </w:r>
      <w:r w:rsidR="00E76C80">
        <w:rPr>
          <w:rFonts w:ascii="Times New Roman" w:hAnsi="Times New Roman" w:cs="Times New Roman"/>
          <w:sz w:val="24"/>
          <w:szCs w:val="24"/>
        </w:rPr>
        <w:t>наклон вперед</w:t>
      </w:r>
      <w:proofErr w:type="gramStart"/>
      <w:r w:rsidR="00E76C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C80">
        <w:rPr>
          <w:rFonts w:ascii="Times New Roman" w:hAnsi="Times New Roman" w:cs="Times New Roman"/>
          <w:sz w:val="24"/>
          <w:szCs w:val="24"/>
        </w:rPr>
        <w:t xml:space="preserve"> В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испытания по выбору</w:t>
      </w:r>
      <w:r w:rsidR="00E76C80">
        <w:rPr>
          <w:rFonts w:ascii="Times New Roman" w:hAnsi="Times New Roman" w:cs="Times New Roman"/>
          <w:sz w:val="24"/>
          <w:szCs w:val="24"/>
        </w:rPr>
        <w:t>: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прыжок в длину с места толчком двумя ногами или с разбега, метание спортивного снаряда</w:t>
      </w:r>
      <w:r w:rsidR="00E76C80">
        <w:rPr>
          <w:rFonts w:ascii="Times New Roman" w:hAnsi="Times New Roman" w:cs="Times New Roman"/>
          <w:sz w:val="24"/>
          <w:szCs w:val="24"/>
        </w:rPr>
        <w:t>, плавание 50м., стрельба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C80">
        <w:rPr>
          <w:rFonts w:ascii="Times New Roman" w:hAnsi="Times New Roman" w:cs="Times New Roman"/>
          <w:sz w:val="24"/>
          <w:szCs w:val="24"/>
        </w:rPr>
        <w:t>пневматической винтовки</w:t>
      </w:r>
      <w:r>
        <w:rPr>
          <w:rFonts w:ascii="Times New Roman" w:hAnsi="Times New Roman" w:cs="Times New Roman"/>
          <w:sz w:val="24"/>
          <w:szCs w:val="24"/>
        </w:rPr>
        <w:t>. Большинство из перечисленных  видов испытаний к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омплекса ГТО - составляющие дисциплины лѐгкой атлетики, которая </w:t>
      </w:r>
      <w:r>
        <w:rPr>
          <w:rFonts w:ascii="Times New Roman" w:hAnsi="Times New Roman" w:cs="Times New Roman"/>
          <w:sz w:val="24"/>
          <w:szCs w:val="24"/>
        </w:rPr>
        <w:t>объединяет пять дисциплин — бег, спортивная ходьба,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прыжки (в </w:t>
      </w:r>
      <w:r>
        <w:rPr>
          <w:rFonts w:ascii="Times New Roman" w:hAnsi="Times New Roman" w:cs="Times New Roman"/>
          <w:sz w:val="24"/>
          <w:szCs w:val="24"/>
        </w:rPr>
        <w:t>длину, высоту),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метание </w:t>
      </w:r>
      <w:r>
        <w:rPr>
          <w:rFonts w:ascii="Times New Roman" w:hAnsi="Times New Roman" w:cs="Times New Roman"/>
          <w:sz w:val="24"/>
          <w:szCs w:val="24"/>
        </w:rPr>
        <w:t xml:space="preserve">и толкание </w:t>
      </w:r>
      <w:r w:rsidR="001D0F5C" w:rsidRPr="001D0F5C">
        <w:rPr>
          <w:rFonts w:ascii="Times New Roman" w:hAnsi="Times New Roman" w:cs="Times New Roman"/>
          <w:sz w:val="24"/>
          <w:szCs w:val="24"/>
        </w:rPr>
        <w:t>(диска</w:t>
      </w:r>
      <w:r>
        <w:rPr>
          <w:rFonts w:ascii="Times New Roman" w:hAnsi="Times New Roman" w:cs="Times New Roman"/>
          <w:sz w:val="24"/>
          <w:szCs w:val="24"/>
        </w:rPr>
        <w:t>, копья, молота, ядра),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легкоатлетические мн</w:t>
      </w:r>
      <w:r w:rsidR="00220A12">
        <w:rPr>
          <w:rFonts w:ascii="Times New Roman" w:hAnsi="Times New Roman" w:cs="Times New Roman"/>
          <w:sz w:val="24"/>
          <w:szCs w:val="24"/>
        </w:rPr>
        <w:t>огоборья. Для улучшения физических качеств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A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1D0F5C" w:rsidRPr="001D0F5C">
        <w:rPr>
          <w:rFonts w:ascii="Times New Roman" w:hAnsi="Times New Roman" w:cs="Times New Roman"/>
          <w:sz w:val="24"/>
          <w:szCs w:val="24"/>
        </w:rPr>
        <w:t>сдачи нормативов ГТО по бегу можно использовать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легкоатлетические упражнения. </w:t>
      </w:r>
    </w:p>
    <w:p w:rsidR="004633DB" w:rsidRDefault="004633DB" w:rsidP="009D6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Специально-</w:t>
      </w:r>
      <w:r w:rsidR="001D0F5C" w:rsidRPr="001D0F5C">
        <w:rPr>
          <w:rFonts w:ascii="Times New Roman" w:hAnsi="Times New Roman" w:cs="Times New Roman"/>
          <w:sz w:val="24"/>
          <w:szCs w:val="24"/>
        </w:rPr>
        <w:t>беговые упражнения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бег с высоким подниманием бедра;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бег с </w:t>
      </w:r>
      <w:r w:rsidR="004633DB" w:rsidRPr="004633DB">
        <w:rPr>
          <w:rFonts w:ascii="Times New Roman" w:hAnsi="Times New Roman" w:cs="Times New Roman"/>
          <w:sz w:val="24"/>
          <w:szCs w:val="24"/>
        </w:rPr>
        <w:t>захлестыванием</w:t>
      </w:r>
      <w:r w:rsidRPr="004633DB">
        <w:rPr>
          <w:rFonts w:ascii="Times New Roman" w:hAnsi="Times New Roman" w:cs="Times New Roman"/>
          <w:sz w:val="24"/>
          <w:szCs w:val="24"/>
        </w:rPr>
        <w:t xml:space="preserve"> голени назад;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бег толчками;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бег прыжками; </w:t>
      </w:r>
    </w:p>
    <w:p w:rsidR="004633DB" w:rsidRPr="004633DB" w:rsidRDefault="004633DB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семенящий бег</w:t>
      </w:r>
      <w:r w:rsidR="001D0F5C" w:rsidRPr="004633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>бег через небольшие препятствия (набивные мячи), стоящие на расстоянии 1м 20см – 1м 30см друг от друга, постепенно увеличивая их расстояние, доводя его до длины бегового шага;</w:t>
      </w:r>
      <w:r w:rsidR="00AA7A08" w:rsidRPr="00463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бег в равномерном темпе по слабо пересеченной местности 4-6 минут с переходом на ходьбу,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ходьба в среднем темпе 30 минут;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ускорения на отрезках 30м, 60м,80м;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низкие и высокие старты (индивидуальные и групповые);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старты по различным сигналам и из различных исходных положений;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бег в переменном темпе; </w:t>
      </w:r>
    </w:p>
    <w:p w:rsidR="004633DB" w:rsidRPr="004633DB" w:rsidRDefault="004633DB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повторное</w:t>
      </w:r>
      <w:proofErr w:type="gramEnd"/>
      <w:r w:rsidR="001D0F5C" w:rsidRPr="0046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C" w:rsidRPr="004633DB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="001D0F5C" w:rsidRPr="004633DB">
        <w:rPr>
          <w:rFonts w:ascii="Times New Roman" w:hAnsi="Times New Roman" w:cs="Times New Roman"/>
          <w:sz w:val="24"/>
          <w:szCs w:val="24"/>
        </w:rPr>
        <w:t xml:space="preserve"> отрезков 30-60-100-200-300м с заданной скоростью; </w:t>
      </w:r>
    </w:p>
    <w:p w:rsidR="004633DB" w:rsidRP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эстафеты; </w:t>
      </w:r>
    </w:p>
    <w:p w:rsidR="004633DB" w:rsidRDefault="001D0F5C" w:rsidP="004633D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3DB">
        <w:rPr>
          <w:rFonts w:ascii="Times New Roman" w:hAnsi="Times New Roman" w:cs="Times New Roman"/>
          <w:sz w:val="24"/>
          <w:szCs w:val="24"/>
        </w:rPr>
        <w:t xml:space="preserve">подвижные игры с бегом и прыжками. </w:t>
      </w:r>
    </w:p>
    <w:p w:rsidR="009D6239" w:rsidRDefault="009D6239" w:rsidP="009D6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3DB">
        <w:rPr>
          <w:rFonts w:ascii="Times New Roman" w:hAnsi="Times New Roman" w:cs="Times New Roman"/>
          <w:sz w:val="24"/>
          <w:szCs w:val="24"/>
        </w:rPr>
        <w:t xml:space="preserve">   </w:t>
      </w:r>
      <w:r w:rsidR="001D0F5C" w:rsidRPr="001D0F5C">
        <w:rPr>
          <w:rFonts w:ascii="Times New Roman" w:hAnsi="Times New Roman" w:cs="Times New Roman"/>
          <w:sz w:val="24"/>
          <w:szCs w:val="24"/>
        </w:rPr>
        <w:t>Необходимо выполнять и другие легкоатлетические упражнения</w:t>
      </w:r>
      <w:r w:rsidR="004633DB">
        <w:rPr>
          <w:rFonts w:ascii="Times New Roman" w:hAnsi="Times New Roman" w:cs="Times New Roman"/>
          <w:sz w:val="24"/>
          <w:szCs w:val="24"/>
        </w:rPr>
        <w:t xml:space="preserve">, связанные с метанием снарядов: </w:t>
      </w:r>
      <w:r w:rsidR="004633DB" w:rsidRPr="004633DB">
        <w:rPr>
          <w:rFonts w:ascii="Times New Roman" w:hAnsi="Times New Roman" w:cs="Times New Roman"/>
          <w:sz w:val="24"/>
          <w:szCs w:val="24"/>
        </w:rPr>
        <w:t>броски одной кистью вниз, ударяя на расстоянии 1 м перед собой; метание в цель на высоте 2-2,5 м от пола; метание через вертикальные препятствия; подвижные игр</w:t>
      </w:r>
      <w:r>
        <w:rPr>
          <w:rFonts w:ascii="Times New Roman" w:hAnsi="Times New Roman" w:cs="Times New Roman"/>
          <w:sz w:val="24"/>
          <w:szCs w:val="24"/>
        </w:rPr>
        <w:t>ы с метанием в цель по площадке, броски набивного мяча.</w:t>
      </w:r>
    </w:p>
    <w:p w:rsidR="00220A12" w:rsidRDefault="009D6239" w:rsidP="009D6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33DB">
        <w:rPr>
          <w:rFonts w:ascii="Times New Roman" w:hAnsi="Times New Roman" w:cs="Times New Roman"/>
          <w:sz w:val="24"/>
          <w:szCs w:val="24"/>
        </w:rPr>
        <w:t xml:space="preserve"> Вместе с  тем 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 </w:t>
      </w:r>
      <w:r w:rsidR="00220A12">
        <w:rPr>
          <w:rFonts w:ascii="Times New Roman" w:hAnsi="Times New Roman" w:cs="Times New Roman"/>
          <w:sz w:val="24"/>
          <w:szCs w:val="24"/>
        </w:rPr>
        <w:t>необходимо использовать</w:t>
      </w:r>
      <w:bookmarkStart w:id="0" w:name="_GoBack"/>
      <w:bookmarkEnd w:id="0"/>
      <w:r w:rsid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1D0F5C" w:rsidRPr="001D0F5C">
        <w:rPr>
          <w:rFonts w:ascii="Times New Roman" w:hAnsi="Times New Roman" w:cs="Times New Roman"/>
          <w:sz w:val="24"/>
          <w:szCs w:val="24"/>
        </w:rPr>
        <w:t>прыжковые упражнения, например, прыжки через препятствие, на препятствие (гимнастические скамейки),</w:t>
      </w:r>
      <w:r w:rsidR="00AA7A08">
        <w:rPr>
          <w:rFonts w:ascii="Times New Roman" w:hAnsi="Times New Roman" w:cs="Times New Roman"/>
          <w:sz w:val="24"/>
          <w:szCs w:val="24"/>
        </w:rPr>
        <w:t xml:space="preserve"> </w:t>
      </w:r>
      <w:r w:rsidR="001D0F5C" w:rsidRPr="001D0F5C">
        <w:rPr>
          <w:rFonts w:ascii="Times New Roman" w:hAnsi="Times New Roman" w:cs="Times New Roman"/>
          <w:sz w:val="24"/>
          <w:szCs w:val="24"/>
        </w:rPr>
        <w:t>прыжки вверх на возвышение, прыжки в глубину с последующим</w:t>
      </w:r>
      <w:r>
        <w:rPr>
          <w:rFonts w:ascii="Times New Roman" w:hAnsi="Times New Roman" w:cs="Times New Roman"/>
          <w:sz w:val="24"/>
          <w:szCs w:val="24"/>
        </w:rPr>
        <w:t xml:space="preserve"> мгновенным выпрыгиванием вверх, прыжки через скакалку.</w:t>
      </w:r>
    </w:p>
    <w:p w:rsidR="001D0F5C" w:rsidRPr="001D0F5C" w:rsidRDefault="009D6239" w:rsidP="009D6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В наше время физическое, психологическое состояние каждого из нас может стать положительным фактом для страны в </w:t>
      </w:r>
      <w:r w:rsidR="001D0F5C">
        <w:rPr>
          <w:rFonts w:ascii="Times New Roman" w:hAnsi="Times New Roman" w:cs="Times New Roman"/>
          <w:sz w:val="24"/>
          <w:szCs w:val="24"/>
        </w:rPr>
        <w:t xml:space="preserve">целом. Этот показатель является </w:t>
      </w:r>
      <w:r w:rsidR="001D0F5C" w:rsidRPr="001D0F5C">
        <w:rPr>
          <w:rFonts w:ascii="Times New Roman" w:hAnsi="Times New Roman" w:cs="Times New Roman"/>
          <w:sz w:val="24"/>
          <w:szCs w:val="24"/>
        </w:rPr>
        <w:t>визитной карточкой государства. Из здоровья каждого жителя страны, складывается здоровье нации. К сожалению, сейчас нельзя сказать о том, что Россия – это государство, состоящее из физически здоровых людей. Но заметна тенденция увеличения тех, кто стал заниматься тем или иным видом спорта.</w:t>
      </w:r>
    </w:p>
    <w:p w:rsidR="009D6239" w:rsidRDefault="009D6239" w:rsidP="009D6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0F5C" w:rsidRPr="001D0F5C">
        <w:rPr>
          <w:rFonts w:ascii="Times New Roman" w:hAnsi="Times New Roman" w:cs="Times New Roman"/>
          <w:sz w:val="24"/>
          <w:szCs w:val="24"/>
        </w:rPr>
        <w:t xml:space="preserve">Сейчас в России получают большую популярность бег и ходьба, потому что они являются самыми доступными физическими нагрузками, а пользы от них ничуть не меньше, чем от занятий в тренажерном зале. Хочется верить, что уже через несколько лет мы с гордостью сможем сказать, что Россия – это страна со здоровыми гражданами, да и весь мир состоит из физически крепких, не знающих никаких болезней людей. Легкая атлетика может стать главным помощником для достижения этой цели. </w:t>
      </w:r>
    </w:p>
    <w:p w:rsidR="009D6239" w:rsidRDefault="009D6239" w:rsidP="009D6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239" w:rsidRDefault="009D6239" w:rsidP="009D6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1D0F5C" w:rsidP="004633DB">
      <w:pPr>
        <w:jc w:val="both"/>
        <w:rPr>
          <w:rFonts w:ascii="Times New Roman" w:hAnsi="Times New Roman" w:cs="Times New Roman"/>
          <w:sz w:val="24"/>
          <w:szCs w:val="24"/>
        </w:rPr>
      </w:pPr>
      <w:r w:rsidRPr="001D0F5C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8A662C" w:rsidRDefault="001D0F5C" w:rsidP="00463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F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D0F5C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1D0F5C">
        <w:rPr>
          <w:rFonts w:ascii="Times New Roman" w:hAnsi="Times New Roman" w:cs="Times New Roman"/>
          <w:sz w:val="24"/>
          <w:szCs w:val="24"/>
        </w:rPr>
        <w:t xml:space="preserve"> А.И. Легкая атлетика: </w:t>
      </w:r>
      <w:proofErr w:type="spellStart"/>
      <w:r w:rsidRPr="001D0F5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D0F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0F5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D0F5C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1D0F5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D0F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F5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D0F5C">
        <w:rPr>
          <w:rFonts w:ascii="Times New Roman" w:hAnsi="Times New Roman" w:cs="Times New Roman"/>
          <w:sz w:val="24"/>
          <w:szCs w:val="24"/>
        </w:rPr>
        <w:t xml:space="preserve">. учеб. Заведений/А.И. </w:t>
      </w:r>
      <w:proofErr w:type="spellStart"/>
      <w:r w:rsidRPr="001D0F5C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1D0F5C">
        <w:rPr>
          <w:rFonts w:ascii="Times New Roman" w:hAnsi="Times New Roman" w:cs="Times New Roman"/>
          <w:sz w:val="24"/>
          <w:szCs w:val="24"/>
        </w:rPr>
        <w:t xml:space="preserve">, В.С. Кузьмин, Е.В. </w:t>
      </w:r>
      <w:proofErr w:type="spellStart"/>
      <w:r w:rsidRPr="001D0F5C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1D0F5C">
        <w:rPr>
          <w:rFonts w:ascii="Times New Roman" w:hAnsi="Times New Roman" w:cs="Times New Roman"/>
          <w:sz w:val="24"/>
          <w:szCs w:val="24"/>
        </w:rPr>
        <w:t xml:space="preserve">. - М.: Издательский центр «Академия», 2005 г. </w:t>
      </w:r>
    </w:p>
    <w:p w:rsidR="008A662C" w:rsidRDefault="001D0F5C" w:rsidP="00463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F5C">
        <w:rPr>
          <w:rFonts w:ascii="Times New Roman" w:hAnsi="Times New Roman" w:cs="Times New Roman"/>
          <w:sz w:val="24"/>
          <w:szCs w:val="24"/>
        </w:rPr>
        <w:lastRenderedPageBreak/>
        <w:t xml:space="preserve">2. Жуков М.Н., Подвижные игры.- М.,2000 </w:t>
      </w:r>
    </w:p>
    <w:p w:rsidR="008A662C" w:rsidRDefault="001D0F5C" w:rsidP="00463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F5C">
        <w:rPr>
          <w:rFonts w:ascii="Times New Roman" w:hAnsi="Times New Roman" w:cs="Times New Roman"/>
          <w:sz w:val="24"/>
          <w:szCs w:val="24"/>
        </w:rPr>
        <w:t xml:space="preserve">3. Локтев С.А.: Лѐгкая атлетика в детском и подростковом возрасте. – М.: </w:t>
      </w:r>
      <w:proofErr w:type="spellStart"/>
      <w:r w:rsidRPr="001D0F5C">
        <w:rPr>
          <w:rFonts w:ascii="Times New Roman" w:hAnsi="Times New Roman" w:cs="Times New Roman"/>
          <w:sz w:val="24"/>
          <w:szCs w:val="24"/>
        </w:rPr>
        <w:t>Совесткий</w:t>
      </w:r>
      <w:proofErr w:type="spellEnd"/>
      <w:r w:rsidRPr="001D0F5C">
        <w:rPr>
          <w:rFonts w:ascii="Times New Roman" w:hAnsi="Times New Roman" w:cs="Times New Roman"/>
          <w:sz w:val="24"/>
          <w:szCs w:val="24"/>
        </w:rPr>
        <w:t xml:space="preserve"> спорт, 2007 г. </w:t>
      </w:r>
    </w:p>
    <w:p w:rsidR="006A3A38" w:rsidRPr="001D0F5C" w:rsidRDefault="001D0F5C" w:rsidP="00463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F5C">
        <w:rPr>
          <w:rFonts w:ascii="Times New Roman" w:hAnsi="Times New Roman" w:cs="Times New Roman"/>
          <w:sz w:val="24"/>
          <w:szCs w:val="24"/>
        </w:rPr>
        <w:t>4. О Всероссийском физкультурно-спортивном комплексе «Готов к труду и обороне» (ГТО): Указ от 24 марта 2014 г., № 172 / Президент Российской Федерации// Сборник официальных документов и материалов. – 2014. – № 3. – С. 3-4.</w:t>
      </w:r>
    </w:p>
    <w:sectPr w:rsidR="006A3A38" w:rsidRPr="001D0F5C" w:rsidSect="0038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1BC"/>
    <w:multiLevelType w:val="hybridMultilevel"/>
    <w:tmpl w:val="AD4C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549D3"/>
    <w:multiLevelType w:val="hybridMultilevel"/>
    <w:tmpl w:val="E928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67A"/>
    <w:rsid w:val="0008086F"/>
    <w:rsid w:val="001D0F5C"/>
    <w:rsid w:val="00220A12"/>
    <w:rsid w:val="0038060E"/>
    <w:rsid w:val="003F56BF"/>
    <w:rsid w:val="004633DB"/>
    <w:rsid w:val="006A3A38"/>
    <w:rsid w:val="007E767A"/>
    <w:rsid w:val="008A662C"/>
    <w:rsid w:val="009D6239"/>
    <w:rsid w:val="00AA7A08"/>
    <w:rsid w:val="00CD7C4D"/>
    <w:rsid w:val="00E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2022-09-15T12:03:00Z</dcterms:created>
  <dcterms:modified xsi:type="dcterms:W3CDTF">2022-09-19T07:27:00Z</dcterms:modified>
</cp:coreProperties>
</file>