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04A89" w14:textId="77777777" w:rsidR="0025780E" w:rsidRPr="00D34203" w:rsidRDefault="0025780E" w:rsidP="002578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64978939"/>
      <w:r w:rsidRPr="00D34203">
        <w:rPr>
          <w:rFonts w:ascii="Times New Roman" w:hAnsi="Times New Roman" w:cs="Times New Roman"/>
          <w:b/>
          <w:sz w:val="24"/>
          <w:szCs w:val="24"/>
        </w:rPr>
        <w:t>Любовь Георгиевна Астафьева</w:t>
      </w:r>
    </w:p>
    <w:p w14:paraId="7508567D" w14:textId="77777777" w:rsidR="0025780E" w:rsidRDefault="0025780E" w:rsidP="002578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34203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14:paraId="5BEAE8D4" w14:textId="77777777" w:rsidR="0025780E" w:rsidRDefault="0025780E" w:rsidP="002578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Гагаринской СОШ – филиал</w:t>
      </w:r>
      <w:r w:rsidRPr="00D3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203">
        <w:rPr>
          <w:rFonts w:ascii="Times New Roman" w:hAnsi="Times New Roman" w:cs="Times New Roman"/>
          <w:sz w:val="24"/>
          <w:szCs w:val="24"/>
        </w:rPr>
        <w:t>Новолоктинск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342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СОШ</w:t>
      </w:r>
    </w:p>
    <w:p w14:paraId="5DF2EAC0" w14:textId="77777777" w:rsidR="0025780E" w:rsidRPr="00D34203" w:rsidRDefault="0025780E" w:rsidP="002578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B24AA81" w14:textId="77777777" w:rsidR="0025780E" w:rsidRPr="00D34203" w:rsidRDefault="0025780E" w:rsidP="0025780E">
      <w:pPr>
        <w:pStyle w:val="1"/>
        <w:spacing w:before="0" w:line="360" w:lineRule="auto"/>
        <w:jc w:val="center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D34203">
        <w:rPr>
          <w:rFonts w:ascii="Times New Roman" w:hAnsi="Times New Roman" w:cs="Times New Roman"/>
          <w:color w:val="auto"/>
          <w:sz w:val="24"/>
          <w:szCs w:val="24"/>
        </w:rPr>
        <w:t>Развитие универсальных учебных действий через модуль «Ротация: смена рабочих зон» технологии смешанного обучения на уроках русского языка и литературы</w:t>
      </w:r>
    </w:p>
    <w:bookmarkEnd w:id="0"/>
    <w:p w14:paraId="58AE0023" w14:textId="77777777" w:rsidR="0025780E" w:rsidRPr="00D34203" w:rsidRDefault="0025780E" w:rsidP="0025780E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D3420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Аннотация</w:t>
      </w:r>
    </w:p>
    <w:p w14:paraId="2648206C" w14:textId="77777777" w:rsidR="0025780E" w:rsidRPr="00D34203" w:rsidRDefault="0025780E" w:rsidP="002578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статье исследуется возможность и значимость применения технологии смешанного обучения на уроках русского языка и литературы, как средство развития и формирования универсальных учебных действий обучающихся. Использование разнообразных обучающих структур и мыслительных приемов технологии смешанного обучения повышает уровень мотивации обучающихся и качество образования.</w:t>
      </w:r>
    </w:p>
    <w:p w14:paraId="3810A3AE" w14:textId="77777777" w:rsidR="0025780E" w:rsidRPr="00D34203" w:rsidRDefault="0025780E" w:rsidP="002578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420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Ключевые слова: </w:t>
      </w:r>
      <w:r w:rsidRPr="00D3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технология смешанного обучения,</w:t>
      </w:r>
      <w:r w:rsidRPr="00D34203">
        <w:rPr>
          <w:rFonts w:ascii="Times New Roman" w:hAnsi="Times New Roman" w:cs="Times New Roman"/>
          <w:color w:val="002060"/>
          <w:sz w:val="24"/>
          <w:szCs w:val="24"/>
        </w:rPr>
        <w:t xml:space="preserve"> модуль «Ротация: смена рабочих зон»,</w:t>
      </w:r>
      <w:r w:rsidRPr="00D342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универсальные учебные действия, обучающиеся структуры, мыслительные приемы.</w:t>
      </w:r>
    </w:p>
    <w:p w14:paraId="716418E2" w14:textId="77777777" w:rsidR="0025780E" w:rsidRPr="00D34203" w:rsidRDefault="0025780E" w:rsidP="0025780E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D34203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Статья </w:t>
      </w:r>
    </w:p>
    <w:p w14:paraId="281B8BAA" w14:textId="77777777" w:rsidR="0025780E" w:rsidRPr="00D34203" w:rsidRDefault="0025780E" w:rsidP="002578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34203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является основной задачей современной системы образования согласно требованиям стандартов второго поколения. Уже на младшей ступени обучения предусматривается начало их формирование.</w:t>
      </w:r>
    </w:p>
    <w:p w14:paraId="43C9D272" w14:textId="77777777" w:rsidR="0025780E" w:rsidRPr="00D34203" w:rsidRDefault="0025780E" w:rsidP="00257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203">
        <w:rPr>
          <w:rFonts w:ascii="Times New Roman" w:hAnsi="Times New Roman" w:cs="Times New Roman"/>
          <w:sz w:val="24"/>
          <w:szCs w:val="24"/>
        </w:rPr>
        <w:t xml:space="preserve">«Смешанное обучение – трендовая технология будущего», это сочетание традиционных форм аудиторного обучения с элементами электронного мобильного обучения. Данная технология ориентирует нас на новый образовательный стандарт </w:t>
      </w:r>
      <w:r w:rsidRPr="00D34203">
        <w:rPr>
          <w:rFonts w:ascii="Times New Roman" w:hAnsi="Times New Roman" w:cs="Times New Roman"/>
          <w:i/>
          <w:iCs/>
          <w:sz w:val="24"/>
          <w:szCs w:val="24"/>
        </w:rPr>
        <w:t>(новые требования как к процессу обучения\воспитания, так и к результату)</w:t>
      </w:r>
      <w:r w:rsidRPr="00D34203">
        <w:rPr>
          <w:rFonts w:ascii="Times New Roman" w:hAnsi="Times New Roman" w:cs="Times New Roman"/>
          <w:sz w:val="24"/>
          <w:szCs w:val="24"/>
        </w:rPr>
        <w:t xml:space="preserve">, на практико-ориентированное образование </w:t>
      </w:r>
      <w:r w:rsidRPr="00D34203">
        <w:rPr>
          <w:rFonts w:ascii="Times New Roman" w:hAnsi="Times New Roman" w:cs="Times New Roman"/>
          <w:i/>
          <w:iCs/>
          <w:sz w:val="24"/>
          <w:szCs w:val="24"/>
        </w:rPr>
        <w:t>(единство эмоционально-образного и логического компонентов содержания, приобретение новых знаний и формирование умения использовать их на практике),</w:t>
      </w:r>
      <w:r w:rsidRPr="00D34203">
        <w:rPr>
          <w:rFonts w:ascii="Times New Roman" w:hAnsi="Times New Roman" w:cs="Times New Roman"/>
          <w:sz w:val="24"/>
          <w:szCs w:val="24"/>
        </w:rPr>
        <w:t xml:space="preserve"> на достижение планируемых результатов обучения: личностных, метапредметных и предметных. </w:t>
      </w:r>
    </w:p>
    <w:p w14:paraId="309B4984" w14:textId="77777777" w:rsidR="0025780E" w:rsidRPr="00D34203" w:rsidRDefault="0025780E" w:rsidP="00257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203">
        <w:rPr>
          <w:rFonts w:ascii="Times New Roman" w:hAnsi="Times New Roman" w:cs="Times New Roman"/>
          <w:sz w:val="24"/>
          <w:szCs w:val="24"/>
        </w:rPr>
        <w:t>Современный человек в течение жизни может многократно менять специализацию, выбирать себе новую профессию, и за счёт того, что постоянно появляются различные новые технологии, человек постоянно должен самообразовываться. Поэтому выпускник современной школы не просто должен обладать какими-то базовыми знаниями, навыками, но должен, в первую очередь, уметь самостоятельно эти навыки и знания приобретать. Так современное общество диктует новые требования, в первую очередь, к выпускникам школ. Новые технологические возможности быстро входят в жизнь общества и в наше образование.</w:t>
      </w:r>
    </w:p>
    <w:p w14:paraId="50600839" w14:textId="77777777" w:rsidR="0025780E" w:rsidRPr="00D34203" w:rsidRDefault="0025780E" w:rsidP="0025780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203">
        <w:rPr>
          <w:rFonts w:ascii="Times New Roman" w:hAnsi="Times New Roman" w:cs="Times New Roman"/>
          <w:sz w:val="24"/>
          <w:szCs w:val="24"/>
        </w:rPr>
        <w:t xml:space="preserve">        Смешанное обучение объединяет технологии традиционной </w:t>
      </w:r>
      <w:proofErr w:type="spellStart"/>
      <w:r w:rsidRPr="00D34203">
        <w:rPr>
          <w:rFonts w:ascii="Times New Roman" w:hAnsi="Times New Roman" w:cs="Times New Roman"/>
          <w:sz w:val="24"/>
          <w:szCs w:val="24"/>
        </w:rPr>
        <w:t>классноурочной</w:t>
      </w:r>
      <w:proofErr w:type="spellEnd"/>
      <w:r w:rsidRPr="00D34203">
        <w:rPr>
          <w:rFonts w:ascii="Times New Roman" w:hAnsi="Times New Roman" w:cs="Times New Roman"/>
          <w:sz w:val="24"/>
          <w:szCs w:val="24"/>
        </w:rPr>
        <w:t xml:space="preserve"> системы и технологии электронного обучения, которое дает новые возможности, предоставляемые нам ИКТ (</w:t>
      </w:r>
      <w:r w:rsidRPr="00D34203">
        <w:rPr>
          <w:rFonts w:ascii="Times New Roman" w:hAnsi="Times New Roman" w:cs="Times New Roman"/>
          <w:i/>
          <w:iCs/>
          <w:sz w:val="24"/>
          <w:szCs w:val="24"/>
        </w:rPr>
        <w:t>информационно-коммуникативные технологии)</w:t>
      </w:r>
      <w:r w:rsidRPr="00D34203">
        <w:rPr>
          <w:rFonts w:ascii="Times New Roman" w:hAnsi="Times New Roman" w:cs="Times New Roman"/>
          <w:sz w:val="24"/>
          <w:szCs w:val="24"/>
        </w:rPr>
        <w:t xml:space="preserve"> и другими современными средствами </w:t>
      </w:r>
      <w:r w:rsidRPr="00D34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обучения. </w:t>
      </w:r>
    </w:p>
    <w:p w14:paraId="0F284030" w14:textId="77777777" w:rsidR="0025780E" w:rsidRPr="00D34203" w:rsidRDefault="0025780E" w:rsidP="0025780E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hd w:val="clear" w:color="auto" w:fill="FFFFFF"/>
        </w:rPr>
      </w:pPr>
      <w:r w:rsidRPr="00D34203">
        <w:rPr>
          <w:color w:val="FF0000"/>
          <w:shd w:val="clear" w:color="auto" w:fill="FFFFFF"/>
        </w:rPr>
        <w:t xml:space="preserve">    </w:t>
      </w:r>
      <w:r>
        <w:rPr>
          <w:color w:val="FF0000"/>
          <w:shd w:val="clear" w:color="auto" w:fill="FFFFFF"/>
        </w:rPr>
        <w:t xml:space="preserve"> </w:t>
      </w:r>
      <w:r w:rsidRPr="00D34203">
        <w:rPr>
          <w:color w:val="FF0000"/>
          <w:shd w:val="clear" w:color="auto" w:fill="FFFFFF"/>
        </w:rPr>
        <w:t xml:space="preserve">  </w:t>
      </w:r>
      <w:r w:rsidRPr="00D34203">
        <w:rPr>
          <w:color w:val="000000" w:themeColor="text1"/>
          <w:shd w:val="clear" w:color="auto" w:fill="FFFFFF"/>
        </w:rPr>
        <w:t xml:space="preserve">Использование данных средств обучения является одним из основных компонентов смешанного обучения. Одной из основных задач в моей практике стало развитие у учащихся интереса к учению, к творчеству. Путь к решению этой проблемы я нашла через применение мобильных средств обучения, </w:t>
      </w:r>
      <w:r w:rsidRPr="00D34203">
        <w:rPr>
          <w:color w:val="000000" w:themeColor="text1"/>
          <w:shd w:val="clear" w:color="auto" w:fill="FFFFFF"/>
        </w:rPr>
        <w:lastRenderedPageBreak/>
        <w:t xml:space="preserve">позволяющих разнообразить формы и средства обучения, повышающие творческую активность учащихся. </w:t>
      </w:r>
    </w:p>
    <w:p w14:paraId="16331DDF" w14:textId="77777777" w:rsidR="0025780E" w:rsidRPr="00A909E1" w:rsidRDefault="0025780E" w:rsidP="0025780E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</w:t>
      </w:r>
      <w:r w:rsidRPr="00D34203">
        <w:rPr>
          <w:color w:val="000000" w:themeColor="text1"/>
          <w:shd w:val="clear" w:color="auto" w:fill="FFFFFF"/>
        </w:rPr>
        <w:t>С помощью различных онлайн-платформ, тренажеров, образовательных порталов</w:t>
      </w:r>
      <w:r w:rsidRPr="00D34203">
        <w:rPr>
          <w:rFonts w:eastAsiaTheme="minorEastAsia" w:cstheme="minorBidi"/>
          <w:color w:val="000000" w:themeColor="text1"/>
          <w:kern w:val="24"/>
        </w:rPr>
        <w:t xml:space="preserve">, </w:t>
      </w:r>
      <w:r w:rsidRPr="00D34203">
        <w:rPr>
          <w:color w:val="000000" w:themeColor="text1"/>
          <w:shd w:val="clear" w:color="auto" w:fill="FFFFFF"/>
        </w:rPr>
        <w:t>таких как В</w:t>
      </w:r>
      <w:r w:rsidRPr="00D34203">
        <w:rPr>
          <w:rFonts w:eastAsiaTheme="minorEastAsia" w:cstheme="minorBidi"/>
          <w:color w:val="000000" w:themeColor="text1"/>
          <w:kern w:val="24"/>
        </w:rPr>
        <w:t xml:space="preserve">еб-грамотей, </w:t>
      </w:r>
      <w:proofErr w:type="spellStart"/>
      <w:r w:rsidRPr="00D34203">
        <w:rPr>
          <w:rFonts w:eastAsiaTheme="minorEastAsia" w:cstheme="minorBidi"/>
          <w:color w:val="000000" w:themeColor="text1"/>
          <w:kern w:val="24"/>
        </w:rPr>
        <w:t>РешуЕГЭ</w:t>
      </w:r>
      <w:proofErr w:type="spellEnd"/>
      <w:r w:rsidRPr="00D34203">
        <w:rPr>
          <w:rFonts w:eastAsiaTheme="minorEastAsia" w:cstheme="minorBidi"/>
          <w:color w:val="000000" w:themeColor="text1"/>
          <w:kern w:val="24"/>
        </w:rPr>
        <w:t>/ОГЭ,</w:t>
      </w:r>
      <w:r w:rsidRPr="00D34203">
        <w:rPr>
          <w:color w:val="000000" w:themeColor="text1"/>
          <w:shd w:val="clear" w:color="auto" w:fill="FFFFFF"/>
        </w:rPr>
        <w:t xml:space="preserve"> </w:t>
      </w:r>
      <w:proofErr w:type="spellStart"/>
      <w:r w:rsidRPr="00D34203">
        <w:rPr>
          <w:color w:val="000000" w:themeColor="text1"/>
          <w:shd w:val="clear" w:color="auto" w:fill="FFFFFF"/>
        </w:rPr>
        <w:t>ЯКласс</w:t>
      </w:r>
      <w:proofErr w:type="spellEnd"/>
      <w:r w:rsidRPr="00D34203">
        <w:rPr>
          <w:color w:val="000000" w:themeColor="text1"/>
          <w:shd w:val="clear" w:color="auto" w:fill="FFFFFF"/>
        </w:rPr>
        <w:t xml:space="preserve">, </w:t>
      </w:r>
      <w:proofErr w:type="spellStart"/>
      <w:r w:rsidRPr="00D34203">
        <w:rPr>
          <w:color w:val="000000" w:themeColor="text1"/>
          <w:shd w:val="clear" w:color="auto" w:fill="FFFFFF"/>
        </w:rPr>
        <w:t>Скайсмарт</w:t>
      </w:r>
      <w:proofErr w:type="spellEnd"/>
      <w:r w:rsidRPr="00D34203">
        <w:rPr>
          <w:color w:val="000000" w:themeColor="text1"/>
          <w:shd w:val="clear" w:color="auto" w:fill="FFFFFF"/>
        </w:rPr>
        <w:t>, Тест-Пат пользуюсь готовыми версиями заданий, разрабатываю проверочные тесты, контрольные задания, карточки. Урок с применением компьютерных технологий не только оживил учебный процесс, но и повысил мотивацию в обучении у моих учеников, и как следствие – повысилось качество обучение и увеличился средний балл по результатам экзаменов.</w:t>
      </w:r>
    </w:p>
    <w:p w14:paraId="420DC2D6" w14:textId="77777777" w:rsidR="0025780E" w:rsidRPr="00D34203" w:rsidRDefault="0025780E" w:rsidP="0025780E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hd w:val="clear" w:color="auto" w:fill="FFFFFF"/>
        </w:rPr>
      </w:pPr>
      <w:r w:rsidRPr="00D34203">
        <w:rPr>
          <w:color w:val="000000" w:themeColor="text1"/>
          <w:shd w:val="clear" w:color="auto" w:fill="FFFFFF"/>
        </w:rPr>
        <w:t xml:space="preserve">       </w:t>
      </w:r>
      <w:r>
        <w:rPr>
          <w:color w:val="000000" w:themeColor="text1"/>
          <w:shd w:val="clear" w:color="auto" w:fill="FFFFFF"/>
        </w:rPr>
        <w:t xml:space="preserve">   </w:t>
      </w:r>
      <w:r w:rsidRPr="00D34203">
        <w:rPr>
          <w:color w:val="000000" w:themeColor="text1"/>
          <w:shd w:val="clear" w:color="auto" w:fill="FFFFFF"/>
        </w:rPr>
        <w:t>На протяжении нескольких лет, применяя мобильные средства обучения, а последние 3 года совмещая их со смешанным обучением, наблюдаю положительную динамику качества образования</w:t>
      </w:r>
      <w:r>
        <w:rPr>
          <w:color w:val="000000" w:themeColor="text1"/>
          <w:shd w:val="clear" w:color="auto" w:fill="FFFFFF"/>
        </w:rPr>
        <w:t>.</w:t>
      </w:r>
    </w:p>
    <w:p w14:paraId="24F868E1" w14:textId="77777777" w:rsidR="0025780E" w:rsidRPr="00A909E1" w:rsidRDefault="0025780E" w:rsidP="0025780E">
      <w:pPr>
        <w:pStyle w:val="a4"/>
        <w:spacing w:before="0" w:beforeAutospacing="0" w:after="0" w:afterAutospacing="0" w:line="360" w:lineRule="auto"/>
        <w:jc w:val="both"/>
        <w:textAlignment w:val="baseline"/>
        <w:rPr>
          <w:b/>
          <w:bCs/>
          <w:color w:val="FF0000"/>
          <w:shd w:val="clear" w:color="auto" w:fill="FFFFFF"/>
        </w:rPr>
      </w:pPr>
      <w:r w:rsidRPr="00D34203">
        <w:rPr>
          <w:b/>
          <w:bCs/>
          <w:color w:val="FF0000"/>
          <w:shd w:val="clear" w:color="auto" w:fill="FFFFFF"/>
        </w:rPr>
        <w:t xml:space="preserve">     </w:t>
      </w:r>
      <w:r>
        <w:rPr>
          <w:b/>
          <w:bCs/>
          <w:color w:val="FF0000"/>
          <w:shd w:val="clear" w:color="auto" w:fill="FFFFFF"/>
        </w:rPr>
        <w:t xml:space="preserve">  </w:t>
      </w:r>
      <w:r w:rsidRPr="00D34203">
        <w:rPr>
          <w:b/>
          <w:bCs/>
          <w:color w:val="FF0000"/>
          <w:shd w:val="clear" w:color="auto" w:fill="FFFFFF"/>
        </w:rPr>
        <w:t xml:space="preserve">   </w:t>
      </w:r>
      <w:r w:rsidRPr="00D34203">
        <w:rPr>
          <w:color w:val="000000" w:themeColor="text1"/>
          <w:shd w:val="clear" w:color="auto" w:fill="FFFFFF"/>
        </w:rPr>
        <w:t xml:space="preserve">Также при стабильной 100% успеваемости при сдаче ЕГЭ и ОГЭ за </w:t>
      </w:r>
      <w:r>
        <w:rPr>
          <w:color w:val="000000" w:themeColor="text1"/>
          <w:shd w:val="clear" w:color="auto" w:fill="FFFFFF"/>
        </w:rPr>
        <w:t>9</w:t>
      </w:r>
      <w:r w:rsidRPr="00D34203">
        <w:rPr>
          <w:color w:val="000000" w:themeColor="text1"/>
          <w:shd w:val="clear" w:color="auto" w:fill="FFFFFF"/>
        </w:rPr>
        <w:t xml:space="preserve"> лет работы с выпускными классами </w:t>
      </w:r>
      <w:r>
        <w:rPr>
          <w:color w:val="000000" w:themeColor="text1"/>
          <w:shd w:val="clear" w:color="auto" w:fill="FFFFFF"/>
        </w:rPr>
        <w:t>о</w:t>
      </w:r>
      <w:r w:rsidRPr="00D34203">
        <w:rPr>
          <w:color w:val="000000" w:themeColor="text1"/>
          <w:shd w:val="clear" w:color="auto" w:fill="FFFFFF"/>
        </w:rPr>
        <w:t>дним из основных результатов применения данной технологии считаю рост качества результатов экзаменов от 30 до 68 %.</w:t>
      </w:r>
    </w:p>
    <w:p w14:paraId="68DC511C" w14:textId="77777777" w:rsidR="0025780E" w:rsidRPr="00D34203" w:rsidRDefault="0025780E" w:rsidP="00257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D34203">
        <w:rPr>
          <w:rFonts w:ascii="Times New Roman" w:hAnsi="Times New Roman" w:cs="Times New Roman"/>
          <w:color w:val="000000" w:themeColor="text1"/>
          <w:sz w:val="24"/>
          <w:szCs w:val="24"/>
        </w:rPr>
        <w:t>Смешанное обучение помогает мне преодолеть</w:t>
      </w:r>
      <w:r w:rsidRPr="00D34203">
        <w:rPr>
          <w:rFonts w:ascii="Times New Roman" w:hAnsi="Times New Roman" w:cs="Times New Roman"/>
          <w:sz w:val="24"/>
          <w:szCs w:val="24"/>
        </w:rPr>
        <w:t xml:space="preserve"> минусы очного, классно-урочного обучения, во-первых, не всегда можно реализовать требование включенности каждого ученика в образовательный процесс. Не все и не всегда могут участвовать в обсуждениях в силу определенного распределения социальных ролей в классе </w:t>
      </w:r>
      <w:r w:rsidRPr="00D34203">
        <w:rPr>
          <w:rFonts w:ascii="Times New Roman" w:hAnsi="Times New Roman" w:cs="Times New Roman"/>
          <w:i/>
          <w:iCs/>
          <w:sz w:val="24"/>
          <w:szCs w:val="24"/>
        </w:rPr>
        <w:t>(ведомый-лидер),</w:t>
      </w:r>
      <w:r w:rsidRPr="00D34203">
        <w:rPr>
          <w:rFonts w:ascii="Times New Roman" w:hAnsi="Times New Roman" w:cs="Times New Roman"/>
          <w:sz w:val="24"/>
          <w:szCs w:val="24"/>
        </w:rPr>
        <w:t xml:space="preserve"> особенностей темперамента </w:t>
      </w:r>
      <w:r w:rsidRPr="00D34203">
        <w:rPr>
          <w:rFonts w:ascii="Times New Roman" w:hAnsi="Times New Roman" w:cs="Times New Roman"/>
          <w:i/>
          <w:iCs/>
          <w:sz w:val="24"/>
          <w:szCs w:val="24"/>
        </w:rPr>
        <w:t xml:space="preserve">(пассивный-активный), </w:t>
      </w:r>
      <w:r w:rsidRPr="00D34203">
        <w:rPr>
          <w:rFonts w:ascii="Times New Roman" w:hAnsi="Times New Roman" w:cs="Times New Roman"/>
          <w:sz w:val="24"/>
          <w:szCs w:val="24"/>
        </w:rPr>
        <w:t xml:space="preserve">объективных обстоятельств </w:t>
      </w:r>
      <w:r w:rsidRPr="00D34203">
        <w:rPr>
          <w:rFonts w:ascii="Times New Roman" w:hAnsi="Times New Roman" w:cs="Times New Roman"/>
          <w:i/>
          <w:iCs/>
          <w:sz w:val="24"/>
          <w:szCs w:val="24"/>
        </w:rPr>
        <w:t>(отсутствие по уважительной причине).</w:t>
      </w:r>
      <w:r w:rsidRPr="00D34203">
        <w:rPr>
          <w:rFonts w:ascii="Times New Roman" w:hAnsi="Times New Roman" w:cs="Times New Roman"/>
          <w:sz w:val="24"/>
          <w:szCs w:val="24"/>
        </w:rPr>
        <w:t xml:space="preserve"> Во-вторых, временные рамки урока не позволяют многим достичь желаемой глубины понимания обсуждаемых вопросов.</w:t>
      </w:r>
    </w:p>
    <w:p w14:paraId="6720830D" w14:textId="77777777" w:rsidR="0025780E" w:rsidRPr="00D34203" w:rsidRDefault="0025780E" w:rsidP="00257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20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4203">
        <w:rPr>
          <w:rFonts w:ascii="Times New Roman" w:hAnsi="Times New Roman" w:cs="Times New Roman"/>
          <w:sz w:val="24"/>
          <w:szCs w:val="24"/>
        </w:rPr>
        <w:t xml:space="preserve">  В смешанном обучении применяю электронные ресурсы, которые обладают некоторыми особенностями: во-первых, это модульность, то есть объединение учебных тем в самостоятельные блоки, последовательность и время на изучение которых можно самостоятельно выбирать. Во-вторых, это </w:t>
      </w:r>
      <w:proofErr w:type="spellStart"/>
      <w:r w:rsidRPr="00D34203">
        <w:rPr>
          <w:rFonts w:ascii="Times New Roman" w:hAnsi="Times New Roman" w:cs="Times New Roman"/>
          <w:sz w:val="24"/>
          <w:szCs w:val="24"/>
        </w:rPr>
        <w:t>разноуровневость</w:t>
      </w:r>
      <w:proofErr w:type="spellEnd"/>
      <w:r w:rsidRPr="00D34203">
        <w:rPr>
          <w:rFonts w:ascii="Times New Roman" w:hAnsi="Times New Roman" w:cs="Times New Roman"/>
          <w:sz w:val="24"/>
          <w:szCs w:val="24"/>
        </w:rPr>
        <w:t xml:space="preserve">: электронные ресурсы должны раскрывать потребности учеников с разным образовательным потенциалом. Мобильные телефоны, гаджеты привлекают учеников, утративших интерес к учебе и имеющих низкий уровень знаний. </w:t>
      </w:r>
    </w:p>
    <w:p w14:paraId="6550686E" w14:textId="77777777" w:rsidR="0025780E" w:rsidRPr="00D34203" w:rsidRDefault="0025780E" w:rsidP="002578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</w:t>
      </w:r>
      <w:r w:rsidRPr="00D34203">
        <w:rPr>
          <w:rFonts w:ascii="Times New Roman" w:hAnsi="Times New Roman" w:cs="Times New Roman"/>
          <w:sz w:val="24"/>
          <w:szCs w:val="24"/>
        </w:rPr>
        <w:t xml:space="preserve">Например, проанализировав результаты выполнения домашних заданий обучающихся, можно сделать вывод, что стандартная форма заданий менее привлекательна, а задания с использованием мобильных средств обучения обеспечивают 100% выполнение. </w:t>
      </w:r>
    </w:p>
    <w:p w14:paraId="58C33494" w14:textId="77777777" w:rsidR="0025780E" w:rsidRPr="00D34203" w:rsidRDefault="0025780E" w:rsidP="00257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203">
        <w:rPr>
          <w:rFonts w:ascii="Times New Roman" w:hAnsi="Times New Roman" w:cs="Times New Roman"/>
          <w:sz w:val="24"/>
          <w:szCs w:val="24"/>
        </w:rPr>
        <w:t>Таким образом, особенности современного образования обуславливают возникновение новых учебных средств. Одним из таких учебных средств являются модели смешанного обучения.</w:t>
      </w:r>
    </w:p>
    <w:p w14:paraId="53C4EBD4" w14:textId="77777777" w:rsidR="0025780E" w:rsidRPr="00D34203" w:rsidRDefault="0025780E" w:rsidP="00257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203">
        <w:rPr>
          <w:rFonts w:ascii="Times New Roman" w:hAnsi="Times New Roman" w:cs="Times New Roman"/>
          <w:sz w:val="24"/>
          <w:szCs w:val="24"/>
        </w:rPr>
        <w:t xml:space="preserve">Смешанное обучение может реализовываться по моделям </w:t>
      </w:r>
      <w:r w:rsidRPr="00D34203">
        <w:rPr>
          <w:rFonts w:ascii="Times New Roman" w:hAnsi="Times New Roman" w:cs="Times New Roman"/>
          <w:b/>
          <w:bCs/>
          <w:sz w:val="24"/>
          <w:szCs w:val="24"/>
        </w:rPr>
        <w:t>«Личный выбор»</w:t>
      </w:r>
      <w:r w:rsidRPr="00D34203">
        <w:rPr>
          <w:rFonts w:ascii="Times New Roman" w:hAnsi="Times New Roman" w:cs="Times New Roman"/>
          <w:sz w:val="24"/>
          <w:szCs w:val="24"/>
        </w:rPr>
        <w:t xml:space="preserve"> и </w:t>
      </w:r>
      <w:r w:rsidRPr="00D34203">
        <w:rPr>
          <w:rFonts w:ascii="Times New Roman" w:hAnsi="Times New Roman" w:cs="Times New Roman"/>
          <w:b/>
          <w:bCs/>
          <w:sz w:val="24"/>
          <w:szCs w:val="24"/>
        </w:rPr>
        <w:t>«Ротация».</w:t>
      </w:r>
      <w:r w:rsidRPr="00D34203">
        <w:rPr>
          <w:rFonts w:ascii="Times New Roman" w:hAnsi="Times New Roman" w:cs="Times New Roman"/>
          <w:sz w:val="24"/>
          <w:szCs w:val="24"/>
        </w:rPr>
        <w:t xml:space="preserve"> Каждая из моделей включает в себя еще несколько групп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34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80A98" w14:textId="77777777" w:rsidR="0025780E" w:rsidRPr="00A909E1" w:rsidRDefault="0025780E" w:rsidP="0025780E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9E1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proofErr w:type="gramStart"/>
      <w:r w:rsidRPr="00A909E1">
        <w:rPr>
          <w:rFonts w:ascii="Times New Roman" w:hAnsi="Times New Roman" w:cs="Times New Roman"/>
          <w:b/>
          <w:bCs/>
          <w:i/>
          <w:sz w:val="24"/>
          <w:szCs w:val="24"/>
        </w:rPr>
        <w:t>Ротация»  -</w:t>
      </w:r>
      <w:proofErr w:type="gramEnd"/>
      <w:r w:rsidRPr="00A909E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группа Смена рабочих зон. </w:t>
      </w:r>
    </w:p>
    <w:p w14:paraId="17DB363F" w14:textId="77777777" w:rsidR="0025780E" w:rsidRPr="00D34203" w:rsidRDefault="0025780E" w:rsidP="00257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203">
        <w:rPr>
          <w:rFonts w:ascii="Times New Roman" w:hAnsi="Times New Roman" w:cs="Times New Roman"/>
          <w:sz w:val="24"/>
          <w:szCs w:val="24"/>
        </w:rPr>
        <w:t xml:space="preserve">Основной принцип </w:t>
      </w:r>
      <w:proofErr w:type="gramStart"/>
      <w:r w:rsidRPr="00D34203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D34203">
        <w:rPr>
          <w:rFonts w:ascii="Times New Roman" w:hAnsi="Times New Roman" w:cs="Times New Roman"/>
          <w:sz w:val="24"/>
          <w:szCs w:val="24"/>
        </w:rPr>
        <w:t xml:space="preserve"> деление класса на группы, и организация: </w:t>
      </w:r>
    </w:p>
    <w:p w14:paraId="4FBCDE3C" w14:textId="77777777" w:rsidR="0025780E" w:rsidRPr="00D34203" w:rsidRDefault="0025780E" w:rsidP="002578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203">
        <w:rPr>
          <w:rFonts w:ascii="Times New Roman" w:hAnsi="Times New Roman" w:cs="Times New Roman"/>
          <w:sz w:val="24"/>
          <w:szCs w:val="24"/>
        </w:rPr>
        <w:t xml:space="preserve">1. Зоны работы с учителем; </w:t>
      </w:r>
    </w:p>
    <w:p w14:paraId="1BA68B5A" w14:textId="77777777" w:rsidR="0025780E" w:rsidRPr="00D34203" w:rsidRDefault="0025780E" w:rsidP="0025780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203">
        <w:rPr>
          <w:rFonts w:ascii="Times New Roman" w:hAnsi="Times New Roman" w:cs="Times New Roman"/>
          <w:sz w:val="24"/>
          <w:szCs w:val="24"/>
        </w:rPr>
        <w:t xml:space="preserve">2. Зоны работы в группе; </w:t>
      </w:r>
    </w:p>
    <w:p w14:paraId="5F3CB038" w14:textId="77777777" w:rsidR="0025780E" w:rsidRPr="00D34203" w:rsidRDefault="0025780E" w:rsidP="0025780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34203">
        <w:rPr>
          <w:rFonts w:ascii="Times New Roman" w:hAnsi="Times New Roman" w:cs="Times New Roman"/>
          <w:sz w:val="24"/>
          <w:szCs w:val="24"/>
        </w:rPr>
        <w:t>3. Зоны работы онлайн.</w:t>
      </w:r>
    </w:p>
    <w:p w14:paraId="38AE5451" w14:textId="77777777" w:rsidR="005D545A" w:rsidRDefault="005D545A">
      <w:bookmarkStart w:id="1" w:name="_GoBack"/>
      <w:bookmarkEnd w:id="1"/>
    </w:p>
    <w:sectPr w:rsidR="005D545A" w:rsidSect="007868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D0"/>
    <w:rsid w:val="0025780E"/>
    <w:rsid w:val="005D545A"/>
    <w:rsid w:val="00E5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5CE3"/>
  <w15:chartTrackingRefBased/>
  <w15:docId w15:val="{8959EBA2-3E52-4101-BB7C-683B2387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80E"/>
  </w:style>
  <w:style w:type="paragraph" w:styleId="1">
    <w:name w:val="heading 1"/>
    <w:basedOn w:val="a"/>
    <w:next w:val="a"/>
    <w:link w:val="10"/>
    <w:uiPriority w:val="9"/>
    <w:qFormat/>
    <w:rsid w:val="0025780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80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5780E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25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2</cp:revision>
  <dcterms:created xsi:type="dcterms:W3CDTF">2023-03-09T13:57:00Z</dcterms:created>
  <dcterms:modified xsi:type="dcterms:W3CDTF">2023-03-09T13:57:00Z</dcterms:modified>
</cp:coreProperties>
</file>