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FD" w:rsidRPr="004B31A4" w:rsidRDefault="00CB2D78" w:rsidP="00CB2D78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4B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Левадская</w:t>
      </w:r>
      <w:proofErr w:type="spellEnd"/>
      <w:r w:rsidRPr="004B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Е.Ю.</w:t>
      </w:r>
    </w:p>
    <w:p w:rsidR="00CB2D78" w:rsidRPr="004B31A4" w:rsidRDefault="00CB2D78" w:rsidP="00CB2D78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Учитель английского языка</w:t>
      </w:r>
    </w:p>
    <w:p w:rsidR="00CB2D78" w:rsidRPr="004B31A4" w:rsidRDefault="00CB2D78" w:rsidP="00CB2D78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АНОО «Школа «</w:t>
      </w:r>
      <w:proofErr w:type="spellStart"/>
      <w:r w:rsidRPr="004B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Атон</w:t>
      </w:r>
      <w:proofErr w:type="spellEnd"/>
      <w:r w:rsidRPr="004B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CB2D78" w:rsidRPr="004B31A4" w:rsidRDefault="00CB2D78" w:rsidP="00CB2D78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Московская область, г. Электросталь</w:t>
      </w:r>
    </w:p>
    <w:p w:rsidR="00CB2D78" w:rsidRPr="004B31A4" w:rsidRDefault="00CB2D78" w:rsidP="00CB2D78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2D78" w:rsidRPr="004B31A4" w:rsidRDefault="00CB2D78" w:rsidP="00CB2D78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28FD" w:rsidRPr="004B31A4" w:rsidRDefault="00056FBF" w:rsidP="005C28F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Интерактивные тетради – как способ р</w:t>
      </w:r>
      <w:r w:rsidR="005C28FD" w:rsidRPr="004B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азвити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</w:t>
      </w:r>
      <w:r w:rsidR="005C28FD" w:rsidRPr="004B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5C28FD" w:rsidRPr="004B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метапредметных</w:t>
      </w:r>
      <w:proofErr w:type="spellEnd"/>
      <w:r w:rsidR="005C28FD" w:rsidRPr="004B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компетенций школьников на уроках английского языка. </w:t>
      </w:r>
    </w:p>
    <w:p w:rsidR="005C28FD" w:rsidRPr="004B31A4" w:rsidRDefault="005C28FD" w:rsidP="00926D6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2D78" w:rsidRPr="004B31A4" w:rsidRDefault="00CB2D78" w:rsidP="0049442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Аннотация: Во ФГОС 2021 четко определены </w:t>
      </w:r>
      <w:proofErr w:type="spellStart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результаты, которые должен добиваться педагог на уроке. В статье подробно объяснено, что такое </w:t>
      </w:r>
      <w:proofErr w:type="spellStart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компетенции, как они влияют на </w:t>
      </w:r>
      <w:r w:rsidR="00494420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и формирование личности школьника. Дан конкретный способ достижения необходимых результатов на уроке английского языка.</w:t>
      </w:r>
    </w:p>
    <w:p w:rsidR="00494420" w:rsidRPr="004B31A4" w:rsidRDefault="00494420" w:rsidP="0049442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6D6F" w:rsidRPr="004B31A4" w:rsidRDefault="00926D6F" w:rsidP="005C28FD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Развитие </w:t>
      </w:r>
      <w:proofErr w:type="spellStart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компетенций у школьников в современном мире имеет огромное значение. </w:t>
      </w:r>
    </w:p>
    <w:p w:rsidR="00926D6F" w:rsidRPr="004B31A4" w:rsidRDefault="00926D6F" w:rsidP="00926D6F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ФГОС, утвержденный и принятый приказом Министерства просвещения Российской Федерации от 31 мая 2021 г. № 287, устанавливает требования к </w:t>
      </w:r>
      <w:proofErr w:type="spellStart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метапредметным</w:t>
      </w:r>
      <w:proofErr w:type="spellEnd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результатам освоения обучающимися программ основного общего образования:</w:t>
      </w:r>
    </w:p>
    <w:p w:rsidR="00926D6F" w:rsidRPr="004B31A4" w:rsidRDefault="00926D6F" w:rsidP="00926D6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CC6F6B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своение обучающимися </w:t>
      </w:r>
      <w:proofErr w:type="spellStart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  <w:r w:rsidR="00CC6F6B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способность их использовать в учебной, познавательной и социальной практике;</w:t>
      </w:r>
      <w:r w:rsidR="00CC6F6B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  <w:r w:rsidR="00CC6F6B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аудитории».</w:t>
      </w:r>
    </w:p>
    <w:p w:rsidR="00926D6F" w:rsidRPr="004B31A4" w:rsidRDefault="00B02D22" w:rsidP="00CC6F6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В примерных рабочих программах по английскому языку для разных уровней образования (НОО, ООО), размещенных на</w:t>
      </w:r>
      <w:r w:rsidR="00585F24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сайте</w:t>
      </w: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31A4">
        <w:rPr>
          <w:rFonts w:ascii="Times New Roman" w:eastAsia="Times New Roman" w:hAnsi="Times New Roman" w:cs="Times New Roman"/>
          <w:sz w:val="24"/>
          <w:szCs w:val="24"/>
        </w:rPr>
        <w:t>edsoo</w:t>
      </w:r>
      <w:proofErr w:type="spellEnd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4B31A4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(«Единое содержание общего образования»)</w:t>
      </w:r>
      <w:r w:rsidR="00CC6F6B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указываются</w:t>
      </w: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C6F6B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конкретные </w:t>
      </w:r>
      <w:proofErr w:type="spellStart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результаты, которые должны быть достигнуты в процессе обучения, а именно: </w:t>
      </w:r>
    </w:p>
    <w:p w:rsidR="00A05857" w:rsidRPr="004B31A4" w:rsidRDefault="00CC6F6B" w:rsidP="00A0585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 </w:t>
      </w:r>
      <w:r w:rsidR="00A05857" w:rsidRPr="004B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Овладение универсальными учебными познавательными действиями:</w:t>
      </w:r>
      <w:r w:rsidR="00A05857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2D22" w:rsidRPr="004B31A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1) базовые логические действия</w:t>
      </w:r>
    </w:p>
    <w:p w:rsidR="00A05857" w:rsidRPr="004B31A4" w:rsidRDefault="00A05857" w:rsidP="00A0585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2) базо</w:t>
      </w:r>
      <w:r w:rsidR="00CC6F6B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вые исследовательские действия</w:t>
      </w:r>
    </w:p>
    <w:p w:rsidR="00B02D22" w:rsidRPr="004B31A4" w:rsidRDefault="00CC6F6B" w:rsidP="00A0585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3) работа с информацией</w:t>
      </w:r>
      <w:r w:rsidR="00A05857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05857" w:rsidRPr="004B31A4" w:rsidRDefault="00CC6F6B" w:rsidP="00A0585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r w:rsidR="00A05857" w:rsidRPr="004B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Овладение универсальными учебными коммуникативными действиями: </w:t>
      </w:r>
      <w:r w:rsidR="00A05857" w:rsidRPr="004B31A4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1) общение</w:t>
      </w:r>
      <w:r w:rsidR="00A05857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05857" w:rsidRPr="004B31A4" w:rsidRDefault="00CC6F6B" w:rsidP="00A0585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2) совместная деятельность</w:t>
      </w:r>
    </w:p>
    <w:p w:rsidR="00A05857" w:rsidRPr="004B31A4" w:rsidRDefault="00CC6F6B" w:rsidP="00A0585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</w:t>
      </w:r>
      <w:r w:rsidR="00A05857" w:rsidRPr="004B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Овладение универсальными учебными регулятивными действиями: </w:t>
      </w:r>
    </w:p>
    <w:p w:rsidR="00A05857" w:rsidRPr="004B31A4" w:rsidRDefault="00B02D22" w:rsidP="00B02D2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="00CC6F6B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самоорганизация</w:t>
      </w:r>
    </w:p>
    <w:p w:rsidR="00A05857" w:rsidRPr="004B31A4" w:rsidRDefault="00B02D22" w:rsidP="00B02D2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CC6F6B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самоконтроль</w:t>
      </w:r>
    </w:p>
    <w:p w:rsidR="00A05857" w:rsidRPr="004B31A4" w:rsidRDefault="00CC6F6B" w:rsidP="00A0585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3) эмоциональный интеллект</w:t>
      </w:r>
    </w:p>
    <w:p w:rsidR="00CC6F6B" w:rsidRPr="004B31A4" w:rsidRDefault="00CC6F6B" w:rsidP="00A0585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Исходя из вышеперечисленного, можно сказать, что учащиеся во вре</w:t>
      </w:r>
      <w:r w:rsidR="005138BE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урока должны научиться </w:t>
      </w:r>
      <w:r w:rsidR="005138BE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выбирать, анализировать, классифицировать, обобщать и сравнивать получаемую информацию, находить противоречия и закономерности, самостоятельно решать поставленные перед ними задачи. Немаловажное значение имеет умение правильно задавать вопросы, формулировать и обязательно аргументировать свою позицию. </w:t>
      </w:r>
      <w:r w:rsidR="00A04B92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современных реалиях подростки в большинстве своем не умеют </w:t>
      </w:r>
      <w:proofErr w:type="spellStart"/>
      <w:r w:rsidR="00A04B92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коммуницировать</w:t>
      </w:r>
      <w:proofErr w:type="spellEnd"/>
      <w:r w:rsidR="00A04B92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 с другом. Общение в социальных сетях заменило общение «с глазу на глаз». Учащимся с трудом даются такие задания как высказывание своей точки зрения перед классом. Они не умеют решать конфликтные ситуации и вести переговоры. Задача педагога не только научить </w:t>
      </w:r>
      <w:r w:rsidR="00D24FA0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ребенка работать индивидуально,</w:t>
      </w:r>
      <w:r w:rsidR="00A04B92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представлять и отстаивать свои интересы, но и обрести умение работать в команде. Навык не только занимать руководящую позицию, но и выполнять поручения</w:t>
      </w:r>
      <w:r w:rsidR="00585F24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04B92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подготовит учащегося к разным жизненным ситуациям. Говоря о самоорганизации и самоконтроле, стоит отметить, что </w:t>
      </w:r>
      <w:r w:rsidR="008A1CD8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не все учащиеся готовы самостоятельно составлять план решения поставленной задачи, брать на себя ответственность за сделанный выбор, не каждый может выявить проблему в той или иной жизненной или учебной ситуации. Проблема самоконтроля стоит остро у современной молодежи. Педагог должен научить обучающихся спо</w:t>
      </w:r>
      <w:r w:rsidR="00243269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собам самоконтроля и рефлексии, предвидеть трудности, менять способы решения задачи в связи со сложившимися обстоятельствами. Анализируя все вышесказанное, можно привести цитату </w:t>
      </w:r>
      <w:proofErr w:type="spellStart"/>
      <w:r w:rsidR="00243269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Иммануила</w:t>
      </w:r>
      <w:proofErr w:type="spellEnd"/>
      <w:r w:rsidR="00243269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Канта, которая великолепно характеризует работу современного учителя: «Не мыслям следует учить, а мыслить.»</w:t>
      </w:r>
    </w:p>
    <w:p w:rsidR="00D24FA0" w:rsidRPr="004B31A4" w:rsidRDefault="00523CAB" w:rsidP="00D24F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Способов реализовать на практике требования ФГОС 2021 по </w:t>
      </w:r>
      <w:proofErr w:type="spellStart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метапредметным</w:t>
      </w:r>
      <w:proofErr w:type="spellEnd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компетенциям довольно большое количество, однако не все они доступны и понятны школьным педагогам. Опираясь на опыт зарубежных коллег, стоит выделить один из наиболее эффективных методов – использование интерактивных тетрадей. </w:t>
      </w:r>
    </w:p>
    <w:p w:rsidR="00396A65" w:rsidRPr="004B31A4" w:rsidRDefault="00D24FA0" w:rsidP="00D24FA0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396A65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нтерактивные тетради - это уникальный, но простой инструмент для организации повседневной деятельности творческим, красочным и осмысленным способом. Цель - описать </w:t>
      </w:r>
      <w:r w:rsidR="00396A65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интерактивные тетради</w:t>
      </w: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96A65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инстр</w:t>
      </w: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умент обучения и проиллюстрировать</w:t>
      </w:r>
      <w:r w:rsidR="00396A65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преимущества, которые учащиеся и учителя могут извлечь из их использования на уроках. </w:t>
      </w:r>
    </w:p>
    <w:p w:rsidR="00396A65" w:rsidRPr="004B31A4" w:rsidRDefault="00396A65" w:rsidP="00D24FA0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Интерактивная тетрадь изначально была создана, основываясь на теории множественного интеллекта (</w:t>
      </w:r>
      <w:proofErr w:type="spellStart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Гарднер</w:t>
      </w:r>
      <w:proofErr w:type="spellEnd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, 1983)</w:t>
      </w:r>
      <w:r w:rsidR="007108B3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(рис. 1)</w:t>
      </w: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:rsidR="00396A65" w:rsidRPr="004B31A4" w:rsidRDefault="00396A65" w:rsidP="00396A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6A65" w:rsidRPr="004B31A4" w:rsidRDefault="00420729" w:rsidP="00A0585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3B316B3" wp14:editId="787AB30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75760" cy="2686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6"/>
                    <a:stretch/>
                  </pic:blipFill>
                  <pic:spPr bwMode="auto">
                    <a:xfrm>
                      <a:off x="0" y="0"/>
                      <a:ext cx="417576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CAB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396A65" w:rsidRPr="004B31A4" w:rsidRDefault="00396A65" w:rsidP="00A0585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6A65" w:rsidRPr="004B31A4" w:rsidRDefault="00396A65" w:rsidP="00A0585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6A65" w:rsidRPr="004B31A4" w:rsidRDefault="00396A65" w:rsidP="00A0585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6A65" w:rsidRPr="004B31A4" w:rsidRDefault="00396A65" w:rsidP="00A0585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6A65" w:rsidRPr="004B31A4" w:rsidRDefault="00396A65" w:rsidP="00A0585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6A65" w:rsidRPr="004B31A4" w:rsidRDefault="00396A65" w:rsidP="00A0585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6A65" w:rsidRPr="004B31A4" w:rsidRDefault="00396A65" w:rsidP="00A0585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6A65" w:rsidRPr="004B31A4" w:rsidRDefault="00396A65" w:rsidP="00396A65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3CAB" w:rsidRPr="004B31A4" w:rsidRDefault="00396A65" w:rsidP="00396A65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Рис. 1 Схема множественного интеллекта по Г. </w:t>
      </w:r>
      <w:proofErr w:type="spellStart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Гарднеру</w:t>
      </w:r>
      <w:proofErr w:type="spellEnd"/>
    </w:p>
    <w:p w:rsidR="005C28FD" w:rsidRPr="004B31A4" w:rsidRDefault="005C28FD" w:rsidP="00A0585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2E6F" w:rsidRPr="004B31A4" w:rsidRDefault="00AE2E75" w:rsidP="003B1E05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Интерактивные тетради помогают в работе и усвоению информации учащимся </w:t>
      </w:r>
      <w:proofErr w:type="gramStart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с  пространственным</w:t>
      </w:r>
      <w:proofErr w:type="gramEnd"/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интеллекто</w:t>
      </w:r>
      <w:r w:rsidR="0008789F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, так как в работу включены такие визуальные элементы, как графики,</w:t>
      </w:r>
      <w:r w:rsidR="0008789F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карты, иллюстрации. У учащих</w:t>
      </w: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ся с межличностным интеллект</w:t>
      </w:r>
      <w:r w:rsidR="0008789F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ом появляется возможность</w:t>
      </w: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размышлять о том, как </w:t>
      </w:r>
      <w:r w:rsidR="0008789F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или иная </w:t>
      </w:r>
      <w:r w:rsidR="00A653BD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ситуация</w:t>
      </w: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влияет на них; тетрадь служит местом для записи и заметок по проекту и дальнейшему обсуждению в группе</w:t>
      </w:r>
      <w:r w:rsidR="0008789F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8789F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оворя об учащихся с логико-математическим интеллектом преимущество интерактивной тетради заключается в использовании последовательностей, графиков и диаграмм.</w:t>
      </w:r>
    </w:p>
    <w:p w:rsidR="00B8452D" w:rsidRPr="004B31A4" w:rsidRDefault="00B8452D" w:rsidP="0007270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Интерактивные тетради не новы в образовательных кругах европейских коллег, </w:t>
      </w:r>
      <w:r w:rsidR="0007270B" w:rsidRPr="004B31A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они </w:t>
      </w:r>
      <w:r w:rsidR="003B1E05" w:rsidRPr="004B31A4">
        <w:rPr>
          <w:rFonts w:ascii="Times New Roman" w:hAnsi="Times New Roman" w:cs="Times New Roman"/>
          <w:sz w:val="24"/>
          <w:szCs w:val="24"/>
          <w:lang w:val="ru-RU"/>
        </w:rPr>
        <w:t>несомне</w:t>
      </w:r>
      <w:r w:rsidR="000862F6" w:rsidRPr="004B31A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B1E05" w:rsidRPr="004B31A4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подходят для вовлечения учащихся</w:t>
      </w:r>
      <w:r w:rsidR="0007270B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в образовательный процесс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>. Интерактивн</w:t>
      </w:r>
      <w:r w:rsidR="0007270B" w:rsidRPr="004B31A4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270B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тетрадь 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помогает детям манипулировать информацией и организовывать ее таким образом, чтобы это имело </w:t>
      </w:r>
      <w:r w:rsidR="003B1E05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смысл </w:t>
      </w:r>
      <w:r w:rsidR="00D24FA0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="003B1E05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самих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. Интерактивные </w:t>
      </w:r>
      <w:r w:rsidR="0007270B" w:rsidRPr="004B31A4">
        <w:rPr>
          <w:rFonts w:ascii="Times New Roman" w:hAnsi="Times New Roman" w:cs="Times New Roman"/>
          <w:sz w:val="24"/>
          <w:szCs w:val="24"/>
          <w:lang w:val="ru-RU"/>
        </w:rPr>
        <w:t>тетради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- это не рабочие тетради и не альбомы для </w:t>
      </w:r>
      <w:r w:rsidR="0007270B" w:rsidRPr="004B31A4">
        <w:rPr>
          <w:rFonts w:ascii="Times New Roman" w:hAnsi="Times New Roman" w:cs="Times New Roman"/>
          <w:sz w:val="24"/>
          <w:szCs w:val="24"/>
          <w:lang w:val="ru-RU"/>
        </w:rPr>
        <w:t>картинок.</w:t>
      </w:r>
    </w:p>
    <w:p w:rsidR="00B8452D" w:rsidRPr="004B31A4" w:rsidRDefault="00B8452D" w:rsidP="00B845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hAnsi="Times New Roman" w:cs="Times New Roman"/>
          <w:sz w:val="24"/>
          <w:szCs w:val="24"/>
          <w:lang w:val="ru-RU"/>
        </w:rPr>
        <w:t>“Они являются инструментом для переноса информации на страницу</w:t>
      </w:r>
      <w:r w:rsidR="003B1E05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>Ключевое слово ‘интерак</w:t>
      </w:r>
      <w:r w:rsidR="0007270B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тивный’ — </w:t>
      </w:r>
      <w:r w:rsidR="003B1E05" w:rsidRPr="004B31A4">
        <w:rPr>
          <w:rFonts w:ascii="Times New Roman" w:hAnsi="Times New Roman" w:cs="Times New Roman"/>
          <w:sz w:val="24"/>
          <w:szCs w:val="24"/>
          <w:lang w:val="ru-RU"/>
        </w:rPr>
        <w:t>учащиеся</w:t>
      </w:r>
      <w:r w:rsidR="0007270B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взаимодействуют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с информацией, с различными текстами и изображениями, друг с другом, с учителем”, - сказала Келли Джеффри, директор учебной программы ELA в </w:t>
      </w:r>
      <w:proofErr w:type="spellStart"/>
      <w:r w:rsidRPr="004B31A4">
        <w:rPr>
          <w:rFonts w:ascii="Times New Roman" w:hAnsi="Times New Roman" w:cs="Times New Roman"/>
          <w:sz w:val="24"/>
          <w:szCs w:val="24"/>
          <w:lang w:val="ru-RU"/>
        </w:rPr>
        <w:t>Studies</w:t>
      </w:r>
      <w:proofErr w:type="spellEnd"/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31A4">
        <w:rPr>
          <w:rFonts w:ascii="Times New Roman" w:hAnsi="Times New Roman" w:cs="Times New Roman"/>
          <w:sz w:val="24"/>
          <w:szCs w:val="24"/>
          <w:lang w:val="ru-RU"/>
        </w:rPr>
        <w:t>Weekly</w:t>
      </w:r>
      <w:proofErr w:type="spellEnd"/>
      <w:r w:rsidRPr="004B31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452D" w:rsidRPr="004B31A4" w:rsidRDefault="00B8452D" w:rsidP="0007270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Интерактивные тетради помогают учащимся устанавливать связи между знаниями и навыками в их собственном стиле обучения и позволяют им демонстрировать это обучение, 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опять же, по-своему. Этот инструмент улучшает работу класса, ориентированного на учащихся.</w:t>
      </w:r>
      <w:r w:rsidR="0007270B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31A4">
        <w:rPr>
          <w:rFonts w:ascii="Times New Roman" w:hAnsi="Times New Roman" w:cs="Times New Roman"/>
          <w:sz w:val="24"/>
          <w:szCs w:val="24"/>
          <w:lang w:val="ru-RU"/>
        </w:rPr>
        <w:t>Джоселин</w:t>
      </w:r>
      <w:proofErr w:type="spellEnd"/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Янг в своей книге “Наука как писать” объяснила, что интерактивные </w:t>
      </w:r>
      <w:r w:rsidR="003B1E05" w:rsidRPr="004B31A4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7108B3" w:rsidRPr="004B31A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B1E05" w:rsidRPr="004B31A4">
        <w:rPr>
          <w:rFonts w:ascii="Times New Roman" w:hAnsi="Times New Roman" w:cs="Times New Roman"/>
          <w:sz w:val="24"/>
          <w:szCs w:val="24"/>
          <w:lang w:val="ru-RU"/>
        </w:rPr>
        <w:t>ради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"успешны, потому что они используют как правое, так и левое полушария мозга, чтобы помочь сортировать, классифицировать и творчески внедрять новые знания".</w:t>
      </w:r>
    </w:p>
    <w:p w:rsidR="00B8452D" w:rsidRPr="004B31A4" w:rsidRDefault="00B8452D" w:rsidP="0007270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</w:t>
      </w:r>
      <w:r w:rsidR="0007270B" w:rsidRPr="004B31A4">
        <w:rPr>
          <w:rFonts w:ascii="Times New Roman" w:hAnsi="Times New Roman" w:cs="Times New Roman"/>
          <w:sz w:val="24"/>
          <w:szCs w:val="24"/>
          <w:lang w:val="ru-RU"/>
        </w:rPr>
        <w:t>в интерактивных тетрадях</w:t>
      </w:r>
      <w:r w:rsidR="003B1E05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собирается информация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270B" w:rsidRPr="004B31A4">
        <w:rPr>
          <w:rFonts w:ascii="Times New Roman" w:hAnsi="Times New Roman" w:cs="Times New Roman"/>
          <w:sz w:val="24"/>
          <w:szCs w:val="24"/>
          <w:lang w:val="ru-RU"/>
        </w:rPr>
        <w:t>по пройденному материалу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>, они очень хорошо подходят в качестве учебных пособий для тестов, в</w:t>
      </w:r>
      <w:r w:rsidR="0007270B" w:rsidRPr="004B31A4">
        <w:rPr>
          <w:rFonts w:ascii="Times New Roman" w:hAnsi="Times New Roman" w:cs="Times New Roman"/>
          <w:sz w:val="24"/>
          <w:szCs w:val="24"/>
          <w:lang w:val="ru-RU"/>
        </w:rPr>
        <w:t>икторин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>. Учащиеся могут быстро просмотреть необходимую информацию, всп</w:t>
      </w:r>
      <w:r w:rsidR="0007270B" w:rsidRPr="004B31A4">
        <w:rPr>
          <w:rFonts w:ascii="Times New Roman" w:hAnsi="Times New Roman" w:cs="Times New Roman"/>
          <w:sz w:val="24"/>
          <w:szCs w:val="24"/>
          <w:lang w:val="ru-RU"/>
        </w:rPr>
        <w:t>омнить, как они ее использовали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и поразмыслить над своими собственными знаниями.</w:t>
      </w:r>
    </w:p>
    <w:p w:rsidR="00B8452D" w:rsidRPr="004B31A4" w:rsidRDefault="0007270B" w:rsidP="003B1E0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hAnsi="Times New Roman" w:cs="Times New Roman"/>
          <w:sz w:val="24"/>
          <w:szCs w:val="24"/>
          <w:lang w:val="ru-RU"/>
        </w:rPr>
        <w:t>Интерактивные тетради</w:t>
      </w:r>
      <w:r w:rsidR="00B8452D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также хорошо подходят в качестве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места для сбора информации к проектам</w:t>
      </w:r>
      <w:r w:rsidR="003B1E05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- независимо от того, работает</w:t>
      </w:r>
      <w:r w:rsidR="00B8452D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ли 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 w:rsidR="003B1E05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или в группе</w:t>
      </w:r>
      <w:r w:rsidR="00B8452D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Интерактивная тетрадь </w:t>
      </w:r>
      <w:r w:rsidR="00B8452D" w:rsidRPr="004B31A4">
        <w:rPr>
          <w:rFonts w:ascii="Times New Roman" w:hAnsi="Times New Roman" w:cs="Times New Roman"/>
          <w:sz w:val="24"/>
          <w:szCs w:val="24"/>
          <w:lang w:val="ru-RU"/>
        </w:rPr>
        <w:t>становится ресурсом для создания, пересмотра и совершенствования конечного проекта.</w:t>
      </w:r>
    </w:p>
    <w:p w:rsidR="00E54479" w:rsidRPr="004B31A4" w:rsidRDefault="00B8452D" w:rsidP="003B1E0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В целом, интерактивные </w:t>
      </w:r>
      <w:r w:rsidR="0007270B" w:rsidRPr="004B31A4">
        <w:rPr>
          <w:rFonts w:ascii="Times New Roman" w:hAnsi="Times New Roman" w:cs="Times New Roman"/>
          <w:sz w:val="24"/>
          <w:szCs w:val="24"/>
          <w:lang w:val="ru-RU"/>
        </w:rPr>
        <w:t>тетради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могут стать важным инструментом для у</w:t>
      </w:r>
      <w:r w:rsidR="0007270B" w:rsidRPr="004B31A4">
        <w:rPr>
          <w:rFonts w:ascii="Times New Roman" w:hAnsi="Times New Roman" w:cs="Times New Roman"/>
          <w:sz w:val="24"/>
          <w:szCs w:val="24"/>
          <w:lang w:val="ru-RU"/>
        </w:rPr>
        <w:t>лучшения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усвоения учащимися </w:t>
      </w:r>
      <w:r w:rsidR="0007270B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материала 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и формирования творческих, </w:t>
      </w:r>
      <w:r w:rsidR="00420729" w:rsidRPr="004B31A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езависимых </w:t>
      </w:r>
      <w:r w:rsidR="0007270B" w:rsidRPr="004B31A4">
        <w:rPr>
          <w:rFonts w:ascii="Times New Roman" w:hAnsi="Times New Roman" w:cs="Times New Roman"/>
          <w:sz w:val="24"/>
          <w:szCs w:val="24"/>
          <w:lang w:val="ru-RU"/>
        </w:rPr>
        <w:t>личностей.</w:t>
      </w:r>
      <w:r w:rsidR="00420729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79" w:rsidRPr="004B31A4">
        <w:rPr>
          <w:rFonts w:ascii="Times New Roman" w:hAnsi="Times New Roman" w:cs="Times New Roman"/>
          <w:sz w:val="24"/>
          <w:szCs w:val="24"/>
          <w:lang w:val="ru-RU"/>
        </w:rPr>
        <w:t>Ниже приведены примеры интерактивных страниц из тетрадей учащихся</w:t>
      </w:r>
      <w:r w:rsidR="007108B3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(Рис.2)</w:t>
      </w:r>
      <w:r w:rsidR="00E54479" w:rsidRPr="004B31A4">
        <w:rPr>
          <w:rFonts w:ascii="Times New Roman" w:hAnsi="Times New Roman" w:cs="Times New Roman"/>
          <w:sz w:val="24"/>
          <w:szCs w:val="24"/>
          <w:lang w:val="ru-RU"/>
        </w:rPr>
        <w:t>. Изучение алфавита и приобретение навыков чтения в начальной школе из ненавистного переходит в увлекательный процесс. Скучная отработка употребления грамматических конструкций и лексического материала вызывает огромный интерес у школьников. Любой материал становится более интересным и усваивается во много раз быстрее, если его визуализировать и дать возможность учащимся его увидеть не только на странице учебника, но в своей собственной тетради</w:t>
      </w:r>
      <w:r w:rsidR="00A229FE" w:rsidRPr="004B31A4">
        <w:rPr>
          <w:rFonts w:ascii="Times New Roman" w:hAnsi="Times New Roman" w:cs="Times New Roman"/>
          <w:sz w:val="24"/>
          <w:szCs w:val="24"/>
          <w:lang w:val="ru-RU"/>
        </w:rPr>
        <w:t>, сделанный своими</w:t>
      </w:r>
      <w:r w:rsidR="00E54479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руками. </w:t>
      </w:r>
    </w:p>
    <w:p w:rsidR="00E54479" w:rsidRPr="004B31A4" w:rsidRDefault="00E54479" w:rsidP="003B1E0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4479" w:rsidRPr="004B31A4" w:rsidRDefault="00E54479" w:rsidP="00E54479">
      <w:pPr>
        <w:rPr>
          <w:sz w:val="24"/>
          <w:szCs w:val="24"/>
          <w:lang w:val="ru-RU"/>
        </w:rPr>
      </w:pPr>
    </w:p>
    <w:p w:rsidR="00E54479" w:rsidRPr="004B31A4" w:rsidRDefault="00E54479" w:rsidP="00E54479">
      <w:pPr>
        <w:rPr>
          <w:sz w:val="24"/>
          <w:szCs w:val="24"/>
          <w:lang w:val="ru-RU"/>
        </w:rPr>
      </w:pPr>
    </w:p>
    <w:p w:rsidR="00E54479" w:rsidRPr="004B31A4" w:rsidRDefault="00E54479" w:rsidP="00E54479">
      <w:pPr>
        <w:rPr>
          <w:sz w:val="24"/>
          <w:szCs w:val="24"/>
          <w:lang w:val="ru-RU"/>
        </w:rPr>
      </w:pPr>
    </w:p>
    <w:p w:rsidR="00E54479" w:rsidRPr="004B31A4" w:rsidRDefault="00E54479" w:rsidP="00E54479">
      <w:pPr>
        <w:rPr>
          <w:sz w:val="24"/>
          <w:szCs w:val="24"/>
          <w:lang w:val="ru-RU"/>
        </w:rPr>
      </w:pPr>
    </w:p>
    <w:p w:rsidR="00E54479" w:rsidRPr="004B31A4" w:rsidRDefault="00420729" w:rsidP="00E54479">
      <w:pPr>
        <w:rPr>
          <w:sz w:val="24"/>
          <w:szCs w:val="24"/>
          <w:lang w:val="ru-RU"/>
        </w:rPr>
      </w:pPr>
      <w:r w:rsidRPr="004B31A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EA107B7" wp14:editId="12B1D226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4463415" cy="32766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41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479" w:rsidRPr="004B31A4" w:rsidRDefault="00E54479" w:rsidP="00E54479">
      <w:pPr>
        <w:rPr>
          <w:sz w:val="24"/>
          <w:szCs w:val="24"/>
          <w:lang w:val="ru-RU"/>
        </w:rPr>
      </w:pPr>
    </w:p>
    <w:p w:rsidR="00E54479" w:rsidRPr="004B31A4" w:rsidRDefault="00E54479" w:rsidP="00E54479">
      <w:pPr>
        <w:rPr>
          <w:sz w:val="24"/>
          <w:szCs w:val="24"/>
          <w:lang w:val="ru-RU"/>
        </w:rPr>
      </w:pPr>
    </w:p>
    <w:p w:rsidR="00E54479" w:rsidRPr="004B31A4" w:rsidRDefault="00E54479" w:rsidP="00E54479">
      <w:pPr>
        <w:rPr>
          <w:sz w:val="24"/>
          <w:szCs w:val="24"/>
          <w:lang w:val="ru-RU"/>
        </w:rPr>
      </w:pPr>
    </w:p>
    <w:p w:rsidR="00E54479" w:rsidRPr="004B31A4" w:rsidRDefault="00E54479" w:rsidP="00E54479">
      <w:pPr>
        <w:rPr>
          <w:sz w:val="24"/>
          <w:szCs w:val="24"/>
          <w:lang w:val="ru-RU"/>
        </w:rPr>
      </w:pPr>
    </w:p>
    <w:p w:rsidR="00420729" w:rsidRPr="004B31A4" w:rsidRDefault="00420729" w:rsidP="003E6C1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420729" w:rsidRPr="004B31A4" w:rsidRDefault="00420729" w:rsidP="003E6C1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729" w:rsidRPr="004B31A4" w:rsidRDefault="00420729" w:rsidP="003E6C1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4479" w:rsidRPr="004B31A4" w:rsidRDefault="003E6C1B" w:rsidP="003E6C1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hAnsi="Times New Roman" w:cs="Times New Roman"/>
          <w:sz w:val="24"/>
          <w:szCs w:val="24"/>
          <w:lang w:val="ru-RU"/>
        </w:rPr>
        <w:t>Рис. 2 (примеры интерактивных страниц)</w:t>
      </w:r>
    </w:p>
    <w:p w:rsidR="003B1E05" w:rsidRPr="004B31A4" w:rsidRDefault="00E54479" w:rsidP="00E54479">
      <w:pPr>
        <w:tabs>
          <w:tab w:val="left" w:pos="1680"/>
        </w:tabs>
        <w:rPr>
          <w:sz w:val="24"/>
          <w:szCs w:val="24"/>
          <w:lang w:val="ru-RU"/>
        </w:rPr>
      </w:pPr>
      <w:r w:rsidRPr="004B31A4">
        <w:rPr>
          <w:sz w:val="24"/>
          <w:szCs w:val="24"/>
          <w:lang w:val="ru-RU"/>
        </w:rPr>
        <w:tab/>
      </w:r>
    </w:p>
    <w:p w:rsidR="00494420" w:rsidRPr="004B31A4" w:rsidRDefault="00F34A4A" w:rsidP="00F34A4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Подводя итог, можно сказать, что интерактивные тетради - это уникальная концепция, которая на самом деле довольно проста по дизайну и функциям. Ценность интерактивных тетрадей заключается в том, как они удовлетворяют потребности </w:t>
      </w:r>
      <w:r w:rsidR="00CB2D78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учащихся и педагогов. Тетради поощряют студентов к самоконтролю, самоорганизации и обеспечивают среду для практики. Они дают учащимся возможность выбирать, обрабатывать и анализировать информацию с помощью разнообразных действий. Тетрадь также дает ученикам то, чем можно гордиться, поскольку они создают множество красочных, интересных и содержательных страниц, наполненных личным самовыражением и достижениями. Работая с интерактивными элементами учитель достигает необходимого результата как в предметных знаниях, учащиеся получают новую информацию и запоминают ее, так и развивают </w:t>
      </w:r>
      <w:proofErr w:type="spellStart"/>
      <w:r w:rsidRPr="004B31A4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компетенции: школьники самостоятельно </w:t>
      </w:r>
      <w:r w:rsidR="00CB2D78" w:rsidRPr="004B31A4">
        <w:rPr>
          <w:rFonts w:ascii="Times New Roman" w:hAnsi="Times New Roman" w:cs="Times New Roman"/>
          <w:sz w:val="24"/>
          <w:szCs w:val="24"/>
          <w:lang w:val="ru-RU"/>
        </w:rPr>
        <w:t>работают в разных направления с информацией</w:t>
      </w:r>
      <w:r w:rsidRPr="004B31A4">
        <w:rPr>
          <w:rFonts w:ascii="Times New Roman" w:hAnsi="Times New Roman" w:cs="Times New Roman"/>
          <w:sz w:val="24"/>
          <w:szCs w:val="24"/>
          <w:lang w:val="ru-RU"/>
        </w:rPr>
        <w:t>, выстраивают логические цепочки, учатся не только работат</w:t>
      </w:r>
      <w:r w:rsidR="00CB2D78" w:rsidRPr="004B31A4">
        <w:rPr>
          <w:rFonts w:ascii="Times New Roman" w:hAnsi="Times New Roman" w:cs="Times New Roman"/>
          <w:sz w:val="24"/>
          <w:szCs w:val="24"/>
          <w:lang w:val="ru-RU"/>
        </w:rPr>
        <w:t>ь индивидуально, но и в группе: учащиеся обмениваются опытом и познают разные способы как общения</w:t>
      </w:r>
      <w:r w:rsidR="00494420" w:rsidRPr="004B31A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B2D78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 так и совместной работы.</w:t>
      </w:r>
    </w:p>
    <w:p w:rsidR="00494420" w:rsidRPr="004B31A4" w:rsidRDefault="00494420" w:rsidP="0049442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31A4">
        <w:rPr>
          <w:rFonts w:ascii="Times New Roman" w:hAnsi="Times New Roman" w:cs="Times New Roman"/>
          <w:sz w:val="24"/>
          <w:szCs w:val="24"/>
          <w:lang w:val="ru-RU"/>
        </w:rPr>
        <w:t>Список использованной литературы:</w:t>
      </w:r>
    </w:p>
    <w:p w:rsidR="00494420" w:rsidRPr="004B31A4" w:rsidRDefault="00056FBF" w:rsidP="0049442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8" w:anchor="1000" w:history="1">
        <w:r w:rsidR="00494420" w:rsidRPr="004B31A4">
          <w:rPr>
            <w:rFonts w:ascii="Times New Roman" w:hAnsi="Times New Roman" w:cs="Times New Roman"/>
            <w:sz w:val="24"/>
            <w:szCs w:val="24"/>
            <w:lang w:val="ru-RU"/>
          </w:rPr>
          <w:t>Федеральный государственный образовательный стандарт</w:t>
        </w:r>
      </w:hyperlink>
      <w:r w:rsidR="00494420" w:rsidRPr="004B31A4">
        <w:rPr>
          <w:rFonts w:ascii="Times New Roman" w:hAnsi="Times New Roman" w:cs="Times New Roman"/>
          <w:sz w:val="24"/>
          <w:szCs w:val="24"/>
          <w:lang w:val="ru-RU"/>
        </w:rPr>
        <w:t xml:space="preserve"> основного общего образования, утвержденный </w:t>
      </w:r>
      <w:r w:rsidR="00494420" w:rsidRPr="004B31A4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Министерством просвещения Российской Федерации от 31 мая 2021 г. № 287</w:t>
      </w:r>
    </w:p>
    <w:p w:rsidR="00FB5D4F" w:rsidRPr="00056FBF" w:rsidRDefault="00494420" w:rsidP="00056FBF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F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Примерные рабочие программы, размещенные на сайте </w:t>
      </w:r>
      <w:r w:rsidRPr="00056FBF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056FB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6FBF">
        <w:rPr>
          <w:rFonts w:ascii="Times New Roman" w:eastAsia="Times New Roman" w:hAnsi="Times New Roman" w:cs="Times New Roman"/>
          <w:sz w:val="24"/>
          <w:szCs w:val="24"/>
        </w:rPr>
        <w:t>edsoo</w:t>
      </w:r>
      <w:proofErr w:type="spellEnd"/>
      <w:r w:rsidRPr="00056FB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6FBF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056F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(«Единое содержание общего образования»)</w:t>
      </w:r>
    </w:p>
    <w:sectPr w:rsidR="00FB5D4F" w:rsidRPr="00056FBF" w:rsidSect="00E075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6042A"/>
    <w:multiLevelType w:val="hybridMultilevel"/>
    <w:tmpl w:val="950C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505E"/>
    <w:multiLevelType w:val="hybridMultilevel"/>
    <w:tmpl w:val="DC66B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4D88"/>
    <w:multiLevelType w:val="hybridMultilevel"/>
    <w:tmpl w:val="75888654"/>
    <w:lvl w:ilvl="0" w:tplc="5974537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01321"/>
    <w:multiLevelType w:val="hybridMultilevel"/>
    <w:tmpl w:val="50C4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24AA6"/>
    <w:multiLevelType w:val="hybridMultilevel"/>
    <w:tmpl w:val="16CC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411CB"/>
    <w:multiLevelType w:val="hybridMultilevel"/>
    <w:tmpl w:val="CEC4DE4A"/>
    <w:lvl w:ilvl="0" w:tplc="EB6061B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6B324B7"/>
    <w:multiLevelType w:val="hybridMultilevel"/>
    <w:tmpl w:val="F42E3726"/>
    <w:lvl w:ilvl="0" w:tplc="6422DFB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7"/>
    <w:rsid w:val="00056FBF"/>
    <w:rsid w:val="0007270B"/>
    <w:rsid w:val="000862F6"/>
    <w:rsid w:val="0008789F"/>
    <w:rsid w:val="0012277B"/>
    <w:rsid w:val="00243269"/>
    <w:rsid w:val="00396A65"/>
    <w:rsid w:val="003B1E05"/>
    <w:rsid w:val="003E6C1B"/>
    <w:rsid w:val="00420729"/>
    <w:rsid w:val="00494420"/>
    <w:rsid w:val="004B31A4"/>
    <w:rsid w:val="005138BE"/>
    <w:rsid w:val="00523CAB"/>
    <w:rsid w:val="00585F24"/>
    <w:rsid w:val="005C28FD"/>
    <w:rsid w:val="00664335"/>
    <w:rsid w:val="007108B3"/>
    <w:rsid w:val="008A1CD8"/>
    <w:rsid w:val="00926D6F"/>
    <w:rsid w:val="009B2E6F"/>
    <w:rsid w:val="00A04B92"/>
    <w:rsid w:val="00A05857"/>
    <w:rsid w:val="00A229FE"/>
    <w:rsid w:val="00A653BD"/>
    <w:rsid w:val="00AE2E75"/>
    <w:rsid w:val="00B02D22"/>
    <w:rsid w:val="00B82525"/>
    <w:rsid w:val="00B8452D"/>
    <w:rsid w:val="00BF47A5"/>
    <w:rsid w:val="00CB2D78"/>
    <w:rsid w:val="00CC6F6B"/>
    <w:rsid w:val="00D24FA0"/>
    <w:rsid w:val="00E075D2"/>
    <w:rsid w:val="00E54479"/>
    <w:rsid w:val="00E944DA"/>
    <w:rsid w:val="00EF4725"/>
    <w:rsid w:val="00F34A4A"/>
    <w:rsid w:val="00FA2F20"/>
    <w:rsid w:val="00F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3712A-23A0-4542-A460-57DDFD4D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5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57"/>
    <w:pPr>
      <w:ind w:left="720"/>
      <w:contextualSpacing/>
    </w:pPr>
  </w:style>
  <w:style w:type="paragraph" w:styleId="a4">
    <w:name w:val="No Spacing"/>
    <w:uiPriority w:val="1"/>
    <w:qFormat/>
    <w:rsid w:val="00A05857"/>
    <w:pPr>
      <w:spacing w:after="0" w:line="240" w:lineRule="auto"/>
    </w:pPr>
    <w:rPr>
      <w:rFonts w:eastAsiaTheme="minorEastAsia"/>
      <w:lang w:val="en-US"/>
    </w:rPr>
  </w:style>
  <w:style w:type="paragraph" w:styleId="a5">
    <w:name w:val="Normal (Web)"/>
    <w:basedOn w:val="a"/>
    <w:uiPriority w:val="99"/>
    <w:semiHidden/>
    <w:unhideWhenUsed/>
    <w:rsid w:val="00B8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494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133392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E995-F803-4F30-B6DC-09E4121C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2022-12-15T16:13:00Z</cp:lastPrinted>
  <dcterms:created xsi:type="dcterms:W3CDTF">2022-12-15T17:24:00Z</dcterms:created>
  <dcterms:modified xsi:type="dcterms:W3CDTF">2022-12-15T17:24:00Z</dcterms:modified>
</cp:coreProperties>
</file>