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6ABD" w14:textId="7AA8418D" w:rsidR="00370434" w:rsidRDefault="00D83F4E" w:rsidP="00370434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r w:rsidRPr="00370434">
        <w:rPr>
          <w:rFonts w:ascii="Times New Roman" w:hAnsi="Times New Roman" w:cs="Times New Roman"/>
          <w:b/>
          <w:sz w:val="28"/>
          <w:szCs w:val="28"/>
        </w:rPr>
        <w:t>«</w:t>
      </w:r>
      <w:r w:rsidR="00370434" w:rsidRPr="00370434">
        <w:rPr>
          <w:rFonts w:ascii="Times New Roman" w:hAnsi="Times New Roman" w:cs="Times New Roman"/>
          <w:b/>
          <w:sz w:val="32"/>
          <w:szCs w:val="32"/>
        </w:rPr>
        <w:t xml:space="preserve">Организация инклюзивного пространства в </w:t>
      </w:r>
      <w:r w:rsidR="00370434" w:rsidRPr="0037043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развивающей предметно </w:t>
      </w:r>
      <w:r w:rsidR="0037043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–</w:t>
      </w:r>
      <w:r w:rsidR="00370434" w:rsidRPr="0037043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пространственной</w:t>
      </w:r>
    </w:p>
    <w:p w14:paraId="3D7118D2" w14:textId="32B13CF7" w:rsidR="00475D8B" w:rsidRDefault="00370434" w:rsidP="00370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3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среде</w:t>
      </w:r>
      <w:r w:rsidRPr="00370434">
        <w:rPr>
          <w:rFonts w:ascii="Times New Roman" w:hAnsi="Times New Roman" w:cs="Times New Roman"/>
          <w:b/>
          <w:sz w:val="32"/>
          <w:szCs w:val="32"/>
        </w:rPr>
        <w:t xml:space="preserve"> детского сада</w:t>
      </w:r>
      <w:r w:rsidR="00D83F4E" w:rsidRPr="0037043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547CA2AD" w14:textId="77777777" w:rsidR="00370434" w:rsidRPr="00370434" w:rsidRDefault="00370434" w:rsidP="003704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F08E48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одной из приоритетных задач развивающего образования является создание условий для инклюзивной среды в детском саду. Инклюзивное пространство предполагает равные возможности для развития каждого ребенка, независимо от его индивидуальных особенностей, в том числе детей с ограниченными возможностями здоровья (ОВЗ).</w:t>
      </w:r>
    </w:p>
    <w:p w14:paraId="078F3F18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инклюзивного пространства в развивающей предметно-пространственной среде детского сада в условиях реализации Федерального государственного образовательного стандарта дошкольного образования (ФГОС ДО) и Федеральной адаптированной образовательной программы дошкольного образования (ФАОП ДО) требует специального подхода и комплекса мероприятий.</w:t>
      </w:r>
    </w:p>
    <w:p w14:paraId="1D744261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важно создать </w:t>
      </w:r>
      <w:proofErr w:type="spellStart"/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безбарьерную</w:t>
      </w:r>
      <w:proofErr w:type="spellEnd"/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среду, которая позволит детям с ограниченными возможностями свободно перемещаться по территории детского сада и пользоваться всеми объектами инфраструктуры. Для этого необходимо обеспечить наличие пандусов, лифтов, специального оборудования и мебели, а также адаптированных игрушек, материалов и оборудования.</w:t>
      </w:r>
    </w:p>
    <w:p w14:paraId="102341BB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важно предусмотреть индивидуальный подход к каждому ребенку, учитывая его потребности и возможности. Для этого необходимо обеспечить наличие специалистов, способных работать с детьми с ограниченными возможностями, в том числе </w:t>
      </w: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социальных работников, педагогов-психологов, логопедов и других специалистов.</w:t>
      </w:r>
    </w:p>
    <w:p w14:paraId="339D6924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важно создать условия для комфортного пребывания детей в детском саду, включая наличие специальных помещений для занятий и отдыха, а также возможность получения индивидуального образовательного маршрута.</w:t>
      </w:r>
    </w:p>
    <w:p w14:paraId="38D76B7C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инклюзивного пространства в развивающей предметно-пространственной среде детского сада требует комплексного подхода и внимания ко всем аспектам образовательной деятельности. Важно создать условия для включения всех детей в общий образовательный процесс и обеспечить каждому ребенку возможность развиваться с учетом его индивидуальных особенностей.</w:t>
      </w:r>
    </w:p>
    <w:p w14:paraId="3B4352FB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Инклюзивная среда в детском саду – это среда, которая создана таким образом, чтобы дети с разными потребностями могли учиться и играть вместе. Она ориентирована на индивидуальные потребности каждого ребенка, вне зависимости от их физических или умственных возможностей.</w:t>
      </w:r>
    </w:p>
    <w:p w14:paraId="20D34658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важно, чтобы родители и педагоги понимали, что в инклюзивной среде дети с особыми потребностями не являются отдельной группой, а являются частью общей группы детей. Они должны иметь равные возможности для обучения, игр и социализации.</w:t>
      </w:r>
    </w:p>
    <w:p w14:paraId="643E6BAB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создать инклюзивную среду в детском саду, необходимо уделить особое внимание следующим аспектам:</w:t>
      </w:r>
      <w:r w:rsidRPr="007D6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Обучение персонала: Педагоги и воспитатели должны иметь подготовку и знания о работе с детьми с особыми потребностями. Они должны уметь создавать подходящие условия для всех детей, учитывая их индивидуальные особенности.</w:t>
      </w:r>
      <w:r w:rsidRPr="007D6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Наличие специального оборудования: Для детей с ограниченными возможностями может понадобиться специальное оборудование, чтобы иметь равные возможности для обучения и игр.</w:t>
      </w:r>
      <w:r w:rsidRPr="007D6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Создание инклюзивных программ: Дети с особыми потребностями должны быть вовлечены в общие образовательные программы, адаптированные с учетом их индивидуальных особенностей.</w:t>
      </w:r>
      <w:r w:rsidRPr="007D6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Открытость и понимание: Родители, педагоги и другие дети должны быть открытыми и понимающими по отношению к детям с особыми возможностями здоровья. Они должны поддерживать их взаимодействие и включение в общественную жизнь.</w:t>
      </w:r>
    </w:p>
    <w:p w14:paraId="49B566D2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предметно-пространственной среды для детей-инвалидов в детском саду играет важную роль в их обучении и социализации. Это помогает им развивать навыки самостоятельности, координации движений, а также способности к общению с другими детьми. Правильно организованное пространство способствует полноценному развитию ребенка и помогает ему успешно интегрироваться в общество.</w:t>
      </w:r>
    </w:p>
    <w:p w14:paraId="4F366F1D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уделить доступности предметно-пространственной среды для детей с ограниченными возможностями. Это включает в себя удобные ступени, подъемные пандусы, широкие дверные проемы, специальные подъемные устройства, а также удобную и функциональную мебель. Важно, чтобы все помещение было оборудовано таким образом, чтобы дети-инвалиды могли свободно передвигаться и участвовать в разнообразных занятиях.</w:t>
      </w:r>
    </w:p>
    <w:p w14:paraId="765189CB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стимуляции развития детей-инвалидов в детском саду рекомендуется создать разнообразные игровые зоны, специальные площадки и спортивные площадки, а также изготовить различные развивающие игрушки. Важно учитывать индивидуальные </w:t>
      </w:r>
      <w:r w:rsidRPr="007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потребности каждого ребенка, предоставляя им возможность выбора игровых и обучающих активностей.</w:t>
      </w:r>
    </w:p>
    <w:p w14:paraId="31201DEB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важно обеспечить безопасность детей-инвалидов, обеспечивая грамотное структурирование помещения, а также применение специальных безопасных материалов при оформлении интерьера.</w:t>
      </w:r>
    </w:p>
    <w:p w14:paraId="38288CE0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развивающей предметно-пространственной среде детского сада для инвалидов, такие дети получают возможность полноценно участвовать в образовательных и развивающих мероприятиях, взаимодействовать с другими детьми и развивать свои навыки. Это способствует не только их физическому, но и эмоциональному и психологическому развитию, что является важным аспектом их полноценной социализации.</w:t>
      </w:r>
    </w:p>
    <w:p w14:paraId="06B13250" w14:textId="77777777" w:rsidR="007D6E48" w:rsidRPr="007D6E48" w:rsidRDefault="007D6E48" w:rsidP="007D6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Инклюзивная среда в детском саду является важным шагом в направлении создания более справедливого и равноправного общества. Работа по созданию такой среды должна вестись совместно, с участием всех участников воспитательно-образовательного процесса, чтобы каждый ребенок имел равные возможности для развития и самовыражения.</w:t>
      </w:r>
    </w:p>
    <w:p w14:paraId="12EE194E" w14:textId="77777777" w:rsidR="00D54529" w:rsidRPr="007D6E48" w:rsidRDefault="00D54529" w:rsidP="007D6E48">
      <w:pPr>
        <w:pStyle w:val="20"/>
        <w:shd w:val="clear" w:color="auto" w:fill="auto"/>
        <w:spacing w:after="0" w:line="360" w:lineRule="auto"/>
        <w:ind w:firstLine="740"/>
        <w:jc w:val="both"/>
      </w:pPr>
    </w:p>
    <w:sectPr w:rsidR="00D54529" w:rsidRPr="007D6E48" w:rsidSect="007D6E4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39"/>
      </v:shape>
    </w:pict>
  </w:numPicBullet>
  <w:abstractNum w:abstractNumId="0" w15:restartNumberingAfterBreak="0">
    <w:nsid w:val="4E9570D8"/>
    <w:multiLevelType w:val="hybridMultilevel"/>
    <w:tmpl w:val="60A2B718"/>
    <w:lvl w:ilvl="0" w:tplc="EDC670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3E36956"/>
    <w:multiLevelType w:val="hybridMultilevel"/>
    <w:tmpl w:val="9AD6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91F"/>
    <w:rsid w:val="0016249F"/>
    <w:rsid w:val="00370434"/>
    <w:rsid w:val="004029D8"/>
    <w:rsid w:val="00475D8B"/>
    <w:rsid w:val="00736268"/>
    <w:rsid w:val="007D6E48"/>
    <w:rsid w:val="00901889"/>
    <w:rsid w:val="009536D3"/>
    <w:rsid w:val="00A22ECF"/>
    <w:rsid w:val="00B75541"/>
    <w:rsid w:val="00BC633D"/>
    <w:rsid w:val="00C6591F"/>
    <w:rsid w:val="00D54529"/>
    <w:rsid w:val="00D83F4E"/>
    <w:rsid w:val="00D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6375"/>
  <w15:docId w15:val="{9B401294-CAC7-4B84-8BFC-23CD567A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45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529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4461-38AB-4241-9C6B-0265BE46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14</cp:revision>
  <dcterms:created xsi:type="dcterms:W3CDTF">2021-02-09T07:12:00Z</dcterms:created>
  <dcterms:modified xsi:type="dcterms:W3CDTF">2024-04-12T05:49:00Z</dcterms:modified>
</cp:coreProperties>
</file>