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9D" w:rsidRPr="006D4DA2" w:rsidRDefault="00D0149D" w:rsidP="00D000EE">
      <w:pPr>
        <w:spacing w:line="360" w:lineRule="auto"/>
        <w:ind w:left="-127" w:right="735" w:firstLine="720"/>
        <w:jc w:val="both"/>
        <w:rPr>
          <w:rFonts w:ascii="Times New Roman" w:hAnsi="Times New Roman"/>
          <w:color w:val="auto"/>
        </w:rPr>
      </w:pPr>
    </w:p>
    <w:p w:rsidR="00383403" w:rsidRDefault="00383403" w:rsidP="00D000EE">
      <w:pPr>
        <w:spacing w:line="360" w:lineRule="auto"/>
        <w:ind w:left="-127" w:right="735" w:firstLine="127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ГКОУ «Школа-интернат №10»</w:t>
      </w:r>
    </w:p>
    <w:p w:rsidR="00201D39" w:rsidRPr="006D4DA2" w:rsidRDefault="0040692B" w:rsidP="00D000EE">
      <w:pPr>
        <w:spacing w:line="360" w:lineRule="auto"/>
        <w:ind w:left="-127" w:right="735" w:firstLine="127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</w:t>
      </w:r>
      <w:proofErr w:type="gramStart"/>
      <w:r>
        <w:rPr>
          <w:rFonts w:ascii="Times New Roman" w:hAnsi="Times New Roman"/>
          <w:b/>
          <w:color w:val="auto"/>
        </w:rPr>
        <w:t xml:space="preserve">Адаптивная </w:t>
      </w:r>
      <w:r w:rsidR="00201D39" w:rsidRPr="006D4DA2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ф</w:t>
      </w:r>
      <w:r w:rsidR="00201D39" w:rsidRPr="006D4DA2">
        <w:rPr>
          <w:rFonts w:ascii="Times New Roman" w:hAnsi="Times New Roman"/>
          <w:b/>
          <w:color w:val="auto"/>
        </w:rPr>
        <w:t>изкультура</w:t>
      </w:r>
      <w:proofErr w:type="gramEnd"/>
      <w:r w:rsidR="00201D39" w:rsidRPr="006D4DA2">
        <w:rPr>
          <w:rFonts w:ascii="Times New Roman" w:hAnsi="Times New Roman"/>
          <w:b/>
          <w:color w:val="auto"/>
        </w:rPr>
        <w:t xml:space="preserve"> для детей с аутизмом</w:t>
      </w:r>
      <w:r w:rsidR="00DE0AB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</w:rPr>
        <w:t xml:space="preserve"> </w:t>
      </w:r>
    </w:p>
    <w:p w:rsidR="00D0149D" w:rsidRPr="006D4DA2" w:rsidRDefault="00383403" w:rsidP="00383403">
      <w:pPr>
        <w:spacing w:line="360" w:lineRule="auto"/>
        <w:ind w:left="-127" w:right="735" w:firstLine="72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Автор: Горбунова С.А.</w:t>
      </w:r>
    </w:p>
    <w:p w:rsidR="007235E1" w:rsidRPr="00D04DFB" w:rsidRDefault="00B7328D" w:rsidP="00D000EE">
      <w:pPr>
        <w:spacing w:line="360" w:lineRule="auto"/>
        <w:ind w:right="50" w:firstLine="720"/>
        <w:jc w:val="both"/>
        <w:rPr>
          <w:rFonts w:ascii="Times New Roman" w:hAnsi="Times New Roman"/>
          <w:color w:val="auto"/>
        </w:rPr>
      </w:pPr>
      <w:r w:rsidRPr="00D04DFB">
        <w:rPr>
          <w:rFonts w:ascii="Times New Roman" w:hAnsi="Times New Roman" w:hint="eastAsia"/>
          <w:color w:val="auto"/>
        </w:rPr>
        <w:t>В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окружающем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мире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дети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с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аутизмом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сталкиваются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с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уникальными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проблемами</w:t>
      </w:r>
      <w:r w:rsidRPr="00D04DFB">
        <w:rPr>
          <w:rFonts w:ascii="Times New Roman" w:hAnsi="Times New Roman"/>
          <w:color w:val="auto"/>
        </w:rPr>
        <w:t xml:space="preserve">. </w:t>
      </w:r>
      <w:r w:rsidRPr="00D04DFB">
        <w:rPr>
          <w:rFonts w:ascii="Times New Roman" w:hAnsi="Times New Roman" w:hint="eastAsia"/>
          <w:color w:val="auto"/>
        </w:rPr>
        <w:t>Родители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и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другие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члены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семьи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могут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вынужденно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выступать</w:t>
      </w:r>
      <w:r w:rsidRPr="00D04DFB">
        <w:rPr>
          <w:rFonts w:ascii="Times New Roman" w:hAnsi="Times New Roman"/>
          <w:color w:val="auto"/>
        </w:rPr>
        <w:t xml:space="preserve"> </w:t>
      </w:r>
      <w:r w:rsidR="001A7BA4"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в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роли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педагога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для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своего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ребенка</w:t>
      </w:r>
      <w:r w:rsidR="00FA49C5" w:rsidRPr="00D04DFB">
        <w:rPr>
          <w:rFonts w:ascii="Times New Roman" w:hAnsi="Times New Roman"/>
          <w:color w:val="auto"/>
        </w:rPr>
        <w:t xml:space="preserve">, помогая усвоить школьную программу, а также обучая необходимым бытовым навыкам:  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как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мыть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посуду</w:t>
      </w:r>
      <w:r w:rsidRPr="00D04DFB">
        <w:rPr>
          <w:rFonts w:ascii="Times New Roman" w:hAnsi="Times New Roman"/>
          <w:color w:val="auto"/>
        </w:rPr>
        <w:t xml:space="preserve">, </w:t>
      </w:r>
      <w:r w:rsidRPr="00D04DFB">
        <w:rPr>
          <w:rFonts w:ascii="Times New Roman" w:hAnsi="Times New Roman" w:hint="eastAsia"/>
          <w:color w:val="auto"/>
        </w:rPr>
        <w:t>как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складывать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свою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одежду</w:t>
      </w:r>
      <w:r w:rsidR="008A35DE" w:rsidRPr="00D04DFB">
        <w:rPr>
          <w:rFonts w:ascii="Times New Roman" w:hAnsi="Times New Roman"/>
          <w:color w:val="auto"/>
        </w:rPr>
        <w:t xml:space="preserve">, 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как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ездить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на</w:t>
      </w:r>
      <w:r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 w:hint="eastAsia"/>
          <w:color w:val="auto"/>
        </w:rPr>
        <w:t>велосипеде</w:t>
      </w:r>
      <w:r w:rsidR="00FA49C5" w:rsidRPr="00D04DFB">
        <w:rPr>
          <w:rFonts w:ascii="Times New Roman" w:hAnsi="Times New Roman"/>
          <w:color w:val="auto"/>
        </w:rPr>
        <w:t xml:space="preserve"> и т.п.</w:t>
      </w:r>
      <w:r w:rsidRPr="00D04DFB">
        <w:rPr>
          <w:rFonts w:ascii="Times New Roman" w:hAnsi="Times New Roman"/>
          <w:color w:val="auto"/>
        </w:rPr>
        <w:t xml:space="preserve"> </w:t>
      </w:r>
      <w:r w:rsidR="00DF6612" w:rsidRPr="00D04DFB">
        <w:rPr>
          <w:rFonts w:ascii="Times New Roman" w:hAnsi="Times New Roman"/>
          <w:color w:val="auto"/>
        </w:rPr>
        <w:t xml:space="preserve">Многие родители детей с аутизмом жалуются на то, что не могут </w:t>
      </w:r>
      <w:r w:rsidR="00FA49C5" w:rsidRPr="00D04DFB">
        <w:rPr>
          <w:rFonts w:ascii="Times New Roman" w:hAnsi="Times New Roman"/>
          <w:color w:val="auto"/>
        </w:rPr>
        <w:t xml:space="preserve"> </w:t>
      </w:r>
      <w:r w:rsidR="00DF6612" w:rsidRPr="00D04DFB">
        <w:rPr>
          <w:rFonts w:ascii="Times New Roman" w:hAnsi="Times New Roman"/>
          <w:color w:val="auto"/>
        </w:rPr>
        <w:t>привлечь их к целенаправленным занятиям</w:t>
      </w:r>
      <w:r w:rsidR="00E36587" w:rsidRPr="00D04DFB">
        <w:rPr>
          <w:rFonts w:ascii="Times New Roman" w:hAnsi="Times New Roman"/>
          <w:color w:val="auto"/>
        </w:rPr>
        <w:t xml:space="preserve">: </w:t>
      </w:r>
      <w:r w:rsidR="00DF6612" w:rsidRPr="00D04DFB">
        <w:rPr>
          <w:rFonts w:ascii="Times New Roman" w:hAnsi="Times New Roman"/>
          <w:color w:val="auto"/>
        </w:rPr>
        <w:t xml:space="preserve"> </w:t>
      </w:r>
      <w:r w:rsidR="00E36587" w:rsidRPr="00D04DFB">
        <w:rPr>
          <w:rFonts w:ascii="Times New Roman" w:hAnsi="Times New Roman"/>
          <w:color w:val="auto"/>
        </w:rPr>
        <w:t xml:space="preserve">они могут не воспринимать родителей в качестве педагогов,   </w:t>
      </w:r>
      <w:r w:rsidR="00DF6612" w:rsidRPr="00D04DFB">
        <w:rPr>
          <w:rFonts w:ascii="Times New Roman" w:hAnsi="Times New Roman"/>
          <w:color w:val="auto"/>
        </w:rPr>
        <w:t xml:space="preserve">считать занятия неинтересными, </w:t>
      </w:r>
      <w:r w:rsidR="00E36587" w:rsidRPr="00D04DFB">
        <w:rPr>
          <w:rFonts w:ascii="Times New Roman" w:hAnsi="Times New Roman"/>
          <w:color w:val="auto"/>
        </w:rPr>
        <w:t xml:space="preserve"> </w:t>
      </w:r>
      <w:r w:rsidR="00DF6612" w:rsidRPr="00D04DFB">
        <w:rPr>
          <w:rFonts w:ascii="Times New Roman" w:hAnsi="Times New Roman"/>
          <w:color w:val="auto"/>
        </w:rPr>
        <w:t xml:space="preserve"> убега</w:t>
      </w:r>
      <w:r w:rsidR="00E36587" w:rsidRPr="00D04DFB">
        <w:rPr>
          <w:rFonts w:ascii="Times New Roman" w:hAnsi="Times New Roman"/>
          <w:color w:val="auto"/>
        </w:rPr>
        <w:t>ю</w:t>
      </w:r>
      <w:r w:rsidR="00DF6612" w:rsidRPr="00D04DFB">
        <w:rPr>
          <w:rFonts w:ascii="Times New Roman" w:hAnsi="Times New Roman"/>
          <w:color w:val="auto"/>
        </w:rPr>
        <w:t>т, зл</w:t>
      </w:r>
      <w:r w:rsidR="00E36587" w:rsidRPr="00D04DFB">
        <w:rPr>
          <w:rFonts w:ascii="Times New Roman" w:hAnsi="Times New Roman"/>
          <w:color w:val="auto"/>
        </w:rPr>
        <w:t>я</w:t>
      </w:r>
      <w:r w:rsidR="00DF6612" w:rsidRPr="00D04DFB">
        <w:rPr>
          <w:rFonts w:ascii="Times New Roman" w:hAnsi="Times New Roman"/>
          <w:color w:val="auto"/>
        </w:rPr>
        <w:t>тся, нервнича</w:t>
      </w:r>
      <w:r w:rsidR="00E36587" w:rsidRPr="00D04DFB">
        <w:rPr>
          <w:rFonts w:ascii="Times New Roman" w:hAnsi="Times New Roman"/>
          <w:color w:val="auto"/>
        </w:rPr>
        <w:t>ю</w:t>
      </w:r>
      <w:r w:rsidR="00DF6612" w:rsidRPr="00D04DFB">
        <w:rPr>
          <w:rFonts w:ascii="Times New Roman" w:hAnsi="Times New Roman"/>
          <w:color w:val="auto"/>
        </w:rPr>
        <w:t xml:space="preserve">т. </w:t>
      </w:r>
      <w:r w:rsidR="00E36587" w:rsidRPr="00D04DFB">
        <w:rPr>
          <w:rFonts w:ascii="Times New Roman" w:hAnsi="Times New Roman"/>
          <w:color w:val="auto"/>
        </w:rPr>
        <w:t xml:space="preserve"> </w:t>
      </w:r>
      <w:r w:rsidR="00A935F0" w:rsidRPr="00D04DFB">
        <w:rPr>
          <w:rFonts w:ascii="Times New Roman" w:hAnsi="Times New Roman"/>
          <w:color w:val="auto"/>
        </w:rPr>
        <w:t xml:space="preserve"> </w:t>
      </w:r>
      <w:r w:rsidR="008A35DE" w:rsidRPr="00D04DFB">
        <w:rPr>
          <w:rFonts w:ascii="Times New Roman" w:hAnsi="Times New Roman"/>
          <w:color w:val="auto"/>
        </w:rPr>
        <w:t xml:space="preserve">   Такие проявления  особенностей психического состояния ребёнка</w:t>
      </w:r>
      <w:r w:rsidR="00A774A6" w:rsidRPr="00D04DFB">
        <w:rPr>
          <w:rFonts w:ascii="Times New Roman" w:hAnsi="Times New Roman"/>
          <w:color w:val="auto"/>
        </w:rPr>
        <w:t>-</w:t>
      </w:r>
      <w:proofErr w:type="spellStart"/>
      <w:r w:rsidR="008A35DE" w:rsidRPr="00D04DFB">
        <w:rPr>
          <w:rFonts w:ascii="Times New Roman" w:hAnsi="Times New Roman"/>
          <w:color w:val="auto"/>
        </w:rPr>
        <w:t>аутиста</w:t>
      </w:r>
      <w:proofErr w:type="spellEnd"/>
      <w:r w:rsidR="008A35DE" w:rsidRPr="00D04DFB">
        <w:rPr>
          <w:rFonts w:ascii="Times New Roman" w:hAnsi="Times New Roman"/>
          <w:color w:val="auto"/>
        </w:rPr>
        <w:t xml:space="preserve"> (трудности </w:t>
      </w:r>
      <w:r w:rsidR="008A35DE" w:rsidRPr="00D04DFB">
        <w:rPr>
          <w:rFonts w:ascii="Times New Roman" w:hAnsi="Times New Roman" w:hint="eastAsia"/>
          <w:color w:val="auto"/>
        </w:rPr>
        <w:t>целенаправленного</w:t>
      </w:r>
      <w:r w:rsidR="008A35DE" w:rsidRPr="00D04DFB">
        <w:rPr>
          <w:rFonts w:ascii="Times New Roman" w:hAnsi="Times New Roman"/>
          <w:color w:val="auto"/>
        </w:rPr>
        <w:t xml:space="preserve"> </w:t>
      </w:r>
      <w:r w:rsidR="008A35DE" w:rsidRPr="00D04DFB">
        <w:rPr>
          <w:rFonts w:ascii="Times New Roman" w:hAnsi="Times New Roman" w:hint="eastAsia"/>
          <w:color w:val="auto"/>
        </w:rPr>
        <w:t>и</w:t>
      </w:r>
      <w:r w:rsidR="008A35DE" w:rsidRPr="00D04DFB">
        <w:rPr>
          <w:rFonts w:ascii="Times New Roman" w:hAnsi="Times New Roman"/>
          <w:color w:val="auto"/>
        </w:rPr>
        <w:t xml:space="preserve"> </w:t>
      </w:r>
      <w:r w:rsidR="008A35DE" w:rsidRPr="00D04DFB">
        <w:rPr>
          <w:rFonts w:ascii="Times New Roman" w:hAnsi="Times New Roman" w:hint="eastAsia"/>
          <w:color w:val="auto"/>
        </w:rPr>
        <w:t>произвольного</w:t>
      </w:r>
      <w:r w:rsidR="008A35DE" w:rsidRPr="00D04DFB">
        <w:rPr>
          <w:rFonts w:ascii="Times New Roman" w:hAnsi="Times New Roman"/>
          <w:color w:val="auto"/>
        </w:rPr>
        <w:t xml:space="preserve"> </w:t>
      </w:r>
      <w:r w:rsidR="008A35DE" w:rsidRPr="00D04DFB">
        <w:rPr>
          <w:rFonts w:ascii="Times New Roman" w:hAnsi="Times New Roman" w:hint="eastAsia"/>
          <w:color w:val="auto"/>
        </w:rPr>
        <w:t>поведения</w:t>
      </w:r>
      <w:r w:rsidR="008A35DE" w:rsidRPr="00D04DFB">
        <w:rPr>
          <w:rFonts w:ascii="Times New Roman" w:hAnsi="Times New Roman"/>
          <w:color w:val="auto"/>
        </w:rPr>
        <w:t>) обусловлены проблемами его  моторного развития, поэтому о</w:t>
      </w:r>
      <w:r w:rsidR="00DF6612" w:rsidRPr="00D04DFB">
        <w:rPr>
          <w:rFonts w:ascii="Times New Roman" w:hAnsi="Times New Roman"/>
          <w:color w:val="auto"/>
        </w:rPr>
        <w:t>дним из средств, улучшающих</w:t>
      </w:r>
      <w:r w:rsidR="008A35DE" w:rsidRPr="00D04DFB">
        <w:rPr>
          <w:rFonts w:ascii="Times New Roman" w:hAnsi="Times New Roman"/>
          <w:color w:val="auto"/>
        </w:rPr>
        <w:t xml:space="preserve"> положение</w:t>
      </w:r>
      <w:r w:rsidR="00DF6612" w:rsidRPr="00D04DFB">
        <w:rPr>
          <w:rFonts w:ascii="Times New Roman" w:hAnsi="Times New Roman"/>
          <w:color w:val="auto"/>
        </w:rPr>
        <w:t xml:space="preserve">, является адаптивная физическая культура. </w:t>
      </w:r>
      <w:r w:rsidR="008A35DE" w:rsidRPr="00D04DFB">
        <w:rPr>
          <w:rFonts w:ascii="Times New Roman" w:hAnsi="Times New Roman"/>
          <w:color w:val="auto"/>
        </w:rPr>
        <w:t xml:space="preserve"> </w:t>
      </w:r>
    </w:p>
    <w:p w:rsidR="00A774A6" w:rsidRPr="00D04DFB" w:rsidRDefault="00A774A6" w:rsidP="00D000EE">
      <w:pPr>
        <w:spacing w:line="360" w:lineRule="auto"/>
        <w:ind w:right="50" w:firstLine="720"/>
        <w:jc w:val="both"/>
        <w:rPr>
          <w:rFonts w:ascii="Times New Roman" w:hAnsi="Times New Roman"/>
          <w:szCs w:val="24"/>
        </w:rPr>
      </w:pPr>
      <w:r w:rsidRPr="00D04DFB">
        <w:rPr>
          <w:rFonts w:ascii="Times New Roman" w:hAnsi="Times New Roman"/>
          <w:color w:val="auto"/>
          <w:szCs w:val="24"/>
        </w:rPr>
        <w:t>Адаптивная физическая культура – это вид физической культуры, которая, с одной стороны, адаптирована для людей с отклонениями в здоровье,  а  с другой стороны,  увеличивает возможность их адаптации   к жизни в обществе.</w:t>
      </w:r>
      <w:r w:rsidRPr="00D04DFB">
        <w:rPr>
          <w:rFonts w:ascii="Times New Roman" w:hAnsi="Times New Roman"/>
          <w:szCs w:val="24"/>
        </w:rPr>
        <w:t xml:space="preserve"> </w:t>
      </w:r>
      <w:r w:rsidRPr="00D04DFB">
        <w:rPr>
          <w:rFonts w:ascii="Times New Roman" w:hAnsi="Times New Roman"/>
          <w:color w:val="auto"/>
          <w:szCs w:val="24"/>
        </w:rPr>
        <w:t xml:space="preserve">Психическое состояние человека напрямую связано с состоянием физическим, поэтому применение адаптивной физической культуры  при расстройствах аутистического спектра крайне важно. Благодаря регулярным занятиям  </w:t>
      </w:r>
      <w:r w:rsidRPr="00D04DFB">
        <w:rPr>
          <w:rFonts w:ascii="Times New Roman" w:hAnsi="Times New Roman"/>
          <w:color w:val="auto"/>
          <w:szCs w:val="24"/>
          <w:shd w:val="clear" w:color="auto" w:fill="FFFFFF"/>
        </w:rPr>
        <w:t xml:space="preserve">развиваются имитационные способности, навыки произвольной организации движений, </w:t>
      </w:r>
      <w:r w:rsidRPr="00D04DFB">
        <w:rPr>
          <w:rFonts w:ascii="Times New Roman" w:hAnsi="Times New Roman"/>
          <w:color w:val="auto"/>
          <w:szCs w:val="24"/>
        </w:rPr>
        <w:t>улучшается</w:t>
      </w:r>
      <w:r w:rsidR="00903D2C" w:rsidRPr="00D04DFB">
        <w:rPr>
          <w:rFonts w:ascii="Times New Roman" w:hAnsi="Times New Roman"/>
          <w:color w:val="auto"/>
          <w:szCs w:val="24"/>
        </w:rPr>
        <w:t xml:space="preserve">   концентрация внимания,   учебное поведение и  </w:t>
      </w:r>
      <w:r w:rsidRPr="00D04DFB">
        <w:rPr>
          <w:rFonts w:ascii="Times New Roman" w:hAnsi="Times New Roman"/>
          <w:color w:val="auto"/>
          <w:szCs w:val="24"/>
        </w:rPr>
        <w:t>обучаемость детей дошкольного и школьного возраста</w:t>
      </w:r>
      <w:r w:rsidR="00903D2C" w:rsidRPr="00D04DFB">
        <w:rPr>
          <w:rFonts w:ascii="Times New Roman" w:hAnsi="Times New Roman"/>
          <w:color w:val="auto"/>
          <w:szCs w:val="24"/>
        </w:rPr>
        <w:t xml:space="preserve"> с аутизмом</w:t>
      </w:r>
      <w:r w:rsidRPr="00D04DFB">
        <w:rPr>
          <w:rFonts w:ascii="Times New Roman" w:hAnsi="Times New Roman"/>
          <w:color w:val="auto"/>
          <w:szCs w:val="24"/>
        </w:rPr>
        <w:t>,  снижается тревожность, активизируется контактность с окружающим миром.</w:t>
      </w:r>
      <w:r w:rsidRPr="00D04DFB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r w:rsidR="00903D2C" w:rsidRPr="00D04DFB">
        <w:rPr>
          <w:rFonts w:ascii="Times New Roman" w:hAnsi="Times New Roman"/>
          <w:color w:val="auto"/>
          <w:szCs w:val="24"/>
          <w:shd w:val="clear" w:color="auto" w:fill="FFFFFF"/>
        </w:rPr>
        <w:t xml:space="preserve">Такая физкультура </w:t>
      </w:r>
      <w:r w:rsidR="00903D2C" w:rsidRPr="00D04DFB">
        <w:rPr>
          <w:rFonts w:ascii="Times New Roman" w:hAnsi="Times New Roman"/>
          <w:color w:val="auto"/>
          <w:szCs w:val="24"/>
        </w:rPr>
        <w:t>оказывает положительный эффект на способность контролировать многие типы нежелательного поведения, характерные для людей с аутизмом</w:t>
      </w:r>
      <w:r w:rsidR="0095705A" w:rsidRPr="00D04DFB">
        <w:rPr>
          <w:rFonts w:ascii="Times New Roman" w:hAnsi="Times New Roman"/>
          <w:color w:val="auto"/>
          <w:szCs w:val="24"/>
        </w:rPr>
        <w:t>.</w:t>
      </w:r>
      <w:r w:rsidRPr="00D04DFB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r w:rsidRPr="00D04DFB">
        <w:rPr>
          <w:rFonts w:ascii="Times New Roman" w:hAnsi="Times New Roman"/>
          <w:szCs w:val="24"/>
        </w:rPr>
        <w:t>За счет развития мышечной и сенсорных систем улучшается самоконтроль и управление своим телом, что положительно сказывается на освоении социально-бытовых навыков и самостоятельности.</w:t>
      </w:r>
      <w:r w:rsidRPr="00D04DFB">
        <w:rPr>
          <w:rFonts w:ascii="Times New Roman" w:hAnsi="Times New Roman"/>
          <w:color w:val="auto"/>
          <w:szCs w:val="24"/>
        </w:rPr>
        <w:t xml:space="preserve"> Можно рассказать, что всего лишь одно упражнение, например, отжимания, оказывают глубокую сенсорную стимуляцию на ребенка, способствуя активизации системы, отвечающей за ощущение своего тела и ориентирование в пространстве, а также развивает тонус и силу мышц, которые позволяют чувствовать ребенку себя успешным и спокойным.</w:t>
      </w:r>
      <w:r w:rsidR="00903D2C" w:rsidRPr="00D04DFB">
        <w:rPr>
          <w:rFonts w:ascii="Times New Roman" w:hAnsi="Times New Roman"/>
          <w:color w:val="auto"/>
          <w:szCs w:val="24"/>
        </w:rPr>
        <w:t xml:space="preserve">  </w:t>
      </w:r>
    </w:p>
    <w:p w:rsidR="00442C1A" w:rsidRPr="00D04DFB" w:rsidRDefault="00442C1A" w:rsidP="00D000EE">
      <w:pPr>
        <w:spacing w:line="360" w:lineRule="auto"/>
        <w:ind w:right="50" w:firstLine="720"/>
        <w:jc w:val="both"/>
        <w:rPr>
          <w:rFonts w:ascii="Times New Roman" w:hAnsi="Times New Roman"/>
          <w:color w:val="auto"/>
        </w:rPr>
      </w:pPr>
      <w:r w:rsidRPr="00D04DFB">
        <w:rPr>
          <w:rFonts w:ascii="Times New Roman" w:hAnsi="Times New Roman"/>
          <w:color w:val="auto"/>
        </w:rPr>
        <w:t xml:space="preserve"> </w:t>
      </w:r>
      <w:r w:rsidR="00DF6612" w:rsidRPr="00D04DFB">
        <w:rPr>
          <w:rFonts w:ascii="Times New Roman" w:hAnsi="Times New Roman"/>
          <w:color w:val="auto"/>
        </w:rPr>
        <w:t xml:space="preserve">Занятия по адаптивной физической культуре дома 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F6612" w:rsidRPr="00D04DFB">
        <w:rPr>
          <w:rFonts w:ascii="Times New Roman" w:hAnsi="Times New Roman"/>
          <w:color w:val="auto"/>
        </w:rPr>
        <w:t xml:space="preserve"> необходимо начинать с того, что ребенку уже знакомо, и что он умеет выполнять. Новый материал необходимо вводить </w:t>
      </w:r>
      <w:r w:rsidR="00DF6612" w:rsidRPr="00D04DFB">
        <w:rPr>
          <w:rFonts w:ascii="Times New Roman" w:hAnsi="Times New Roman"/>
          <w:color w:val="auto"/>
        </w:rPr>
        <w:lastRenderedPageBreak/>
        <w:t>постепенно, чтобы не вызвать негативные реакции на занятия или полный отказ от них</w:t>
      </w:r>
      <w:r w:rsidR="00A41D7E">
        <w:rPr>
          <w:rFonts w:ascii="Times New Roman" w:hAnsi="Times New Roman"/>
          <w:color w:val="auto"/>
        </w:rPr>
        <w:t>,</w:t>
      </w:r>
      <w:r w:rsidRPr="00D04DFB">
        <w:rPr>
          <w:rFonts w:ascii="Times New Roman" w:hAnsi="Times New Roman"/>
          <w:color w:val="auto"/>
        </w:rPr>
        <w:t xml:space="preserve"> </w:t>
      </w:r>
      <w:r w:rsidR="00A41D7E">
        <w:rPr>
          <w:color w:val="auto"/>
        </w:rPr>
        <w:t xml:space="preserve">при этом, для каждого из упражнений должна быть возможность для его усложнения при сохранении общей привычной формы, так как для ребенка с аутизмом очень важны постоянство, стабильная последовательность действий. </w:t>
      </w:r>
      <w:r w:rsidR="00DF6612" w:rsidRPr="00D04DFB">
        <w:rPr>
          <w:rFonts w:ascii="Times New Roman" w:hAnsi="Times New Roman"/>
          <w:color w:val="auto"/>
        </w:rPr>
        <w:t xml:space="preserve"> Для ребенка необходим твердый график занятий и четкая структура занятия: ритуалы </w:t>
      </w:r>
      <w:proofErr w:type="gramStart"/>
      <w:r w:rsidR="00481712">
        <w:rPr>
          <w:rFonts w:ascii="Times New Roman" w:hAnsi="Times New Roman"/>
          <w:color w:val="auto"/>
        </w:rPr>
        <w:t xml:space="preserve">входа </w:t>
      </w:r>
      <w:r w:rsidR="00DF6612" w:rsidRPr="00D04DFB">
        <w:rPr>
          <w:rFonts w:ascii="Times New Roman" w:hAnsi="Times New Roman"/>
          <w:color w:val="auto"/>
        </w:rPr>
        <w:t xml:space="preserve"> и</w:t>
      </w:r>
      <w:proofErr w:type="gramEnd"/>
      <w:r w:rsidR="00DF6612" w:rsidRPr="00D04DFB">
        <w:rPr>
          <w:rFonts w:ascii="Times New Roman" w:hAnsi="Times New Roman"/>
          <w:color w:val="auto"/>
        </w:rPr>
        <w:t xml:space="preserve"> </w:t>
      </w:r>
      <w:r w:rsidR="00481712">
        <w:rPr>
          <w:rFonts w:ascii="Times New Roman" w:hAnsi="Times New Roman"/>
          <w:color w:val="auto"/>
        </w:rPr>
        <w:t>выхода из занятия</w:t>
      </w:r>
      <w:r w:rsidR="00DF6612" w:rsidRPr="00D04DFB">
        <w:rPr>
          <w:rFonts w:ascii="Times New Roman" w:hAnsi="Times New Roman"/>
          <w:color w:val="auto"/>
        </w:rPr>
        <w:t>, порядок выполнения упражнений на занятии.</w:t>
      </w:r>
      <w:r w:rsidR="00D04DFB" w:rsidRPr="00D04DFB">
        <w:rPr>
          <w:rFonts w:hint="eastAsia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Следует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в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программу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обучения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включать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разные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виды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упражнений</w:t>
      </w:r>
      <w:r w:rsidR="00D04DFB" w:rsidRPr="00D04DFB">
        <w:rPr>
          <w:rFonts w:ascii="Times New Roman" w:hAnsi="Times New Roman"/>
          <w:color w:val="auto"/>
        </w:rPr>
        <w:t xml:space="preserve">, </w:t>
      </w:r>
      <w:r w:rsidR="00D04DFB" w:rsidRPr="00D04DFB">
        <w:rPr>
          <w:rFonts w:ascii="Times New Roman" w:hAnsi="Times New Roman" w:hint="eastAsia"/>
          <w:color w:val="auto"/>
        </w:rPr>
        <w:t>так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как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аутичные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дети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способны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концентрировать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внимание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только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в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течение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короткого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периода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времени</w:t>
      </w:r>
      <w:r w:rsidR="00D04DFB" w:rsidRPr="00D04DFB">
        <w:rPr>
          <w:rFonts w:ascii="Times New Roman" w:hAnsi="Times New Roman"/>
          <w:color w:val="auto"/>
        </w:rPr>
        <w:t>.</w:t>
      </w:r>
      <w:r w:rsidR="00D04DFB" w:rsidRPr="00D04DFB">
        <w:rPr>
          <w:rFonts w:hint="eastAsia"/>
        </w:rPr>
        <w:t xml:space="preserve"> </w:t>
      </w:r>
      <w:r w:rsid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/>
          <w:color w:val="auto"/>
        </w:rPr>
        <w:tab/>
      </w:r>
      <w:r w:rsidR="00D04DFB" w:rsidRPr="00D04DFB">
        <w:rPr>
          <w:rFonts w:ascii="Times New Roman" w:hAnsi="Times New Roman" w:hint="eastAsia"/>
          <w:color w:val="auto"/>
        </w:rPr>
        <w:t>Поощряйте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за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кажд</w:t>
      </w:r>
      <w:r w:rsidR="00D04DFB">
        <w:rPr>
          <w:rFonts w:ascii="Times New Roman" w:hAnsi="Times New Roman"/>
          <w:color w:val="auto"/>
        </w:rPr>
        <w:t>ое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правильно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проведенн</w:t>
      </w:r>
      <w:r w:rsidR="00D04DFB">
        <w:rPr>
          <w:rFonts w:ascii="Times New Roman" w:hAnsi="Times New Roman"/>
          <w:color w:val="auto"/>
        </w:rPr>
        <w:t>ое занятие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чем</w:t>
      </w:r>
      <w:r w:rsidR="00D04DFB" w:rsidRPr="00D04DFB">
        <w:rPr>
          <w:rFonts w:ascii="Times New Roman" w:hAnsi="Times New Roman"/>
          <w:color w:val="auto"/>
        </w:rPr>
        <w:t>-</w:t>
      </w:r>
      <w:r w:rsidR="00D04DFB" w:rsidRPr="00D04DFB">
        <w:rPr>
          <w:rFonts w:ascii="Times New Roman" w:hAnsi="Times New Roman" w:hint="eastAsia"/>
          <w:color w:val="auto"/>
        </w:rPr>
        <w:t>нибудь</w:t>
      </w:r>
      <w:r w:rsidR="00D04DFB" w:rsidRPr="00D04DFB">
        <w:rPr>
          <w:rFonts w:ascii="Times New Roman" w:hAnsi="Times New Roman"/>
          <w:color w:val="auto"/>
        </w:rPr>
        <w:t xml:space="preserve"> </w:t>
      </w:r>
      <w:r w:rsidR="00D04DFB" w:rsidRPr="00D04DFB">
        <w:rPr>
          <w:rFonts w:ascii="Times New Roman" w:hAnsi="Times New Roman" w:hint="eastAsia"/>
          <w:color w:val="auto"/>
        </w:rPr>
        <w:t>приятным</w:t>
      </w:r>
      <w:r w:rsidR="00D04DFB" w:rsidRPr="00D04DFB">
        <w:rPr>
          <w:rFonts w:ascii="Times New Roman" w:hAnsi="Times New Roman"/>
          <w:color w:val="auto"/>
        </w:rPr>
        <w:t xml:space="preserve">, </w:t>
      </w:r>
      <w:r w:rsidR="00D04DFB" w:rsidRPr="00D04DFB">
        <w:rPr>
          <w:rFonts w:ascii="Times New Roman" w:hAnsi="Times New Roman" w:hint="eastAsia"/>
          <w:color w:val="auto"/>
        </w:rPr>
        <w:t>желаемым</w:t>
      </w:r>
      <w:r w:rsidR="00D04DFB" w:rsidRPr="00D04DFB">
        <w:rPr>
          <w:rFonts w:ascii="Times New Roman" w:hAnsi="Times New Roman"/>
          <w:color w:val="auto"/>
        </w:rPr>
        <w:t>.</w:t>
      </w:r>
    </w:p>
    <w:p w:rsidR="007451DB" w:rsidRPr="00D04DFB" w:rsidRDefault="00A41D7E" w:rsidP="00D000EE">
      <w:pPr>
        <w:spacing w:line="360" w:lineRule="auto"/>
        <w:ind w:right="50" w:firstLine="720"/>
        <w:jc w:val="both"/>
        <w:rPr>
          <w:rFonts w:ascii="Times New Roman" w:hAnsi="Times New Roman"/>
          <w:color w:val="auto"/>
        </w:rPr>
      </w:pPr>
      <w:r>
        <w:rPr>
          <w:color w:val="auto"/>
        </w:rPr>
        <w:t xml:space="preserve"> </w:t>
      </w:r>
      <w:r w:rsidR="00D04DFB">
        <w:rPr>
          <w:color w:val="auto"/>
        </w:rPr>
        <w:t xml:space="preserve"> Серия последовательных упражнений на </w:t>
      </w:r>
      <w:r>
        <w:rPr>
          <w:color w:val="auto"/>
        </w:rPr>
        <w:t xml:space="preserve">домашних занятиях </w:t>
      </w:r>
      <w:r w:rsidR="00D04DFB">
        <w:rPr>
          <w:color w:val="auto"/>
        </w:rPr>
        <w:t xml:space="preserve"> способствует привыканию аутичного ребенка к ним, причем упражнения, привычные по форме, но с постепенно усложняющимся содержанием являются для такого ребенка значительно меньшим стрессом, чем совершенно новые упражнения</w:t>
      </w:r>
      <w:r>
        <w:rPr>
          <w:color w:val="auto"/>
        </w:rPr>
        <w:t xml:space="preserve">. </w:t>
      </w:r>
      <w:r w:rsidR="00D04DFB">
        <w:rPr>
          <w:rFonts w:ascii="Times New Roman" w:hAnsi="Times New Roman"/>
          <w:color w:val="auto"/>
        </w:rPr>
        <w:t xml:space="preserve">Приведём пример игр и упражнений, рекомендованных </w:t>
      </w:r>
      <w:r w:rsidR="00442C1A" w:rsidRPr="00D04DFB">
        <w:rPr>
          <w:color w:val="auto"/>
        </w:rPr>
        <w:t xml:space="preserve"> </w:t>
      </w:r>
      <w:r w:rsidR="00D04DFB">
        <w:rPr>
          <w:rFonts w:ascii="Times New Roman" w:hAnsi="Times New Roman"/>
          <w:color w:val="auto"/>
        </w:rPr>
        <w:t>п</w:t>
      </w:r>
      <w:r w:rsidR="00DF6612" w:rsidRPr="00D04DFB">
        <w:rPr>
          <w:rFonts w:ascii="Times New Roman" w:hAnsi="Times New Roman"/>
          <w:color w:val="auto"/>
        </w:rPr>
        <w:t>ри аутизме</w:t>
      </w:r>
      <w:r w:rsidR="00481712">
        <w:rPr>
          <w:rFonts w:ascii="Times New Roman" w:hAnsi="Times New Roman"/>
          <w:color w:val="auto"/>
        </w:rPr>
        <w:t>.</w:t>
      </w:r>
      <w:bookmarkStart w:id="0" w:name="_GoBack"/>
      <w:bookmarkEnd w:id="0"/>
      <w:r w:rsidR="00DF6612" w:rsidRPr="00D04DFB">
        <w:rPr>
          <w:rFonts w:ascii="Times New Roman" w:hAnsi="Times New Roman"/>
          <w:color w:val="auto"/>
        </w:rPr>
        <w:t xml:space="preserve"> </w:t>
      </w:r>
      <w:r w:rsidR="00D04DFB">
        <w:rPr>
          <w:rFonts w:ascii="Times New Roman" w:hAnsi="Times New Roman"/>
          <w:color w:val="auto"/>
        </w:rPr>
        <w:t xml:space="preserve"> </w:t>
      </w:r>
    </w:p>
    <w:p w:rsidR="007235E1" w:rsidRPr="00D04DFB" w:rsidRDefault="00DF6612" w:rsidP="00D000EE">
      <w:pPr>
        <w:spacing w:line="360" w:lineRule="auto"/>
        <w:ind w:right="50" w:firstLine="720"/>
        <w:jc w:val="both"/>
        <w:rPr>
          <w:rFonts w:ascii="Times New Roman" w:hAnsi="Times New Roman"/>
          <w:color w:val="auto"/>
        </w:rPr>
      </w:pPr>
      <w:r w:rsidRPr="00D04DFB">
        <w:rPr>
          <w:rFonts w:ascii="Times New Roman" w:hAnsi="Times New Roman"/>
          <w:color w:val="auto"/>
        </w:rPr>
        <w:t>Игры с мячом</w:t>
      </w:r>
      <w:r w:rsidR="00D04DFB">
        <w:rPr>
          <w:rFonts w:ascii="Times New Roman" w:hAnsi="Times New Roman"/>
          <w:color w:val="auto"/>
        </w:rPr>
        <w:t>.</w:t>
      </w:r>
      <w:r w:rsidRPr="00D04DFB">
        <w:rPr>
          <w:rFonts w:ascii="Times New Roman" w:hAnsi="Times New Roman"/>
          <w:color w:val="auto"/>
        </w:rPr>
        <w:t xml:space="preserve"> </w:t>
      </w:r>
      <w:r w:rsidR="00D04DFB">
        <w:rPr>
          <w:rFonts w:ascii="Times New Roman" w:hAnsi="Times New Roman"/>
          <w:color w:val="auto"/>
        </w:rPr>
        <w:t xml:space="preserve">  </w:t>
      </w:r>
      <w:r w:rsidRPr="00D04DFB">
        <w:rPr>
          <w:rFonts w:ascii="Times New Roman" w:hAnsi="Times New Roman"/>
          <w:color w:val="auto"/>
        </w:rPr>
        <w:t xml:space="preserve"> Начните с простого перекатывания мяча, не нужно начинать сразу играть в «поймай мяч», так как к этому нужно идти постепенно. Затем можно усложнить задачу ребенку поймать мяч с отскока об пол или подбросив мяч вверх успеть хлопнуть в ладоши и т.д. Это поможет развитию навыков наблюдения за объектами.</w:t>
      </w:r>
      <w:r w:rsidRPr="00D04DFB">
        <w:rPr>
          <w:rFonts w:ascii="Times New Roman" w:hAnsi="Times New Roman"/>
          <w:color w:val="auto"/>
        </w:rPr>
        <w:br/>
        <w:t>П</w:t>
      </w:r>
      <w:r w:rsidR="007235E1" w:rsidRPr="00D04DFB">
        <w:rPr>
          <w:rFonts w:ascii="Times New Roman" w:hAnsi="Times New Roman"/>
          <w:color w:val="auto"/>
        </w:rPr>
        <w:t>оиграйте в игру: «Поймай мячик»</w:t>
      </w:r>
      <w:r w:rsidR="00DE0AB9">
        <w:rPr>
          <w:rFonts w:ascii="Times New Roman" w:hAnsi="Times New Roman"/>
          <w:color w:val="auto"/>
        </w:rPr>
        <w:t xml:space="preserve">. </w:t>
      </w:r>
      <w:r w:rsidRPr="00D04DFB">
        <w:rPr>
          <w:rFonts w:ascii="Times New Roman" w:hAnsi="Times New Roman"/>
          <w:color w:val="auto"/>
        </w:rPr>
        <w:t>Взрослый катит маленький мяч ребенку, задача поймать мячик стаканчиком, сверху поставив его на движущуюся цель. Развивает внимание, скорость реакции, координацию глаз, рук. Как можно усложнить — увеличивать скорость броска мяча, ловить два мяча двумя руками, по команде говорить, какой рукой ловить мяч «Лови правой, лови левой».</w:t>
      </w:r>
    </w:p>
    <w:p w:rsidR="007235E1" w:rsidRPr="00D04DFB" w:rsidRDefault="00DF6612" w:rsidP="00D000EE">
      <w:pPr>
        <w:spacing w:line="360" w:lineRule="auto"/>
        <w:ind w:right="50" w:firstLine="720"/>
        <w:jc w:val="both"/>
        <w:rPr>
          <w:rFonts w:ascii="Times New Roman" w:hAnsi="Times New Roman"/>
          <w:color w:val="auto"/>
        </w:rPr>
      </w:pPr>
      <w:r w:rsidRPr="00D04DFB">
        <w:rPr>
          <w:rFonts w:ascii="Times New Roman" w:hAnsi="Times New Roman"/>
          <w:color w:val="auto"/>
        </w:rPr>
        <w:t>Равновесие (для детей с аутизмом зачастую удержание равновесие является</w:t>
      </w:r>
      <w:r w:rsidR="007235E1" w:rsidRPr="00D04DFB">
        <w:rPr>
          <w:rFonts w:ascii="Times New Roman" w:hAnsi="Times New Roman"/>
          <w:color w:val="auto"/>
        </w:rPr>
        <w:t xml:space="preserve"> сложным процессом).</w:t>
      </w:r>
      <w:r w:rsidR="00DE0AB9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/>
          <w:color w:val="auto"/>
        </w:rPr>
        <w:t>Ребенок повторяет упражнения, стоя напротив родителя. Например: стойка на одной ноге согнув ее в коленном суставе,</w:t>
      </w:r>
      <w:r w:rsid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/>
          <w:color w:val="auto"/>
        </w:rPr>
        <w:t xml:space="preserve">руки на поясе, максимально удерживаем стойку. Можно усложнить задачу выполняя это </w:t>
      </w:r>
      <w:r w:rsidR="007235E1" w:rsidRPr="00D04DFB">
        <w:rPr>
          <w:rFonts w:ascii="Times New Roman" w:hAnsi="Times New Roman"/>
          <w:color w:val="auto"/>
        </w:rPr>
        <w:t>упражнение с закрытыми глазами.</w:t>
      </w:r>
    </w:p>
    <w:p w:rsidR="007235E1" w:rsidRPr="00D04DFB" w:rsidRDefault="00DF6612" w:rsidP="00D000EE">
      <w:pPr>
        <w:spacing w:line="360" w:lineRule="auto"/>
        <w:ind w:right="50" w:firstLine="720"/>
        <w:jc w:val="both"/>
        <w:rPr>
          <w:rFonts w:ascii="Times New Roman" w:hAnsi="Times New Roman"/>
          <w:color w:val="auto"/>
        </w:rPr>
      </w:pPr>
      <w:r w:rsidRPr="00D04DFB">
        <w:rPr>
          <w:rFonts w:ascii="Times New Roman" w:hAnsi="Times New Roman"/>
          <w:color w:val="auto"/>
        </w:rPr>
        <w:t>Полоса препятствий – уникальные упражнения для развития моторики. Курс при этом вовсе не обязательно должен быть сложным. Можно начать всего лишь с одного препятствия. К примеру: перешагивание через один или несколько предметов или проползти на четвереньках обогнув препятствие.</w:t>
      </w:r>
    </w:p>
    <w:p w:rsidR="007235E1" w:rsidRPr="00D04DFB" w:rsidRDefault="00DF6612" w:rsidP="00D000EE">
      <w:pPr>
        <w:spacing w:line="360" w:lineRule="auto"/>
        <w:ind w:right="50" w:firstLine="720"/>
        <w:jc w:val="both"/>
        <w:rPr>
          <w:rFonts w:ascii="Times New Roman" w:hAnsi="Times New Roman"/>
          <w:color w:val="auto"/>
        </w:rPr>
      </w:pPr>
      <w:r w:rsidRPr="00D04DFB">
        <w:rPr>
          <w:rFonts w:ascii="Times New Roman" w:hAnsi="Times New Roman"/>
          <w:color w:val="auto"/>
        </w:rPr>
        <w:t xml:space="preserve">Подвижные игры – это незаменимое средство пополнения ребенком знаний и представлений об окружающем мире, развития мышления, смекалки, ловкости, сноровки, </w:t>
      </w:r>
      <w:r w:rsidRPr="00D04DFB">
        <w:rPr>
          <w:rFonts w:ascii="Times New Roman" w:hAnsi="Times New Roman"/>
          <w:color w:val="auto"/>
        </w:rPr>
        <w:lastRenderedPageBreak/>
        <w:t>ценных морально</w:t>
      </w:r>
      <w:r w:rsidR="00543DEE" w:rsidRPr="00D04DFB">
        <w:rPr>
          <w:rFonts w:ascii="Times New Roman" w:hAnsi="Times New Roman"/>
          <w:color w:val="auto"/>
        </w:rPr>
        <w:t>-волевых качеств.</w:t>
      </w:r>
      <w:r w:rsidR="00442C1A" w:rsidRPr="00D04DFB">
        <w:rPr>
          <w:rFonts w:ascii="Times New Roman" w:hAnsi="Times New Roman"/>
          <w:color w:val="auto"/>
        </w:rPr>
        <w:t xml:space="preserve"> </w:t>
      </w:r>
      <w:r w:rsidR="007235E1" w:rsidRPr="00D04DFB">
        <w:rPr>
          <w:rFonts w:ascii="Times New Roman" w:hAnsi="Times New Roman"/>
          <w:color w:val="auto"/>
        </w:rPr>
        <w:t>Игра «Птички»</w:t>
      </w:r>
      <w:r w:rsidR="00DE0AB9">
        <w:rPr>
          <w:rFonts w:ascii="Times New Roman" w:hAnsi="Times New Roman"/>
          <w:color w:val="auto"/>
        </w:rPr>
        <w:t>.</w:t>
      </w:r>
      <w:r w:rsidR="007235E1"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/>
          <w:color w:val="auto"/>
        </w:rPr>
        <w:t>Взрослый показывает ребенку, как птицы взмахивают крыльями, и приглашает его «прилететь к нему». Если ребенок не выполняет движение (взмах руками), родитель помогает ему. Задание можно усложнить. Взрослый присаживается на корточки и стучит пальцем по полу, показывая ребенку. Как птички клюют зернышки. Задание можно по</w:t>
      </w:r>
      <w:r w:rsidR="007235E1" w:rsidRPr="00D04DFB">
        <w:rPr>
          <w:rFonts w:ascii="Times New Roman" w:hAnsi="Times New Roman"/>
          <w:color w:val="auto"/>
        </w:rPr>
        <w:t xml:space="preserve">вторить. </w:t>
      </w:r>
      <w:r w:rsidRPr="00D04DFB">
        <w:rPr>
          <w:rFonts w:ascii="Times New Roman" w:hAnsi="Times New Roman"/>
          <w:color w:val="auto"/>
        </w:rPr>
        <w:t>Игра «Кто сильнее»</w:t>
      </w:r>
      <w:r w:rsidR="00543DEE" w:rsidRPr="00D04DFB">
        <w:rPr>
          <w:rFonts w:ascii="Times New Roman" w:hAnsi="Times New Roman"/>
          <w:color w:val="auto"/>
        </w:rPr>
        <w:t xml:space="preserve">. </w:t>
      </w:r>
      <w:r w:rsidRPr="00D04DFB">
        <w:rPr>
          <w:rFonts w:ascii="Times New Roman" w:hAnsi="Times New Roman"/>
          <w:color w:val="auto"/>
        </w:rPr>
        <w:t>В этой игре взрослый предлагает ребенку взяться за конец веревки и начинает тянуть за другой конец со словами: «Отдай! Отдай!». Ребенок включается в игру, тянет веревку на себя. Можно использоват</w:t>
      </w:r>
      <w:r w:rsidR="007235E1" w:rsidRPr="00D04DFB">
        <w:rPr>
          <w:rFonts w:ascii="Times New Roman" w:hAnsi="Times New Roman"/>
          <w:color w:val="auto"/>
        </w:rPr>
        <w:t xml:space="preserve">ь также подушку или полотенце. </w:t>
      </w:r>
      <w:r w:rsidRPr="00D04DFB">
        <w:rPr>
          <w:rFonts w:ascii="Times New Roman" w:hAnsi="Times New Roman"/>
          <w:color w:val="auto"/>
        </w:rPr>
        <w:t>Игра «Птичка и птенчики»</w:t>
      </w:r>
      <w:r w:rsidR="007235E1" w:rsidRPr="00D04DFB">
        <w:rPr>
          <w:rFonts w:ascii="Times New Roman" w:hAnsi="Times New Roman"/>
          <w:color w:val="auto"/>
        </w:rPr>
        <w:t xml:space="preserve">. </w:t>
      </w:r>
      <w:r w:rsidRPr="00D04DFB">
        <w:rPr>
          <w:rFonts w:ascii="Times New Roman" w:hAnsi="Times New Roman"/>
          <w:color w:val="auto"/>
        </w:rPr>
        <w:t>«Я буду птица, а ты – мой птенчик», - говорит родитель, чертит большой круг (можно выложить круг из шнура). «Вот какое большое гнездо у птицы! Заходи в него!». Ребенок входит в круг и присаживается на</w:t>
      </w:r>
      <w:r w:rsidR="0002122B" w:rsidRPr="00D04DFB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/>
          <w:color w:val="auto"/>
        </w:rPr>
        <w:t>корточки. «Полетели, полетели, птенчики, зернышки искать», - говорит взрослый. Птенчик выпрыгивает из гнезда и летает по всей комнате, птица-мама летает вместе с ним. По сигналу «полетели, птенчики, домой» они оба бегут в круг. И</w:t>
      </w:r>
      <w:r w:rsidR="007235E1" w:rsidRPr="00D04DFB">
        <w:rPr>
          <w:rFonts w:ascii="Times New Roman" w:hAnsi="Times New Roman"/>
          <w:color w:val="auto"/>
        </w:rPr>
        <w:t>гра повторяется несколько раз.</w:t>
      </w:r>
    </w:p>
    <w:p w:rsidR="007235E1" w:rsidRPr="00D04DFB" w:rsidRDefault="00DF6612" w:rsidP="00D000EE">
      <w:pPr>
        <w:spacing w:line="360" w:lineRule="auto"/>
        <w:ind w:right="50" w:firstLine="720"/>
        <w:jc w:val="both"/>
        <w:rPr>
          <w:rFonts w:ascii="Times New Roman" w:hAnsi="Times New Roman"/>
          <w:color w:val="auto"/>
        </w:rPr>
      </w:pPr>
      <w:r w:rsidRPr="00D04DFB">
        <w:rPr>
          <w:rFonts w:ascii="Times New Roman" w:hAnsi="Times New Roman"/>
          <w:color w:val="auto"/>
        </w:rPr>
        <w:t xml:space="preserve">Заключительное упражнение «Обними себя» направленно на </w:t>
      </w:r>
      <w:r w:rsidR="00DE0AB9">
        <w:rPr>
          <w:rFonts w:ascii="Times New Roman" w:hAnsi="Times New Roman"/>
          <w:color w:val="auto"/>
        </w:rPr>
        <w:t>н</w:t>
      </w:r>
      <w:r w:rsidRPr="00D04DFB">
        <w:rPr>
          <w:rFonts w:ascii="Times New Roman" w:hAnsi="Times New Roman"/>
          <w:color w:val="auto"/>
        </w:rPr>
        <w:t>апряжение – расслабление и координацию д</w:t>
      </w:r>
      <w:r w:rsidR="007235E1" w:rsidRPr="00D04DFB">
        <w:rPr>
          <w:rFonts w:ascii="Times New Roman" w:hAnsi="Times New Roman"/>
          <w:color w:val="auto"/>
        </w:rPr>
        <w:t xml:space="preserve">вижений. Исходное </w:t>
      </w:r>
      <w:proofErr w:type="gramStart"/>
      <w:r w:rsidR="007235E1" w:rsidRPr="00D04DFB">
        <w:rPr>
          <w:rFonts w:ascii="Times New Roman" w:hAnsi="Times New Roman"/>
          <w:color w:val="auto"/>
        </w:rPr>
        <w:t>положение  –</w:t>
      </w:r>
      <w:proofErr w:type="gramEnd"/>
      <w:r w:rsidR="007235E1" w:rsidRPr="00D04DFB">
        <w:rPr>
          <w:rFonts w:ascii="Times New Roman" w:hAnsi="Times New Roman"/>
          <w:color w:val="auto"/>
        </w:rPr>
        <w:t xml:space="preserve"> основная стойка; 1 - руки в стороны, вдох;</w:t>
      </w:r>
      <w:r w:rsidR="00D000EE" w:rsidRPr="00D000EE">
        <w:rPr>
          <w:rFonts w:ascii="Times New Roman" w:hAnsi="Times New Roman"/>
          <w:color w:val="auto"/>
        </w:rPr>
        <w:t xml:space="preserve"> </w:t>
      </w:r>
      <w:r w:rsidRPr="00D04DFB">
        <w:rPr>
          <w:rFonts w:ascii="Times New Roman" w:hAnsi="Times New Roman"/>
          <w:color w:val="auto"/>
        </w:rPr>
        <w:t>2-3 - крепко обнять себя за плечи, напрячь мышцы рук, выдох;</w:t>
      </w:r>
      <w:r w:rsidRPr="00D04DFB">
        <w:rPr>
          <w:rFonts w:ascii="Times New Roman" w:hAnsi="Times New Roman"/>
          <w:color w:val="auto"/>
        </w:rPr>
        <w:br/>
        <w:t>4 - руки вниз, расслабленно</w:t>
      </w:r>
      <w:r w:rsidR="007235E1" w:rsidRPr="00D04DFB">
        <w:rPr>
          <w:rFonts w:ascii="Times New Roman" w:hAnsi="Times New Roman"/>
          <w:color w:val="auto"/>
        </w:rPr>
        <w:t>.</w:t>
      </w:r>
    </w:p>
    <w:p w:rsidR="007451DB" w:rsidRPr="006D4DA2" w:rsidRDefault="00A41D7E" w:rsidP="00D000EE">
      <w:pPr>
        <w:spacing w:line="360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color w:val="auto"/>
        </w:rPr>
        <w:t>Дорогие родители детей с  аутизмом</w:t>
      </w:r>
      <w:r w:rsidR="0076433E">
        <w:rPr>
          <w:color w:val="auto"/>
        </w:rPr>
        <w:t>!  В</w:t>
      </w:r>
      <w:r>
        <w:rPr>
          <w:color w:val="auto"/>
        </w:rPr>
        <w:t>ы не можете позволить себе такую роскошь, как бездеятельность</w:t>
      </w:r>
      <w:r w:rsidR="0076433E">
        <w:rPr>
          <w:color w:val="auto"/>
        </w:rPr>
        <w:t>, в</w:t>
      </w:r>
      <w:r>
        <w:rPr>
          <w:color w:val="auto"/>
        </w:rPr>
        <w:t xml:space="preserve">ашим детям необходимо движение.  </w:t>
      </w:r>
      <w:r w:rsidR="00DF6612" w:rsidRPr="00D04DFB">
        <w:rPr>
          <w:rFonts w:ascii="Times New Roman" w:hAnsi="Times New Roman"/>
          <w:color w:val="auto"/>
        </w:rPr>
        <w:t xml:space="preserve"> Эти рекомендации помогут </w:t>
      </w:r>
      <w:r>
        <w:rPr>
          <w:rFonts w:ascii="Times New Roman" w:hAnsi="Times New Roman"/>
          <w:color w:val="auto"/>
        </w:rPr>
        <w:t>в</w:t>
      </w:r>
      <w:r w:rsidR="00DF6612" w:rsidRPr="00D04DFB">
        <w:rPr>
          <w:rFonts w:ascii="Times New Roman" w:hAnsi="Times New Roman"/>
          <w:color w:val="auto"/>
        </w:rPr>
        <w:t xml:space="preserve">ам сделать первые шаги в </w:t>
      </w:r>
      <w:r>
        <w:rPr>
          <w:rFonts w:ascii="Times New Roman" w:hAnsi="Times New Roman"/>
          <w:color w:val="auto"/>
        </w:rPr>
        <w:t xml:space="preserve"> </w:t>
      </w:r>
      <w:r w:rsidR="00DF6612" w:rsidRPr="00D04DFB">
        <w:rPr>
          <w:rFonts w:ascii="Times New Roman" w:hAnsi="Times New Roman"/>
          <w:color w:val="auto"/>
        </w:rPr>
        <w:t xml:space="preserve"> преодолении проблемы аутизма</w:t>
      </w:r>
      <w:r w:rsidR="004F7B5F">
        <w:rPr>
          <w:rFonts w:ascii="Times New Roman" w:hAnsi="Times New Roman"/>
          <w:color w:val="auto"/>
        </w:rPr>
        <w:t xml:space="preserve"> у вашего ребёнка</w:t>
      </w:r>
      <w:r w:rsidR="00DF6612" w:rsidRPr="00D04DFB">
        <w:rPr>
          <w:rFonts w:ascii="Times New Roman" w:hAnsi="Times New Roman"/>
          <w:color w:val="auto"/>
        </w:rPr>
        <w:t>!</w:t>
      </w:r>
    </w:p>
    <w:p w:rsidR="00374C9F" w:rsidRPr="006D4DA2" w:rsidRDefault="00D04DFB" w:rsidP="00D000EE">
      <w:pPr>
        <w:pStyle w:val="a8"/>
        <w:shd w:val="clear" w:color="auto" w:fill="FFFFFF"/>
        <w:spacing w:line="360" w:lineRule="auto"/>
        <w:jc w:val="both"/>
        <w:rPr>
          <w:rFonts w:ascii="Museo" w:hAnsi="Museo"/>
          <w:sz w:val="27"/>
          <w:szCs w:val="27"/>
        </w:rPr>
      </w:pPr>
      <w:r>
        <w:rPr>
          <w:rFonts w:ascii="Museo" w:hAnsi="Museo"/>
          <w:sz w:val="27"/>
          <w:szCs w:val="27"/>
        </w:rPr>
        <w:t xml:space="preserve"> </w:t>
      </w:r>
    </w:p>
    <w:p w:rsidR="00EC3329" w:rsidRPr="006D4DA2" w:rsidRDefault="00A41D7E" w:rsidP="00D000EE">
      <w:pPr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EC3329" w:rsidRPr="006D4DA2" w:rsidRDefault="00EC3329" w:rsidP="00D000EE">
      <w:pPr>
        <w:spacing w:line="360" w:lineRule="auto"/>
        <w:ind w:firstLine="720"/>
        <w:jc w:val="both"/>
        <w:rPr>
          <w:color w:val="auto"/>
        </w:rPr>
      </w:pPr>
    </w:p>
    <w:p w:rsidR="00EC3329" w:rsidRPr="006D4DA2" w:rsidRDefault="00A41D7E" w:rsidP="00D000EE">
      <w:pPr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</w:p>
    <w:sectPr w:rsidR="00EC3329" w:rsidRPr="006D4DA2" w:rsidSect="007451D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FB6"/>
    <w:multiLevelType w:val="multilevel"/>
    <w:tmpl w:val="A138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253A"/>
    <w:multiLevelType w:val="multilevel"/>
    <w:tmpl w:val="D38E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B0D5B"/>
    <w:multiLevelType w:val="multilevel"/>
    <w:tmpl w:val="410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E4BB8"/>
    <w:multiLevelType w:val="multilevel"/>
    <w:tmpl w:val="34FE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870A3"/>
    <w:multiLevelType w:val="multilevel"/>
    <w:tmpl w:val="D33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D3DAB"/>
    <w:multiLevelType w:val="multilevel"/>
    <w:tmpl w:val="18BC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51DB"/>
    <w:rsid w:val="0002122B"/>
    <w:rsid w:val="000B61DE"/>
    <w:rsid w:val="00195FD0"/>
    <w:rsid w:val="001A7BA4"/>
    <w:rsid w:val="00201D39"/>
    <w:rsid w:val="00273643"/>
    <w:rsid w:val="00301F4B"/>
    <w:rsid w:val="00311486"/>
    <w:rsid w:val="00331C9B"/>
    <w:rsid w:val="00374C9F"/>
    <w:rsid w:val="003829A8"/>
    <w:rsid w:val="00383403"/>
    <w:rsid w:val="003D3DF8"/>
    <w:rsid w:val="0040692B"/>
    <w:rsid w:val="004113D6"/>
    <w:rsid w:val="00442C1A"/>
    <w:rsid w:val="00455404"/>
    <w:rsid w:val="00481712"/>
    <w:rsid w:val="004F7B5F"/>
    <w:rsid w:val="005122E8"/>
    <w:rsid w:val="00543DEE"/>
    <w:rsid w:val="006D4DA2"/>
    <w:rsid w:val="007235E1"/>
    <w:rsid w:val="007451DB"/>
    <w:rsid w:val="0076433E"/>
    <w:rsid w:val="007D7CAD"/>
    <w:rsid w:val="00833563"/>
    <w:rsid w:val="00892069"/>
    <w:rsid w:val="008A35DE"/>
    <w:rsid w:val="00903D2C"/>
    <w:rsid w:val="0095705A"/>
    <w:rsid w:val="00A41D7E"/>
    <w:rsid w:val="00A76F6C"/>
    <w:rsid w:val="00A774A6"/>
    <w:rsid w:val="00A935F0"/>
    <w:rsid w:val="00B37B4A"/>
    <w:rsid w:val="00B7328D"/>
    <w:rsid w:val="00C7172E"/>
    <w:rsid w:val="00D000EE"/>
    <w:rsid w:val="00D0149D"/>
    <w:rsid w:val="00D04DFB"/>
    <w:rsid w:val="00DE0AB9"/>
    <w:rsid w:val="00DF6612"/>
    <w:rsid w:val="00E36587"/>
    <w:rsid w:val="00E756BF"/>
    <w:rsid w:val="00EC3329"/>
    <w:rsid w:val="00F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D661-38E8-485A-AF14-5628EA1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451DB"/>
  </w:style>
  <w:style w:type="paragraph" w:styleId="10">
    <w:name w:val="heading 1"/>
    <w:next w:val="a"/>
    <w:link w:val="11"/>
    <w:uiPriority w:val="9"/>
    <w:qFormat/>
    <w:rsid w:val="007451DB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451DB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451DB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7451DB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451DB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51DB"/>
  </w:style>
  <w:style w:type="paragraph" w:styleId="21">
    <w:name w:val="toc 2"/>
    <w:next w:val="a"/>
    <w:link w:val="22"/>
    <w:uiPriority w:val="39"/>
    <w:rsid w:val="007451DB"/>
    <w:pPr>
      <w:ind w:left="200"/>
    </w:pPr>
  </w:style>
  <w:style w:type="character" w:customStyle="1" w:styleId="22">
    <w:name w:val="Оглавление 2 Знак"/>
    <w:link w:val="21"/>
    <w:rsid w:val="007451DB"/>
  </w:style>
  <w:style w:type="paragraph" w:styleId="41">
    <w:name w:val="toc 4"/>
    <w:next w:val="a"/>
    <w:link w:val="42"/>
    <w:uiPriority w:val="39"/>
    <w:rsid w:val="007451DB"/>
    <w:pPr>
      <w:ind w:left="600"/>
    </w:pPr>
  </w:style>
  <w:style w:type="character" w:customStyle="1" w:styleId="42">
    <w:name w:val="Оглавление 4 Знак"/>
    <w:link w:val="41"/>
    <w:rsid w:val="007451DB"/>
  </w:style>
  <w:style w:type="paragraph" w:styleId="6">
    <w:name w:val="toc 6"/>
    <w:next w:val="a"/>
    <w:link w:val="60"/>
    <w:uiPriority w:val="39"/>
    <w:rsid w:val="007451DB"/>
    <w:pPr>
      <w:ind w:left="1000"/>
    </w:pPr>
  </w:style>
  <w:style w:type="character" w:customStyle="1" w:styleId="60">
    <w:name w:val="Оглавление 6 Знак"/>
    <w:link w:val="6"/>
    <w:rsid w:val="007451DB"/>
  </w:style>
  <w:style w:type="paragraph" w:styleId="7">
    <w:name w:val="toc 7"/>
    <w:next w:val="a"/>
    <w:link w:val="70"/>
    <w:uiPriority w:val="39"/>
    <w:rsid w:val="007451DB"/>
    <w:pPr>
      <w:ind w:left="1200"/>
    </w:pPr>
  </w:style>
  <w:style w:type="character" w:customStyle="1" w:styleId="70">
    <w:name w:val="Оглавление 7 Знак"/>
    <w:link w:val="7"/>
    <w:rsid w:val="007451DB"/>
  </w:style>
  <w:style w:type="character" w:customStyle="1" w:styleId="30">
    <w:name w:val="Заголовок 3 Знак"/>
    <w:link w:val="3"/>
    <w:rsid w:val="007451DB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451DB"/>
    <w:pPr>
      <w:ind w:left="400"/>
    </w:pPr>
  </w:style>
  <w:style w:type="character" w:customStyle="1" w:styleId="32">
    <w:name w:val="Оглавление 3 Знак"/>
    <w:link w:val="31"/>
    <w:rsid w:val="007451DB"/>
  </w:style>
  <w:style w:type="character" w:customStyle="1" w:styleId="50">
    <w:name w:val="Заголовок 5 Знак"/>
    <w:link w:val="5"/>
    <w:rsid w:val="007451D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451D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451DB"/>
    <w:rPr>
      <w:color w:val="0000FF"/>
      <w:u w:val="single"/>
    </w:rPr>
  </w:style>
  <w:style w:type="character" w:styleId="a3">
    <w:name w:val="Hyperlink"/>
    <w:link w:val="12"/>
    <w:rsid w:val="007451DB"/>
    <w:rPr>
      <w:color w:val="0000FF"/>
      <w:u w:val="single"/>
    </w:rPr>
  </w:style>
  <w:style w:type="paragraph" w:customStyle="1" w:styleId="Footnote">
    <w:name w:val="Footnote"/>
    <w:link w:val="Footnote0"/>
    <w:rsid w:val="007451DB"/>
    <w:rPr>
      <w:sz w:val="22"/>
    </w:rPr>
  </w:style>
  <w:style w:type="character" w:customStyle="1" w:styleId="Footnote0">
    <w:name w:val="Footnote"/>
    <w:link w:val="Footnote"/>
    <w:rsid w:val="007451D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451DB"/>
    <w:rPr>
      <w:b/>
    </w:rPr>
  </w:style>
  <w:style w:type="character" w:customStyle="1" w:styleId="14">
    <w:name w:val="Оглавление 1 Знак"/>
    <w:link w:val="13"/>
    <w:rsid w:val="007451D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51DB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451D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451DB"/>
    <w:pPr>
      <w:ind w:left="1600"/>
    </w:pPr>
  </w:style>
  <w:style w:type="character" w:customStyle="1" w:styleId="90">
    <w:name w:val="Оглавление 9 Знак"/>
    <w:link w:val="9"/>
    <w:rsid w:val="007451DB"/>
  </w:style>
  <w:style w:type="paragraph" w:styleId="8">
    <w:name w:val="toc 8"/>
    <w:next w:val="a"/>
    <w:link w:val="80"/>
    <w:uiPriority w:val="39"/>
    <w:rsid w:val="007451DB"/>
    <w:pPr>
      <w:ind w:left="1400"/>
    </w:pPr>
  </w:style>
  <w:style w:type="character" w:customStyle="1" w:styleId="80">
    <w:name w:val="Оглавление 8 Знак"/>
    <w:link w:val="8"/>
    <w:rsid w:val="007451DB"/>
  </w:style>
  <w:style w:type="paragraph" w:styleId="51">
    <w:name w:val="toc 5"/>
    <w:next w:val="a"/>
    <w:link w:val="52"/>
    <w:uiPriority w:val="39"/>
    <w:rsid w:val="007451DB"/>
    <w:pPr>
      <w:ind w:left="800"/>
    </w:pPr>
  </w:style>
  <w:style w:type="character" w:customStyle="1" w:styleId="52">
    <w:name w:val="Оглавление 5 Знак"/>
    <w:link w:val="51"/>
    <w:rsid w:val="007451DB"/>
  </w:style>
  <w:style w:type="paragraph" w:styleId="a4">
    <w:name w:val="Subtitle"/>
    <w:next w:val="a"/>
    <w:link w:val="a5"/>
    <w:uiPriority w:val="11"/>
    <w:qFormat/>
    <w:rsid w:val="007451DB"/>
    <w:rPr>
      <w:i/>
      <w:color w:val="616161"/>
    </w:rPr>
  </w:style>
  <w:style w:type="character" w:customStyle="1" w:styleId="a5">
    <w:name w:val="Подзаголовок Знак"/>
    <w:link w:val="a4"/>
    <w:rsid w:val="007451D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451DB"/>
    <w:pPr>
      <w:ind w:left="1800"/>
    </w:pPr>
  </w:style>
  <w:style w:type="character" w:customStyle="1" w:styleId="toc100">
    <w:name w:val="toc 10"/>
    <w:link w:val="toc10"/>
    <w:rsid w:val="007451DB"/>
  </w:style>
  <w:style w:type="paragraph" w:styleId="a6">
    <w:name w:val="Title"/>
    <w:next w:val="a"/>
    <w:link w:val="a7"/>
    <w:uiPriority w:val="10"/>
    <w:qFormat/>
    <w:rsid w:val="007451DB"/>
    <w:rPr>
      <w:b/>
      <w:sz w:val="52"/>
    </w:rPr>
  </w:style>
  <w:style w:type="character" w:customStyle="1" w:styleId="a7">
    <w:name w:val="Название Знак"/>
    <w:link w:val="a6"/>
    <w:rsid w:val="007451D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451D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451DB"/>
    <w:rPr>
      <w:rFonts w:ascii="XO Thames" w:hAnsi="XO Thames"/>
      <w:b/>
      <w:color w:val="00A0FF"/>
      <w:sz w:val="26"/>
    </w:rPr>
  </w:style>
  <w:style w:type="paragraph" w:styleId="a8">
    <w:name w:val="Normal (Web)"/>
    <w:basedOn w:val="a"/>
    <w:uiPriority w:val="99"/>
    <w:semiHidden/>
    <w:unhideWhenUsed/>
    <w:rsid w:val="00374C9F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c9">
    <w:name w:val="c9"/>
    <w:basedOn w:val="a"/>
    <w:rsid w:val="007D7CAD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c0">
    <w:name w:val="c0"/>
    <w:basedOn w:val="a0"/>
    <w:rsid w:val="007D7CAD"/>
  </w:style>
  <w:style w:type="character" w:customStyle="1" w:styleId="c10">
    <w:name w:val="c10"/>
    <w:basedOn w:val="a0"/>
    <w:rsid w:val="007D7CAD"/>
  </w:style>
  <w:style w:type="character" w:customStyle="1" w:styleId="c33">
    <w:name w:val="c33"/>
    <w:basedOn w:val="a0"/>
    <w:rsid w:val="007D7CAD"/>
  </w:style>
  <w:style w:type="character" w:customStyle="1" w:styleId="c28">
    <w:name w:val="c28"/>
    <w:basedOn w:val="a0"/>
    <w:rsid w:val="007D7CAD"/>
  </w:style>
  <w:style w:type="paragraph" w:styleId="a9">
    <w:name w:val="Balloon Text"/>
    <w:basedOn w:val="a"/>
    <w:link w:val="aa"/>
    <w:uiPriority w:val="99"/>
    <w:semiHidden/>
    <w:unhideWhenUsed/>
    <w:rsid w:val="006D4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81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8915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3931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9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3977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18435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81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66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AC0A-A76C-427D-9DFF-4F8AFD98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</cp:lastModifiedBy>
  <cp:revision>24</cp:revision>
  <dcterms:created xsi:type="dcterms:W3CDTF">2022-10-06T12:02:00Z</dcterms:created>
  <dcterms:modified xsi:type="dcterms:W3CDTF">2022-11-21T18:09:00Z</dcterms:modified>
</cp:coreProperties>
</file>