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Статья </w:t>
      </w:r>
    </w:p>
    <w:p w:rsidR="009416B8" w:rsidRDefault="009416B8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  <w:r w:rsidRPr="00417762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Технология повышения мотиваци</w:t>
      </w:r>
      <w:r w:rsidR="00550A50" w:rsidRPr="00417762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и к обучению на уроках </w:t>
      </w:r>
      <w:r w:rsidRPr="00417762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 через  создание ситуации успеха</w:t>
      </w:r>
      <w:bookmarkStart w:id="0" w:name="_GoBack"/>
      <w:bookmarkEnd w:id="0"/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Pr="002D7246" w:rsidRDefault="002D7246" w:rsidP="002D7246">
      <w:pPr>
        <w:jc w:val="right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2D7246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Учитель начальных классов: </w:t>
      </w:r>
    </w:p>
    <w:p w:rsidR="002D7246" w:rsidRDefault="002D7246" w:rsidP="002D7246">
      <w:pPr>
        <w:jc w:val="right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  <w:r w:rsidRPr="002D7246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Пивненко Елена Павловна</w:t>
      </w: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Default="002D7246" w:rsidP="00417762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2D7246" w:rsidRPr="00417762" w:rsidRDefault="002D7246" w:rsidP="00417762">
      <w:pPr>
        <w:jc w:val="center"/>
        <w:rPr>
          <w:rFonts w:ascii="Times New Roman" w:hAnsi="Times New Roman" w:cs="Times New Roman"/>
          <w:b/>
          <w:sz w:val="28"/>
          <w:highlight w:val="yellow"/>
          <w:shd w:val="clear" w:color="auto" w:fill="FFFFFF"/>
          <w:lang w:eastAsia="ru-RU"/>
        </w:rPr>
      </w:pPr>
    </w:p>
    <w:p w:rsidR="00121AE8" w:rsidRDefault="00121AE8" w:rsidP="00CC2B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035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Все важные вещи в этом мире сделаны из истины и радости, а не из ткани и стекла. Ричард Бах</w:t>
      </w:r>
    </w:p>
    <w:p w:rsidR="00CC2BF4" w:rsidRPr="00CC2BF4" w:rsidRDefault="00CC2BF4" w:rsidP="00CC2B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57B8" w:rsidRPr="0070355A" w:rsidRDefault="00A60559" w:rsidP="0041776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9027F" w:rsidRPr="0070355A">
        <w:rPr>
          <w:sz w:val="28"/>
          <w:szCs w:val="28"/>
        </w:rPr>
        <w:t>Счастье, радость, улыбка, смех…</w:t>
      </w:r>
      <w:r w:rsidR="00417762">
        <w:rPr>
          <w:sz w:val="28"/>
          <w:szCs w:val="28"/>
        </w:rPr>
        <w:t xml:space="preserve"> </w:t>
      </w:r>
      <w:r w:rsidR="0089027F" w:rsidRPr="0070355A">
        <w:rPr>
          <w:sz w:val="28"/>
          <w:szCs w:val="28"/>
        </w:rPr>
        <w:t>Это то, к чему стремится каждый человек. Стремление к радости –</w:t>
      </w:r>
      <w:r w:rsidR="00417762">
        <w:rPr>
          <w:sz w:val="28"/>
          <w:szCs w:val="28"/>
        </w:rPr>
        <w:t xml:space="preserve"> </w:t>
      </w:r>
      <w:r w:rsidR="0089027F" w:rsidRPr="0070355A">
        <w:rPr>
          <w:sz w:val="28"/>
          <w:szCs w:val="28"/>
        </w:rPr>
        <w:t>источник движения вперед. В любой деятельности положительные эмоции от процесса и, несомненно, результата являют собой квинтессенцию продолжения действовать, узнавать, работать, жить и, конечно, учиться. Ребенок, испытывающий на уроке радость познания, радость открытия, ощущение успеха</w:t>
      </w:r>
      <w:r w:rsidR="00A857B8" w:rsidRPr="0070355A">
        <w:rPr>
          <w:sz w:val="28"/>
          <w:szCs w:val="28"/>
        </w:rPr>
        <w:t>,</w:t>
      </w:r>
      <w:r w:rsidR="0089027F" w:rsidRPr="0070355A">
        <w:rPr>
          <w:sz w:val="28"/>
          <w:szCs w:val="28"/>
        </w:rPr>
        <w:t xml:space="preserve"> будет всегда стремиться к ситуациям, когда эти эмоции будут повторяться снова и снова. Если мы спросим у современных школьников, какие предметы у них любимые и почему, мы услышим в ответ: на этом уроке интересно/на уроке я всегда узнаю что-то новое</w:t>
      </w:r>
      <w:r w:rsidR="00417762">
        <w:rPr>
          <w:sz w:val="28"/>
          <w:szCs w:val="28"/>
        </w:rPr>
        <w:t xml:space="preserve"> </w:t>
      </w:r>
      <w:r w:rsidR="0089027F" w:rsidRPr="0070355A">
        <w:rPr>
          <w:sz w:val="28"/>
          <w:szCs w:val="28"/>
        </w:rPr>
        <w:t>/</w:t>
      </w:r>
      <w:r w:rsidR="00417762">
        <w:rPr>
          <w:sz w:val="28"/>
          <w:szCs w:val="28"/>
        </w:rPr>
        <w:t xml:space="preserve"> </w:t>
      </w:r>
      <w:r w:rsidR="0089027F" w:rsidRPr="0070355A">
        <w:rPr>
          <w:sz w:val="28"/>
          <w:szCs w:val="28"/>
        </w:rPr>
        <w:t>у меня получается</w:t>
      </w:r>
      <w:r w:rsidR="00417762">
        <w:rPr>
          <w:sz w:val="28"/>
          <w:szCs w:val="28"/>
        </w:rPr>
        <w:t xml:space="preserve"> </w:t>
      </w:r>
      <w:r w:rsidR="0089027F" w:rsidRPr="0070355A">
        <w:rPr>
          <w:sz w:val="28"/>
          <w:szCs w:val="28"/>
        </w:rPr>
        <w:t>/</w:t>
      </w:r>
      <w:r w:rsidR="00417762">
        <w:rPr>
          <w:sz w:val="28"/>
          <w:szCs w:val="28"/>
        </w:rPr>
        <w:t xml:space="preserve"> </w:t>
      </w:r>
      <w:r w:rsidR="0089027F" w:rsidRPr="0070355A">
        <w:rPr>
          <w:sz w:val="28"/>
          <w:szCs w:val="28"/>
        </w:rPr>
        <w:t xml:space="preserve">на уроке не скучно. Таким образом, предпочтение </w:t>
      </w:r>
      <w:r w:rsidR="00A857B8" w:rsidRPr="0070355A">
        <w:rPr>
          <w:sz w:val="28"/>
          <w:szCs w:val="28"/>
        </w:rPr>
        <w:t>среди учебных предметов</w:t>
      </w:r>
      <w:r w:rsidR="0089027F" w:rsidRPr="0070355A">
        <w:rPr>
          <w:sz w:val="28"/>
          <w:szCs w:val="28"/>
        </w:rPr>
        <w:t xml:space="preserve"> зависит от степени положительных эмоций, которые испытывает ученик</w:t>
      </w:r>
      <w:r w:rsidR="00A857B8" w:rsidRPr="0070355A">
        <w:rPr>
          <w:sz w:val="28"/>
          <w:szCs w:val="28"/>
        </w:rPr>
        <w:t xml:space="preserve"> на уроке. Поэтому, </w:t>
      </w:r>
      <w:r w:rsidR="00417762">
        <w:rPr>
          <w:sz w:val="28"/>
          <w:szCs w:val="28"/>
        </w:rPr>
        <w:t xml:space="preserve">я </w:t>
      </w:r>
      <w:r w:rsidR="00A857B8" w:rsidRPr="0070355A">
        <w:rPr>
          <w:sz w:val="28"/>
          <w:szCs w:val="28"/>
        </w:rPr>
        <w:t>убеждена, что создание на уроке атмосферы успеха, открытия, возможности почувствовать, что ПОЛУЧАЕТСЯ – это главные движущие факторы для положительной учебной мотивации.</w:t>
      </w:r>
    </w:p>
    <w:p w:rsidR="00F12533" w:rsidRPr="0070355A" w:rsidRDefault="00F12533" w:rsidP="004177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5A">
        <w:rPr>
          <w:rFonts w:ascii="Times New Roman" w:hAnsi="Times New Roman" w:cs="Times New Roman"/>
          <w:sz w:val="28"/>
          <w:szCs w:val="28"/>
        </w:rPr>
        <w:t>По результатам исследований психологов учеб</w:t>
      </w:r>
      <w:r w:rsidR="00CC2BF4">
        <w:rPr>
          <w:rFonts w:ascii="Times New Roman" w:hAnsi="Times New Roman" w:cs="Times New Roman"/>
          <w:sz w:val="28"/>
          <w:szCs w:val="28"/>
        </w:rPr>
        <w:t>н</w:t>
      </w:r>
      <w:r w:rsidR="00DA032C">
        <w:rPr>
          <w:rFonts w:ascii="Times New Roman" w:hAnsi="Times New Roman" w:cs="Times New Roman"/>
          <w:sz w:val="28"/>
          <w:szCs w:val="28"/>
        </w:rPr>
        <w:t xml:space="preserve">ой мотивации среди учащихся  </w:t>
      </w:r>
      <w:r w:rsidRPr="0070355A">
        <w:rPr>
          <w:rFonts w:ascii="Times New Roman" w:hAnsi="Times New Roman" w:cs="Times New Roman"/>
          <w:sz w:val="28"/>
          <w:szCs w:val="28"/>
        </w:rPr>
        <w:t xml:space="preserve"> нашей школы было выявлено, что ведущий мотив – внешний положительный, что свидетельствует о том, что дети замотивированы  в учебе для достижений, а именно </w:t>
      </w:r>
      <w:r w:rsidR="00417762">
        <w:rPr>
          <w:rFonts w:ascii="Times New Roman" w:hAnsi="Times New Roman" w:cs="Times New Roman"/>
          <w:sz w:val="28"/>
          <w:szCs w:val="28"/>
        </w:rPr>
        <w:t xml:space="preserve">хотят </w:t>
      </w:r>
      <w:r w:rsidRPr="0070355A">
        <w:rPr>
          <w:rFonts w:ascii="Times New Roman" w:hAnsi="Times New Roman" w:cs="Times New Roman"/>
          <w:sz w:val="28"/>
          <w:szCs w:val="28"/>
        </w:rPr>
        <w:t>получить положительную оценку.</w:t>
      </w:r>
      <w:r w:rsidR="00A3634B" w:rsidRPr="0070355A">
        <w:rPr>
          <w:rFonts w:ascii="Times New Roman" w:hAnsi="Times New Roman" w:cs="Times New Roman"/>
          <w:sz w:val="28"/>
          <w:szCs w:val="28"/>
        </w:rPr>
        <w:t xml:space="preserve"> Наверно,  главное пробудить в ребенке его внутренние мотивы, чтоб он мог достойно преодолевать в своей жизни успехи и неудачи. Мог анализировать и принимать решения: Чего я достиг? Что я могу?</w:t>
      </w:r>
    </w:p>
    <w:p w:rsidR="00685446" w:rsidRPr="0070355A" w:rsidRDefault="00685446" w:rsidP="0041776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0355A">
        <w:rPr>
          <w:sz w:val="28"/>
          <w:szCs w:val="28"/>
        </w:rPr>
        <w:t xml:space="preserve"> </w:t>
      </w:r>
      <w:r w:rsidR="00A60559">
        <w:rPr>
          <w:sz w:val="28"/>
          <w:szCs w:val="28"/>
        </w:rPr>
        <w:tab/>
      </w:r>
      <w:r w:rsidR="00B86FA8" w:rsidRPr="0070355A">
        <w:rPr>
          <w:sz w:val="28"/>
          <w:szCs w:val="28"/>
        </w:rPr>
        <w:t>Моя задача, как учителя</w:t>
      </w:r>
      <w:r w:rsidR="00A60559">
        <w:rPr>
          <w:sz w:val="28"/>
          <w:szCs w:val="28"/>
        </w:rPr>
        <w:t xml:space="preserve"> </w:t>
      </w:r>
      <w:r w:rsidR="004E2A6D" w:rsidRPr="0070355A">
        <w:rPr>
          <w:sz w:val="28"/>
          <w:szCs w:val="28"/>
        </w:rPr>
        <w:t>-</w:t>
      </w:r>
      <w:r w:rsidR="00B86FA8" w:rsidRPr="0070355A">
        <w:rPr>
          <w:sz w:val="28"/>
          <w:szCs w:val="28"/>
        </w:rPr>
        <w:t xml:space="preserve"> р</w:t>
      </w:r>
      <w:r w:rsidRPr="0070355A">
        <w:rPr>
          <w:sz w:val="28"/>
          <w:szCs w:val="28"/>
        </w:rPr>
        <w:t>азвитие мотивационной сферы у ребенка</w:t>
      </w:r>
      <w:r w:rsidR="00B86FA8" w:rsidRPr="0070355A">
        <w:rPr>
          <w:sz w:val="28"/>
          <w:szCs w:val="28"/>
        </w:rPr>
        <w:t xml:space="preserve">, т.к. она  играет важнейшую роль в успешности </w:t>
      </w:r>
      <w:r w:rsidRPr="0070355A">
        <w:rPr>
          <w:sz w:val="28"/>
          <w:szCs w:val="28"/>
        </w:rPr>
        <w:t xml:space="preserve"> учебной деятельности. Наличие положительных мотивов заставляет ребенка проявлять активность в отборе и запоминании необходимой информации. Формировать мотивацию – </w:t>
      </w:r>
      <w:r w:rsidRPr="0070355A">
        <w:rPr>
          <w:sz w:val="28"/>
          <w:szCs w:val="28"/>
        </w:rPr>
        <w:lastRenderedPageBreak/>
        <w:t xml:space="preserve">это не значит заложить готовые мотивы и цели в </w:t>
      </w:r>
      <w:r w:rsidR="00176E28" w:rsidRPr="0070355A">
        <w:rPr>
          <w:sz w:val="28"/>
          <w:szCs w:val="28"/>
        </w:rPr>
        <w:t xml:space="preserve">голову обучающегося, а создать  </w:t>
      </w:r>
      <w:r w:rsidRPr="0070355A">
        <w:rPr>
          <w:sz w:val="28"/>
          <w:szCs w:val="28"/>
        </w:rPr>
        <w:t xml:space="preserve"> условия и ситуации</w:t>
      </w:r>
      <w:r w:rsidR="00176E28" w:rsidRPr="0070355A">
        <w:rPr>
          <w:sz w:val="28"/>
          <w:szCs w:val="28"/>
        </w:rPr>
        <w:t xml:space="preserve"> для проявления </w:t>
      </w:r>
      <w:r w:rsidRPr="0070355A">
        <w:rPr>
          <w:sz w:val="28"/>
          <w:szCs w:val="28"/>
        </w:rPr>
        <w:t xml:space="preserve"> индивидуальности, внутренних устремлений самого </w:t>
      </w:r>
      <w:r w:rsidR="00176E28" w:rsidRPr="0070355A">
        <w:rPr>
          <w:sz w:val="28"/>
          <w:szCs w:val="28"/>
        </w:rPr>
        <w:t>ребенка.</w:t>
      </w:r>
    </w:p>
    <w:p w:rsidR="00417762" w:rsidRDefault="00A857B8" w:rsidP="00417762">
      <w:pPr>
        <w:shd w:val="clear" w:color="auto" w:fill="FFFFFF"/>
        <w:spacing w:after="375" w:line="36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наиболее распространенных методов:</w:t>
      </w:r>
    </w:p>
    <w:p w:rsidR="00417762" w:rsidRDefault="00A857B8" w:rsidP="00417762">
      <w:pPr>
        <w:pStyle w:val="a7"/>
        <w:numPr>
          <w:ilvl w:val="0"/>
          <w:numId w:val="5"/>
        </w:num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ситуаций, привлекающих внимание, заинтересовывающих учеников в предмете (занимательные опыты, нестандартные аналогии, поучительные примеры из жизни, необычные факты);</w:t>
      </w:r>
    </w:p>
    <w:p w:rsidR="00417762" w:rsidRDefault="00A857B8" w:rsidP="00417762">
      <w:pPr>
        <w:pStyle w:val="a7"/>
        <w:numPr>
          <w:ilvl w:val="0"/>
          <w:numId w:val="5"/>
        </w:num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6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переживание поданного материала благодаря его уникальности и масштабности;</w:t>
      </w:r>
    </w:p>
    <w:p w:rsidR="00A857B8" w:rsidRPr="00417762" w:rsidRDefault="00A857B8" w:rsidP="00417762">
      <w:pPr>
        <w:pStyle w:val="a7"/>
        <w:numPr>
          <w:ilvl w:val="0"/>
          <w:numId w:val="5"/>
        </w:num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имитация научного спора, создание </w:t>
      </w:r>
      <w:r w:rsidR="00417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познавательных дебатов.</w:t>
      </w:r>
    </w:p>
    <w:p w:rsidR="00A857B8" w:rsidRPr="0070355A" w:rsidRDefault="00A857B8" w:rsidP="00417762">
      <w:pPr>
        <w:pStyle w:val="a3"/>
        <w:spacing w:before="0" w:beforeAutospacing="0" w:after="150" w:afterAutospacing="0" w:line="360" w:lineRule="auto"/>
        <w:ind w:firstLine="255"/>
        <w:jc w:val="both"/>
        <w:rPr>
          <w:sz w:val="28"/>
          <w:szCs w:val="28"/>
        </w:rPr>
      </w:pPr>
      <w:r w:rsidRPr="0070355A">
        <w:rPr>
          <w:sz w:val="28"/>
          <w:szCs w:val="28"/>
        </w:rPr>
        <w:t>Проана</w:t>
      </w:r>
      <w:r w:rsidR="00552CD7" w:rsidRPr="0070355A">
        <w:rPr>
          <w:sz w:val="28"/>
          <w:szCs w:val="28"/>
        </w:rPr>
        <w:t xml:space="preserve">лизировав эти методы, а так же, использовав идею Августа Соломоновича Белкина, представителя гуманистического кластера педагогики и психологии, об успешности принципа </w:t>
      </w:r>
      <w:r w:rsidR="00552CD7" w:rsidRPr="0070355A">
        <w:rPr>
          <w:b/>
          <w:sz w:val="28"/>
          <w:szCs w:val="28"/>
        </w:rPr>
        <w:t xml:space="preserve">создания </w:t>
      </w:r>
      <w:r w:rsidR="0064130B" w:rsidRPr="0070355A">
        <w:rPr>
          <w:b/>
          <w:sz w:val="28"/>
          <w:szCs w:val="28"/>
        </w:rPr>
        <w:t xml:space="preserve">ситуации </w:t>
      </w:r>
      <w:r w:rsidR="00552CD7" w:rsidRPr="0070355A">
        <w:rPr>
          <w:b/>
          <w:sz w:val="28"/>
          <w:szCs w:val="28"/>
        </w:rPr>
        <w:t>успеха</w:t>
      </w:r>
      <w:r w:rsidR="00552CD7" w:rsidRPr="0070355A">
        <w:rPr>
          <w:sz w:val="28"/>
          <w:szCs w:val="28"/>
        </w:rPr>
        <w:t xml:space="preserve"> в учебном взаимодействии, мною были разработаны приемы для инициации си</w:t>
      </w:r>
      <w:r w:rsidR="00A60559">
        <w:rPr>
          <w:sz w:val="28"/>
          <w:szCs w:val="28"/>
        </w:rPr>
        <w:t>туации успеха на уроках</w:t>
      </w:r>
      <w:r w:rsidR="00552CD7" w:rsidRPr="0070355A">
        <w:rPr>
          <w:sz w:val="28"/>
          <w:szCs w:val="28"/>
        </w:rPr>
        <w:t>.</w:t>
      </w:r>
    </w:p>
    <w:p w:rsidR="00552CD7" w:rsidRPr="0070355A" w:rsidRDefault="00552CD7" w:rsidP="00417762">
      <w:pPr>
        <w:pStyle w:val="c0"/>
        <w:spacing w:before="0" w:beforeAutospacing="0" w:after="0" w:afterAutospacing="0" w:line="360" w:lineRule="auto"/>
        <w:ind w:firstLine="255"/>
        <w:jc w:val="both"/>
        <w:rPr>
          <w:sz w:val="28"/>
          <w:szCs w:val="28"/>
        </w:rPr>
      </w:pPr>
      <w:r w:rsidRPr="0070355A">
        <w:rPr>
          <w:rStyle w:val="c1"/>
          <w:b/>
          <w:i/>
          <w:iCs/>
          <w:sz w:val="28"/>
          <w:szCs w:val="28"/>
        </w:rPr>
        <w:t>Ситуация успеха</w:t>
      </w:r>
      <w:r w:rsidRPr="0070355A">
        <w:rPr>
          <w:rStyle w:val="apple-converted-space"/>
          <w:i/>
          <w:iCs/>
          <w:sz w:val="28"/>
          <w:szCs w:val="28"/>
        </w:rPr>
        <w:t> </w:t>
      </w:r>
      <w:r w:rsidRPr="0070355A">
        <w:rPr>
          <w:sz w:val="28"/>
          <w:szCs w:val="28"/>
        </w:rPr>
        <w:t xml:space="preserve">– это целенаправленный, специально организованный комплекс условий, позволяющий достичь значительных результатов в деятельности ребенка, которые  сопровождаются позитивными эмоциональными, психологическими переживаниями. </w:t>
      </w:r>
    </w:p>
    <w:p w:rsidR="00552CD7" w:rsidRPr="0070355A" w:rsidRDefault="00552CD7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355A">
        <w:rPr>
          <w:sz w:val="28"/>
          <w:szCs w:val="28"/>
        </w:rPr>
        <w:t xml:space="preserve">     Проживая ситуацию успеха, ребенок приобретает чувство собственного достоинства, успех приводит школьника к осознанию собственной компетентности. На базе этого состояния формируются новые, более сильные мотивы деятельности, меняются уровни самооценки, самоуважения. </w:t>
      </w:r>
    </w:p>
    <w:p w:rsidR="007E5A17" w:rsidRPr="0070355A" w:rsidRDefault="00417762" w:rsidP="00417762">
      <w:pPr>
        <w:pStyle w:val="c0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2CD7" w:rsidRPr="0070355A">
        <w:rPr>
          <w:sz w:val="28"/>
          <w:szCs w:val="28"/>
        </w:rPr>
        <w:t xml:space="preserve"> определенных условиях </w:t>
      </w:r>
      <w:r>
        <w:rPr>
          <w:sz w:val="28"/>
          <w:szCs w:val="28"/>
        </w:rPr>
        <w:t xml:space="preserve"> </w:t>
      </w:r>
      <w:r w:rsidR="00853CC1">
        <w:rPr>
          <w:sz w:val="28"/>
          <w:szCs w:val="28"/>
        </w:rPr>
        <w:t>создается  ситуация</w:t>
      </w:r>
      <w:r w:rsidR="00552CD7" w:rsidRPr="0070355A">
        <w:rPr>
          <w:sz w:val="28"/>
          <w:szCs w:val="28"/>
        </w:rPr>
        <w:t xml:space="preserve"> для  раскрытия  огромных и скрытых  возможностей  личности. Стараясь достичь результата, т.е. </w:t>
      </w:r>
      <w:r w:rsidR="00552CD7" w:rsidRPr="0070355A">
        <w:rPr>
          <w:sz w:val="28"/>
          <w:szCs w:val="28"/>
        </w:rPr>
        <w:lastRenderedPageBreak/>
        <w:t>успеха.</w:t>
      </w:r>
      <w:r w:rsidR="00CC2BF4">
        <w:rPr>
          <w:sz w:val="28"/>
          <w:szCs w:val="28"/>
        </w:rPr>
        <w:t xml:space="preserve"> Приведу примеры некоторых приемов создания ситуации успеха из моей практики.</w:t>
      </w:r>
    </w:p>
    <w:p w:rsidR="00631EED" w:rsidRPr="0070355A" w:rsidRDefault="00631EED" w:rsidP="00417762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0355A">
        <w:rPr>
          <w:sz w:val="28"/>
          <w:szCs w:val="28"/>
          <w:shd w:val="clear" w:color="auto" w:fill="FFFFFF"/>
        </w:rPr>
        <w:t xml:space="preserve">Прием «Специальная ошибка» </w:t>
      </w:r>
    </w:p>
    <w:p w:rsidR="00417762" w:rsidRDefault="00A60559" w:rsidP="00417762">
      <w:pPr>
        <w:pStyle w:val="c0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ходе урока </w:t>
      </w:r>
      <w:r w:rsidR="00631EED" w:rsidRPr="0070355A">
        <w:rPr>
          <w:sz w:val="28"/>
          <w:szCs w:val="28"/>
          <w:shd w:val="clear" w:color="auto" w:fill="FFFFFF"/>
        </w:rPr>
        <w:t xml:space="preserve"> </w:t>
      </w:r>
      <w:r w:rsidR="0064130B" w:rsidRPr="0070355A">
        <w:rPr>
          <w:sz w:val="28"/>
          <w:szCs w:val="28"/>
          <w:shd w:val="clear" w:color="auto" w:fill="FFFFFF"/>
        </w:rPr>
        <w:t>умышленно допускаю</w:t>
      </w:r>
      <w:r w:rsidR="00631EED" w:rsidRPr="0070355A">
        <w:rPr>
          <w:sz w:val="28"/>
          <w:szCs w:val="28"/>
          <w:shd w:val="clear" w:color="auto" w:fill="FFFFFF"/>
        </w:rPr>
        <w:t xml:space="preserve"> ошибки или </w:t>
      </w:r>
      <w:r w:rsidR="0064130B" w:rsidRPr="0070355A">
        <w:rPr>
          <w:sz w:val="28"/>
          <w:szCs w:val="28"/>
          <w:shd w:val="clear" w:color="auto" w:fill="FFFFFF"/>
        </w:rPr>
        <w:t>предлагаю детям к выполнению задания с ошибками. Ученики их находят и исправляют</w:t>
      </w:r>
      <w:r w:rsidR="00AA2AC7" w:rsidRPr="0070355A">
        <w:rPr>
          <w:sz w:val="28"/>
          <w:szCs w:val="28"/>
          <w:shd w:val="clear" w:color="auto" w:fill="FFFFFF"/>
        </w:rPr>
        <w:t xml:space="preserve">. </w:t>
      </w:r>
      <w:r w:rsidR="0064130B" w:rsidRPr="0070355A">
        <w:rPr>
          <w:sz w:val="28"/>
          <w:szCs w:val="28"/>
          <w:shd w:val="clear" w:color="auto" w:fill="FFFFFF"/>
        </w:rPr>
        <w:t>Ребенок испытывает чувство собственной значимости, чувство определенной гордости, что смог исправить ошибку учителя.</w:t>
      </w:r>
    </w:p>
    <w:p w:rsidR="0070355A" w:rsidRPr="00417762" w:rsidRDefault="0070355A" w:rsidP="00417762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Прием «Примени знание</w:t>
      </w:r>
      <w:r w:rsidR="00E76F8A" w:rsidRPr="0070355A">
        <w:rPr>
          <w:sz w:val="28"/>
          <w:szCs w:val="28"/>
          <w:shd w:val="clear" w:color="auto" w:fill="FFFFFF"/>
        </w:rPr>
        <w:t>»</w:t>
      </w:r>
    </w:p>
    <w:p w:rsidR="0064130B" w:rsidRPr="0070355A" w:rsidRDefault="00A60559" w:rsidP="00417762">
      <w:pPr>
        <w:pStyle w:val="c0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уроке </w:t>
      </w:r>
      <w:r w:rsidR="00F6254D" w:rsidRPr="0070355A">
        <w:rPr>
          <w:sz w:val="28"/>
          <w:szCs w:val="28"/>
          <w:shd w:val="clear" w:color="auto" w:fill="FFFFFF"/>
        </w:rPr>
        <w:t xml:space="preserve"> предлагаю детям собрать</w:t>
      </w:r>
      <w:r w:rsidR="00417762">
        <w:rPr>
          <w:sz w:val="28"/>
          <w:szCs w:val="28"/>
          <w:shd w:val="clear" w:color="auto" w:fill="FFFFFF"/>
        </w:rPr>
        <w:t xml:space="preserve"> или использовать </w:t>
      </w:r>
      <w:r w:rsidR="00F6254D" w:rsidRPr="0070355A">
        <w:rPr>
          <w:sz w:val="28"/>
          <w:szCs w:val="28"/>
          <w:shd w:val="clear" w:color="auto" w:fill="FFFFFF"/>
        </w:rPr>
        <w:t xml:space="preserve">  информацию не для учебных целей (ведь то, что похоже на обычный урок, зачастую кажется детям скучным, важным формально, нужным лишь для оценки), а для того, чтобы стать более успешным в конкретной жизненной ситуации.</w:t>
      </w:r>
      <w:r w:rsidR="0024581C" w:rsidRPr="0070355A">
        <w:rPr>
          <w:sz w:val="28"/>
          <w:szCs w:val="28"/>
          <w:shd w:val="clear" w:color="auto" w:fill="FFFFFF"/>
        </w:rPr>
        <w:t xml:space="preserve"> </w:t>
      </w:r>
      <w:r w:rsidR="00F6254D" w:rsidRPr="0070355A">
        <w:rPr>
          <w:sz w:val="28"/>
          <w:szCs w:val="28"/>
          <w:shd w:val="clear" w:color="auto" w:fill="FFFFFF"/>
        </w:rPr>
        <w:t>Н</w:t>
      </w:r>
      <w:r w:rsidR="00417762">
        <w:rPr>
          <w:sz w:val="28"/>
          <w:szCs w:val="28"/>
          <w:shd w:val="clear" w:color="auto" w:fill="FFFFFF"/>
        </w:rPr>
        <w:t xml:space="preserve">апример, менеджера компании по продажам определенного товара. </w:t>
      </w:r>
      <w:r w:rsidR="00F6254D" w:rsidRPr="0070355A">
        <w:rPr>
          <w:sz w:val="28"/>
          <w:szCs w:val="28"/>
          <w:shd w:val="clear" w:color="auto" w:fill="FFFFFF"/>
        </w:rPr>
        <w:t>Дети оказываются погруженными во внеучебную ситуацию, ищут способ п</w:t>
      </w:r>
      <w:r w:rsidR="0064130B" w:rsidRPr="0070355A">
        <w:rPr>
          <w:sz w:val="28"/>
          <w:szCs w:val="28"/>
          <w:shd w:val="clear" w:color="auto" w:fill="FFFFFF"/>
        </w:rPr>
        <w:t>р</w:t>
      </w:r>
      <w:r w:rsidR="00F6254D" w:rsidRPr="0070355A">
        <w:rPr>
          <w:sz w:val="28"/>
          <w:szCs w:val="28"/>
          <w:shd w:val="clear" w:color="auto" w:fill="FFFFFF"/>
        </w:rPr>
        <w:t>именить знания опосредованно, для достижения не учебного результата, а бизнес-цели. Р</w:t>
      </w:r>
      <w:r w:rsidR="0064130B" w:rsidRPr="0070355A">
        <w:rPr>
          <w:sz w:val="28"/>
          <w:szCs w:val="28"/>
          <w:shd w:val="clear" w:color="auto" w:fill="FFFFFF"/>
        </w:rPr>
        <w:t>ебенку важно почувствовать себя значимым, тем к кому прислушиваются, кому верят. И снова у ребенка возникает чувство радости</w:t>
      </w:r>
      <w:r w:rsidR="008F089A" w:rsidRPr="0070355A">
        <w:rPr>
          <w:sz w:val="28"/>
          <w:szCs w:val="28"/>
          <w:shd w:val="clear" w:color="auto" w:fill="FFFFFF"/>
        </w:rPr>
        <w:t>, желание творить и действовать.</w:t>
      </w:r>
    </w:p>
    <w:p w:rsidR="008F089A" w:rsidRPr="0070355A" w:rsidRDefault="008F089A" w:rsidP="00417762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0355A">
        <w:rPr>
          <w:sz w:val="28"/>
          <w:szCs w:val="28"/>
          <w:shd w:val="clear" w:color="auto" w:fill="FFFFFF"/>
        </w:rPr>
        <w:t xml:space="preserve">Прием «Эмоциональный всплеск» </w:t>
      </w:r>
    </w:p>
    <w:p w:rsidR="005A4954" w:rsidRPr="00CC2BF4" w:rsidRDefault="00445CA1" w:rsidP="0041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55A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вызывает в нас интерес, заставляет испытать эмоции: удивление, интерес, восторг, запоминается лучше и хранится в нашей памяти дольше. Эмоциональная составляющая события, особенно, если эмоция положительна, способна увлечь нас, стимулировать к мысли или действию. Для того, чтобы вызвать эмоциональный</w:t>
      </w:r>
      <w:r w:rsidR="00417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всплеск </w:t>
      </w:r>
      <w:r w:rsidRPr="00703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предоставляю детям какую-нибудь уникальную, удивительную, эмоционально окрашенную информацию. </w:t>
      </w:r>
    </w:p>
    <w:p w:rsidR="0064130B" w:rsidRPr="0070355A" w:rsidRDefault="0064130B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5A4954" w:rsidRPr="0070355A" w:rsidRDefault="00A4394C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0355A">
        <w:rPr>
          <w:sz w:val="28"/>
          <w:szCs w:val="28"/>
          <w:shd w:val="clear" w:color="auto" w:fill="FFFFFF"/>
        </w:rPr>
        <w:t>3</w:t>
      </w:r>
      <w:r w:rsidR="005A4954" w:rsidRPr="0070355A">
        <w:rPr>
          <w:sz w:val="28"/>
          <w:szCs w:val="28"/>
          <w:shd w:val="clear" w:color="auto" w:fill="FFFFFF"/>
        </w:rPr>
        <w:t>. Прием «Эврика»</w:t>
      </w:r>
    </w:p>
    <w:p w:rsidR="00CC2BF4" w:rsidRPr="0070355A" w:rsidRDefault="00417762" w:rsidP="0041776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Из учебного материала </w:t>
      </w:r>
      <w:r w:rsidR="00A4394C" w:rsidRPr="0070355A">
        <w:rPr>
          <w:sz w:val="28"/>
          <w:szCs w:val="28"/>
          <w:shd w:val="clear" w:color="auto" w:fill="FFFFFF"/>
        </w:rPr>
        <w:t xml:space="preserve"> создаю цепочки заданий, выполняя которые, ребено</w:t>
      </w:r>
      <w:r>
        <w:rPr>
          <w:sz w:val="28"/>
          <w:szCs w:val="28"/>
          <w:shd w:val="clear" w:color="auto" w:fill="FFFFFF"/>
        </w:rPr>
        <w:t>к неожиданно приходит к какому-</w:t>
      </w:r>
      <w:r w:rsidR="00A4394C" w:rsidRPr="0070355A">
        <w:rPr>
          <w:sz w:val="28"/>
          <w:szCs w:val="28"/>
          <w:shd w:val="clear" w:color="auto" w:fill="FFFFFF"/>
        </w:rPr>
        <w:t xml:space="preserve">то СВОЕМУ открытию. Что способствует возникновению у ученика чувства радости, гордости за свой самостоятельный успех, что повышает его самооценку и стимулирует желание стараться и в дальнейшем. </w:t>
      </w:r>
    </w:p>
    <w:p w:rsidR="00A02289" w:rsidRPr="0070355A" w:rsidRDefault="00A4394C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0355A">
        <w:rPr>
          <w:sz w:val="28"/>
          <w:szCs w:val="28"/>
          <w:shd w:val="clear" w:color="auto" w:fill="FFFFFF"/>
        </w:rPr>
        <w:t>4</w:t>
      </w:r>
      <w:r w:rsidR="00A02289" w:rsidRPr="0070355A">
        <w:rPr>
          <w:sz w:val="28"/>
          <w:szCs w:val="28"/>
          <w:shd w:val="clear" w:color="auto" w:fill="FFFFFF"/>
        </w:rPr>
        <w:t>. Прием «Навеивание»</w:t>
      </w:r>
    </w:p>
    <w:p w:rsidR="00B26177" w:rsidRPr="0070355A" w:rsidRDefault="00A4394C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355A">
        <w:rPr>
          <w:sz w:val="28"/>
          <w:szCs w:val="28"/>
        </w:rPr>
        <w:t xml:space="preserve"> </w:t>
      </w:r>
      <w:r w:rsidR="00A60559">
        <w:rPr>
          <w:sz w:val="28"/>
          <w:szCs w:val="28"/>
        </w:rPr>
        <w:tab/>
      </w:r>
      <w:r w:rsidRPr="0070355A">
        <w:rPr>
          <w:sz w:val="28"/>
          <w:szCs w:val="28"/>
        </w:rPr>
        <w:t xml:space="preserve">Мы знаем, что каждый по-разному воспринимает этот мир. </w:t>
      </w:r>
      <w:r w:rsidR="00A02289" w:rsidRPr="0070355A">
        <w:rPr>
          <w:sz w:val="28"/>
          <w:szCs w:val="28"/>
        </w:rPr>
        <w:t>Модальность у всех разная, кто-то визуал, кто-то аудиал, кто-то кинестетик.</w:t>
      </w:r>
      <w:r w:rsidRPr="0070355A">
        <w:rPr>
          <w:sz w:val="28"/>
          <w:szCs w:val="28"/>
        </w:rPr>
        <w:t xml:space="preserve"> Используя различные сенсорны</w:t>
      </w:r>
      <w:r w:rsidR="007B5537">
        <w:rPr>
          <w:sz w:val="28"/>
          <w:szCs w:val="28"/>
        </w:rPr>
        <w:t xml:space="preserve">е каналы получения информации, </w:t>
      </w:r>
      <w:r w:rsidRPr="0070355A">
        <w:rPr>
          <w:sz w:val="28"/>
          <w:szCs w:val="28"/>
        </w:rPr>
        <w:t xml:space="preserve"> стараюсь донести знания до каждого ребенка наиболее</w:t>
      </w:r>
      <w:r w:rsidR="007B5537">
        <w:rPr>
          <w:sz w:val="28"/>
          <w:szCs w:val="28"/>
        </w:rPr>
        <w:t xml:space="preserve"> подходящим для него способом.  П</w:t>
      </w:r>
      <w:r w:rsidRPr="0070355A">
        <w:rPr>
          <w:sz w:val="28"/>
          <w:szCs w:val="28"/>
        </w:rPr>
        <w:t>редлагаю ученикам к просмотру некий контент</w:t>
      </w:r>
      <w:r w:rsidR="008F2A8F" w:rsidRPr="0070355A">
        <w:rPr>
          <w:sz w:val="28"/>
          <w:szCs w:val="28"/>
        </w:rPr>
        <w:t>, состоящий из видеоряда, аудиоряда, прошу постараться запомнить, что они увидели и услышали  и после просмотра задаю им вопросы:</w:t>
      </w:r>
    </w:p>
    <w:p w:rsidR="007B5537" w:rsidRDefault="00A02289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355A">
        <w:rPr>
          <w:sz w:val="28"/>
          <w:szCs w:val="28"/>
        </w:rPr>
        <w:t xml:space="preserve"> </w:t>
      </w:r>
      <w:r w:rsidR="007B5537">
        <w:rPr>
          <w:sz w:val="28"/>
          <w:szCs w:val="28"/>
        </w:rPr>
        <w:t xml:space="preserve">- </w:t>
      </w:r>
      <w:r w:rsidR="008F2A8F" w:rsidRPr="0070355A">
        <w:rPr>
          <w:sz w:val="28"/>
          <w:szCs w:val="28"/>
        </w:rPr>
        <w:t>Ч</w:t>
      </w:r>
      <w:r w:rsidRPr="0070355A">
        <w:rPr>
          <w:sz w:val="28"/>
          <w:szCs w:val="28"/>
        </w:rPr>
        <w:t>то на вас боль</w:t>
      </w:r>
      <w:r w:rsidR="00964575">
        <w:rPr>
          <w:sz w:val="28"/>
          <w:szCs w:val="28"/>
        </w:rPr>
        <w:t>ше всего произвело впечатление?</w:t>
      </w:r>
    </w:p>
    <w:p w:rsidR="007B5537" w:rsidRDefault="007B5537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289" w:rsidRPr="0070355A">
        <w:rPr>
          <w:sz w:val="28"/>
          <w:szCs w:val="28"/>
        </w:rPr>
        <w:t xml:space="preserve">Яркое пятно. </w:t>
      </w:r>
    </w:p>
    <w:p w:rsidR="007B5537" w:rsidRDefault="007B5537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289" w:rsidRPr="0070355A">
        <w:rPr>
          <w:sz w:val="28"/>
          <w:szCs w:val="28"/>
        </w:rPr>
        <w:t xml:space="preserve">Что «зацепило глаз, слух, ощущения»? </w:t>
      </w:r>
    </w:p>
    <w:p w:rsidR="007B5537" w:rsidRDefault="007B5537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289" w:rsidRPr="0070355A">
        <w:rPr>
          <w:sz w:val="28"/>
          <w:szCs w:val="28"/>
        </w:rPr>
        <w:t xml:space="preserve">Что врезалось вам в память? </w:t>
      </w:r>
    </w:p>
    <w:p w:rsidR="00CC2BF4" w:rsidRDefault="007B5537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575">
        <w:rPr>
          <w:sz w:val="28"/>
          <w:szCs w:val="28"/>
        </w:rPr>
        <w:t>Опишите</w:t>
      </w:r>
      <w:r w:rsidR="00B26177" w:rsidRPr="0070355A">
        <w:rPr>
          <w:sz w:val="28"/>
          <w:szCs w:val="28"/>
        </w:rPr>
        <w:t xml:space="preserve"> свое впечатление</w:t>
      </w:r>
      <w:r w:rsidR="00A02289" w:rsidRPr="0070355A">
        <w:rPr>
          <w:sz w:val="28"/>
          <w:szCs w:val="28"/>
        </w:rPr>
        <w:t xml:space="preserve"> одним словом</w:t>
      </w:r>
      <w:r w:rsidR="00CC2BF4">
        <w:rPr>
          <w:sz w:val="28"/>
          <w:szCs w:val="28"/>
        </w:rPr>
        <w:t xml:space="preserve"> или словосочетанием. </w:t>
      </w:r>
    </w:p>
    <w:p w:rsidR="00A02289" w:rsidRPr="00964575" w:rsidRDefault="008F2A8F" w:rsidP="00964575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355A">
        <w:rPr>
          <w:sz w:val="28"/>
          <w:szCs w:val="28"/>
        </w:rPr>
        <w:t xml:space="preserve"> </w:t>
      </w:r>
      <w:r w:rsidR="00A60559">
        <w:rPr>
          <w:sz w:val="28"/>
          <w:szCs w:val="28"/>
        </w:rPr>
        <w:tab/>
      </w:r>
      <w:r w:rsidRPr="0070355A">
        <w:rPr>
          <w:sz w:val="28"/>
          <w:szCs w:val="28"/>
        </w:rPr>
        <w:t xml:space="preserve">Ученики описывают свои впечатления, эмоции после просмотра, называют различные ассоциации, симбиотируя эту информацию я </w:t>
      </w:r>
      <w:r w:rsidR="00A60559">
        <w:rPr>
          <w:sz w:val="28"/>
          <w:szCs w:val="28"/>
        </w:rPr>
        <w:t xml:space="preserve"> </w:t>
      </w:r>
      <w:r w:rsidR="00B26177" w:rsidRPr="0070355A">
        <w:rPr>
          <w:sz w:val="28"/>
          <w:szCs w:val="28"/>
        </w:rPr>
        <w:t>вывожу их на формулировку темы и цели урока.</w:t>
      </w:r>
      <w:r w:rsidRPr="0070355A">
        <w:rPr>
          <w:sz w:val="28"/>
          <w:szCs w:val="28"/>
        </w:rPr>
        <w:t xml:space="preserve"> Таким образом, дети готовы к приему информации, как бы изнутри, у них уже сформирован положительный чувственно-эмоциональный фундамент для приема новой информации. Ведь то, что для нас положительно значимо, мы воспринимаем легче и запоминаем лучше.</w:t>
      </w:r>
      <w:r w:rsidR="00964575">
        <w:rPr>
          <w:sz w:val="28"/>
          <w:szCs w:val="28"/>
        </w:rPr>
        <w:t xml:space="preserve"> </w:t>
      </w:r>
      <w:r w:rsidRPr="0070355A">
        <w:rPr>
          <w:sz w:val="28"/>
          <w:szCs w:val="28"/>
          <w:shd w:val="clear" w:color="auto" w:fill="FFFFFF"/>
        </w:rPr>
        <w:t>Заранее подготовленный мною фильм</w:t>
      </w:r>
      <w:r w:rsidR="00B26177" w:rsidRPr="0070355A">
        <w:rPr>
          <w:sz w:val="28"/>
          <w:szCs w:val="28"/>
          <w:shd w:val="clear" w:color="auto" w:fill="FFFFFF"/>
        </w:rPr>
        <w:t xml:space="preserve"> становится </w:t>
      </w:r>
      <w:r w:rsidR="00A02289" w:rsidRPr="0070355A">
        <w:rPr>
          <w:sz w:val="28"/>
          <w:szCs w:val="28"/>
          <w:shd w:val="clear" w:color="auto" w:fill="FFFFFF"/>
        </w:rPr>
        <w:t xml:space="preserve"> источник</w:t>
      </w:r>
      <w:r w:rsidR="00B26177" w:rsidRPr="0070355A">
        <w:rPr>
          <w:sz w:val="28"/>
          <w:szCs w:val="28"/>
          <w:shd w:val="clear" w:color="auto" w:fill="FFFFFF"/>
        </w:rPr>
        <w:t>ом</w:t>
      </w:r>
      <w:r w:rsidR="00A02289" w:rsidRPr="0070355A">
        <w:rPr>
          <w:sz w:val="28"/>
          <w:szCs w:val="28"/>
          <w:shd w:val="clear" w:color="auto" w:fill="FFFFFF"/>
        </w:rPr>
        <w:t xml:space="preserve"> интеллектуального возбуждения.</w:t>
      </w:r>
      <w:r w:rsidR="00A02289" w:rsidRPr="0070355A">
        <w:rPr>
          <w:sz w:val="28"/>
          <w:szCs w:val="28"/>
        </w:rPr>
        <w:br/>
      </w:r>
    </w:p>
    <w:p w:rsidR="005D1705" w:rsidRPr="0070355A" w:rsidRDefault="001D0EA7" w:rsidP="007B5537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355A">
        <w:rPr>
          <w:sz w:val="28"/>
          <w:szCs w:val="28"/>
        </w:rPr>
        <w:t xml:space="preserve"> В жизни ребен</w:t>
      </w:r>
      <w:r w:rsidR="009E3762" w:rsidRPr="0070355A">
        <w:rPr>
          <w:sz w:val="28"/>
          <w:szCs w:val="28"/>
        </w:rPr>
        <w:t>ка должны быть успехи</w:t>
      </w:r>
      <w:r w:rsidR="00F94FE8" w:rsidRPr="0070355A">
        <w:rPr>
          <w:sz w:val="28"/>
          <w:szCs w:val="28"/>
        </w:rPr>
        <w:t>, радость и положительные эмоции</w:t>
      </w:r>
      <w:r w:rsidRPr="0070355A">
        <w:rPr>
          <w:sz w:val="28"/>
          <w:szCs w:val="28"/>
        </w:rPr>
        <w:t>.</w:t>
      </w:r>
      <w:r w:rsidR="009E3762" w:rsidRPr="0070355A">
        <w:rPr>
          <w:sz w:val="28"/>
          <w:szCs w:val="28"/>
        </w:rPr>
        <w:t xml:space="preserve"> Каждому ребенку важно быть принятым, замеченным и </w:t>
      </w:r>
      <w:r w:rsidR="009E3762" w:rsidRPr="0070355A">
        <w:rPr>
          <w:sz w:val="28"/>
          <w:szCs w:val="28"/>
        </w:rPr>
        <w:lastRenderedPageBreak/>
        <w:t>положительно оцененным, как в учебных ситуациях, так и во взаимоотношении со сверстниками и значимыми взрослыми.</w:t>
      </w:r>
    </w:p>
    <w:p w:rsidR="0024581C" w:rsidRPr="0070355A" w:rsidRDefault="0024581C" w:rsidP="007B5537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355A">
        <w:rPr>
          <w:sz w:val="28"/>
          <w:szCs w:val="28"/>
        </w:rPr>
        <w:t>Дейл Карнеги сказал: «Человек редко преуспевает в чем бы то ни было, если его занятие не доставляет ему радости».</w:t>
      </w:r>
    </w:p>
    <w:p w:rsidR="00193490" w:rsidRDefault="00193490" w:rsidP="007B5537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17762" w:rsidRDefault="00417762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B5537" w:rsidRDefault="007B5537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B5537" w:rsidRDefault="007B5537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7762" w:rsidRPr="007B5537" w:rsidRDefault="00417762" w:rsidP="00417762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B5537">
        <w:rPr>
          <w:b/>
          <w:sz w:val="28"/>
          <w:szCs w:val="28"/>
        </w:rPr>
        <w:t>Список литературы:</w:t>
      </w:r>
    </w:p>
    <w:p w:rsidR="00193490" w:rsidRPr="0070355A" w:rsidRDefault="00193490" w:rsidP="0041776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7762" w:rsidRDefault="00A60559" w:rsidP="00417762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</w:rPr>
      </w:pPr>
      <w:r w:rsidRPr="00417762">
        <w:rPr>
          <w:sz w:val="28"/>
        </w:rPr>
        <w:t>Белкин А.С. Ситуация успеха. Как ее создать? М.:"Просвещение", 1991.</w:t>
      </w:r>
    </w:p>
    <w:p w:rsidR="00417762" w:rsidRDefault="00A60559" w:rsidP="00417762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</w:rPr>
      </w:pPr>
      <w:r w:rsidRPr="00417762">
        <w:rPr>
          <w:sz w:val="28"/>
        </w:rPr>
        <w:t>Ксензова Г.Ю. Перспективные школьные технологии. – М.,2000</w:t>
      </w:r>
      <w:r w:rsidR="00417762">
        <w:rPr>
          <w:sz w:val="28"/>
        </w:rPr>
        <w:t>.</w:t>
      </w:r>
    </w:p>
    <w:p w:rsidR="00A60559" w:rsidRPr="00417762" w:rsidRDefault="00A60559" w:rsidP="00417762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</w:rPr>
      </w:pPr>
      <w:r w:rsidRPr="00417762">
        <w:rPr>
          <w:sz w:val="28"/>
        </w:rPr>
        <w:t>Якиман</w:t>
      </w:r>
      <w:r w:rsidR="008C1EC2">
        <w:rPr>
          <w:sz w:val="28"/>
        </w:rPr>
        <w:t>ская И.С. Технология личностно-</w:t>
      </w:r>
      <w:r w:rsidRPr="00417762">
        <w:rPr>
          <w:sz w:val="28"/>
        </w:rPr>
        <w:t>ориентированного образования // Директор школы. 2000, №7.</w:t>
      </w:r>
    </w:p>
    <w:sectPr w:rsidR="00A60559" w:rsidRPr="00417762" w:rsidSect="00A605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54" w:rsidRDefault="00AE0D54" w:rsidP="007F7B18">
      <w:pPr>
        <w:spacing w:after="0" w:line="240" w:lineRule="auto"/>
      </w:pPr>
      <w:r>
        <w:separator/>
      </w:r>
    </w:p>
  </w:endnote>
  <w:endnote w:type="continuationSeparator" w:id="0">
    <w:p w:rsidR="00AE0D54" w:rsidRDefault="00AE0D54" w:rsidP="007F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4052"/>
      <w:docPartObj>
        <w:docPartGallery w:val="Page Numbers (Bottom of Page)"/>
        <w:docPartUnique/>
      </w:docPartObj>
    </w:sdtPr>
    <w:sdtContent>
      <w:p w:rsidR="00445CA1" w:rsidRDefault="00361661">
        <w:pPr>
          <w:pStyle w:val="aa"/>
          <w:jc w:val="right"/>
        </w:pPr>
        <w:r>
          <w:fldChar w:fldCharType="begin"/>
        </w:r>
        <w:r w:rsidR="0070355A">
          <w:instrText xml:space="preserve"> PAGE   \* MERGEFORMAT </w:instrText>
        </w:r>
        <w:r>
          <w:fldChar w:fldCharType="separate"/>
        </w:r>
        <w:r w:rsidR="008C1E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5CA1" w:rsidRDefault="00445C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54" w:rsidRDefault="00AE0D54" w:rsidP="007F7B18">
      <w:pPr>
        <w:spacing w:after="0" w:line="240" w:lineRule="auto"/>
      </w:pPr>
      <w:r>
        <w:separator/>
      </w:r>
    </w:p>
  </w:footnote>
  <w:footnote w:type="continuationSeparator" w:id="0">
    <w:p w:rsidR="00AE0D54" w:rsidRDefault="00AE0D54" w:rsidP="007F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146"/>
    <w:multiLevelType w:val="hybridMultilevel"/>
    <w:tmpl w:val="945E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27A7"/>
    <w:multiLevelType w:val="hybridMultilevel"/>
    <w:tmpl w:val="E0D6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442CD"/>
    <w:multiLevelType w:val="hybridMultilevel"/>
    <w:tmpl w:val="E048B64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4CE53E1F"/>
    <w:multiLevelType w:val="hybridMultilevel"/>
    <w:tmpl w:val="C9F8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17E08"/>
    <w:multiLevelType w:val="multilevel"/>
    <w:tmpl w:val="BAF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446"/>
    <w:rsid w:val="000B7FC7"/>
    <w:rsid w:val="000C3DFF"/>
    <w:rsid w:val="00121AE8"/>
    <w:rsid w:val="00133418"/>
    <w:rsid w:val="00176E28"/>
    <w:rsid w:val="00193490"/>
    <w:rsid w:val="001B27FA"/>
    <w:rsid w:val="001B3CC7"/>
    <w:rsid w:val="001D0EA7"/>
    <w:rsid w:val="0024581C"/>
    <w:rsid w:val="002747EB"/>
    <w:rsid w:val="00281871"/>
    <w:rsid w:val="002B4D45"/>
    <w:rsid w:val="002D7246"/>
    <w:rsid w:val="002D7588"/>
    <w:rsid w:val="0034333E"/>
    <w:rsid w:val="003575BC"/>
    <w:rsid w:val="00361661"/>
    <w:rsid w:val="003645C8"/>
    <w:rsid w:val="00393909"/>
    <w:rsid w:val="003E494F"/>
    <w:rsid w:val="003F722C"/>
    <w:rsid w:val="00416E36"/>
    <w:rsid w:val="00417762"/>
    <w:rsid w:val="00425F43"/>
    <w:rsid w:val="00445CA1"/>
    <w:rsid w:val="004A6D83"/>
    <w:rsid w:val="004B5DB1"/>
    <w:rsid w:val="004E2A6D"/>
    <w:rsid w:val="004F5528"/>
    <w:rsid w:val="00550A50"/>
    <w:rsid w:val="00552CD7"/>
    <w:rsid w:val="00556F3C"/>
    <w:rsid w:val="00581D6B"/>
    <w:rsid w:val="005A4954"/>
    <w:rsid w:val="005B4E59"/>
    <w:rsid w:val="005D1705"/>
    <w:rsid w:val="005E265C"/>
    <w:rsid w:val="00603DFC"/>
    <w:rsid w:val="00631EED"/>
    <w:rsid w:val="006379F7"/>
    <w:rsid w:val="0064130B"/>
    <w:rsid w:val="0065715A"/>
    <w:rsid w:val="00682228"/>
    <w:rsid w:val="00685446"/>
    <w:rsid w:val="0070355A"/>
    <w:rsid w:val="00730EAA"/>
    <w:rsid w:val="0076080D"/>
    <w:rsid w:val="007A4642"/>
    <w:rsid w:val="007B5537"/>
    <w:rsid w:val="007E5A17"/>
    <w:rsid w:val="007F7B18"/>
    <w:rsid w:val="0082332C"/>
    <w:rsid w:val="008423AC"/>
    <w:rsid w:val="00853CC1"/>
    <w:rsid w:val="0089027F"/>
    <w:rsid w:val="008C1EC2"/>
    <w:rsid w:val="008C224C"/>
    <w:rsid w:val="008D41FF"/>
    <w:rsid w:val="008F089A"/>
    <w:rsid w:val="008F2A8F"/>
    <w:rsid w:val="00920B85"/>
    <w:rsid w:val="00920C1E"/>
    <w:rsid w:val="009416B8"/>
    <w:rsid w:val="00964575"/>
    <w:rsid w:val="00964CCB"/>
    <w:rsid w:val="009E3762"/>
    <w:rsid w:val="00A02289"/>
    <w:rsid w:val="00A3634B"/>
    <w:rsid w:val="00A4394C"/>
    <w:rsid w:val="00A54CE9"/>
    <w:rsid w:val="00A55DAC"/>
    <w:rsid w:val="00A60559"/>
    <w:rsid w:val="00A73AC3"/>
    <w:rsid w:val="00A857B8"/>
    <w:rsid w:val="00AA2AC7"/>
    <w:rsid w:val="00AA2C09"/>
    <w:rsid w:val="00AE0D54"/>
    <w:rsid w:val="00B26177"/>
    <w:rsid w:val="00B64872"/>
    <w:rsid w:val="00B73F10"/>
    <w:rsid w:val="00B86FA8"/>
    <w:rsid w:val="00C9283B"/>
    <w:rsid w:val="00CC2BF4"/>
    <w:rsid w:val="00CE5522"/>
    <w:rsid w:val="00D92A01"/>
    <w:rsid w:val="00DA032C"/>
    <w:rsid w:val="00DA4BF8"/>
    <w:rsid w:val="00E66FBC"/>
    <w:rsid w:val="00E76011"/>
    <w:rsid w:val="00E76F8A"/>
    <w:rsid w:val="00EA2676"/>
    <w:rsid w:val="00EF04D3"/>
    <w:rsid w:val="00F12533"/>
    <w:rsid w:val="00F6254D"/>
    <w:rsid w:val="00F71DA7"/>
    <w:rsid w:val="00F9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8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5446"/>
  </w:style>
  <w:style w:type="character" w:customStyle="1" w:styleId="apple-converted-space">
    <w:name w:val="apple-converted-space"/>
    <w:basedOn w:val="a0"/>
    <w:rsid w:val="00685446"/>
  </w:style>
  <w:style w:type="character" w:customStyle="1" w:styleId="c5">
    <w:name w:val="c5"/>
    <w:basedOn w:val="a0"/>
    <w:rsid w:val="00685446"/>
  </w:style>
  <w:style w:type="character" w:customStyle="1" w:styleId="c2">
    <w:name w:val="c2"/>
    <w:basedOn w:val="a0"/>
    <w:rsid w:val="00685446"/>
  </w:style>
  <w:style w:type="paragraph" w:customStyle="1" w:styleId="c4">
    <w:name w:val="c4"/>
    <w:basedOn w:val="a"/>
    <w:rsid w:val="003E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494F"/>
  </w:style>
  <w:style w:type="character" w:styleId="a4">
    <w:name w:val="Strong"/>
    <w:basedOn w:val="a0"/>
    <w:uiPriority w:val="22"/>
    <w:qFormat/>
    <w:rsid w:val="00D92A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187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F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7B18"/>
  </w:style>
  <w:style w:type="paragraph" w:styleId="aa">
    <w:name w:val="footer"/>
    <w:basedOn w:val="a"/>
    <w:link w:val="ab"/>
    <w:uiPriority w:val="99"/>
    <w:unhideWhenUsed/>
    <w:rsid w:val="007F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B18"/>
  </w:style>
  <w:style w:type="character" w:styleId="ac">
    <w:name w:val="Hyperlink"/>
    <w:basedOn w:val="a0"/>
    <w:uiPriority w:val="99"/>
    <w:semiHidden/>
    <w:unhideWhenUsed/>
    <w:rsid w:val="00121AE8"/>
    <w:rPr>
      <w:color w:val="0000FF"/>
      <w:u w:val="single"/>
    </w:rPr>
  </w:style>
  <w:style w:type="character" w:styleId="ad">
    <w:name w:val="Emphasis"/>
    <w:basedOn w:val="a0"/>
    <w:uiPriority w:val="20"/>
    <w:qFormat/>
    <w:rsid w:val="00A55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2018-02-07T05:14:00Z</cp:lastPrinted>
  <dcterms:created xsi:type="dcterms:W3CDTF">2023-10-28T13:58:00Z</dcterms:created>
  <dcterms:modified xsi:type="dcterms:W3CDTF">2023-10-28T14:46:00Z</dcterms:modified>
</cp:coreProperties>
</file>