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89" w:rsidRPr="00623DAE" w:rsidRDefault="007D2A89" w:rsidP="007D2A89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623DAE">
        <w:rPr>
          <w:rFonts w:ascii="Times New Roman" w:hAnsi="Times New Roman"/>
          <w:sz w:val="18"/>
          <w:szCs w:val="18"/>
        </w:rPr>
        <w:t>РОССИЙСКАЯ ФЕДЕРАЦИЯ</w:t>
      </w:r>
    </w:p>
    <w:p w:rsidR="007D2A89" w:rsidRPr="00623DAE" w:rsidRDefault="007D2A89" w:rsidP="007D2A89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623DAE">
        <w:rPr>
          <w:rFonts w:ascii="Times New Roman" w:hAnsi="Times New Roman"/>
          <w:sz w:val="18"/>
          <w:szCs w:val="18"/>
        </w:rPr>
        <w:t>КРАСНОЯРСКОГО КРАЯ</w:t>
      </w:r>
    </w:p>
    <w:p w:rsidR="007D2A89" w:rsidRPr="00623DAE" w:rsidRDefault="007D2A89" w:rsidP="007D2A89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623DAE">
        <w:rPr>
          <w:rFonts w:ascii="Times New Roman" w:hAnsi="Times New Roman"/>
          <w:sz w:val="18"/>
          <w:szCs w:val="18"/>
        </w:rPr>
        <w:t>УПРАВЛЕНИЕ ОБРАЗОВАНИЯ АДМИНИСТРАЦИИ ГОРОДА НОРИЛЬСКА</w:t>
      </w:r>
    </w:p>
    <w:p w:rsidR="007D2A89" w:rsidRPr="00623DAE" w:rsidRDefault="007D2A89" w:rsidP="007D2A89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623DAE">
        <w:rPr>
          <w:rFonts w:ascii="Times New Roman" w:hAnsi="Times New Roman"/>
          <w:sz w:val="18"/>
          <w:szCs w:val="18"/>
        </w:rPr>
        <w:t xml:space="preserve">МУНИЦИПАЛЬНОЕ </w:t>
      </w:r>
      <w:proofErr w:type="gramStart"/>
      <w:r w:rsidRPr="00623DAE">
        <w:rPr>
          <w:rFonts w:ascii="Times New Roman" w:hAnsi="Times New Roman"/>
          <w:sz w:val="18"/>
          <w:szCs w:val="18"/>
        </w:rPr>
        <w:t>БЮДЖЕТНОЕ  УЧРЕЖДЕНИЕ</w:t>
      </w:r>
      <w:proofErr w:type="gramEnd"/>
      <w:r w:rsidRPr="00623DAE">
        <w:rPr>
          <w:rFonts w:ascii="Times New Roman" w:hAnsi="Times New Roman"/>
          <w:sz w:val="18"/>
          <w:szCs w:val="18"/>
        </w:rPr>
        <w:t xml:space="preserve">     ДОПОЛНИТЕЛЬНОГО    ОБРАЗОВАНИЯ</w:t>
      </w:r>
    </w:p>
    <w:p w:rsidR="007D2A89" w:rsidRPr="00623DAE" w:rsidRDefault="007D2A89" w:rsidP="007D2A89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623DAE">
        <w:rPr>
          <w:rFonts w:ascii="Times New Roman" w:hAnsi="Times New Roman"/>
          <w:sz w:val="18"/>
          <w:szCs w:val="18"/>
        </w:rPr>
        <w:t>«ДОМ ДЕТСКОГО ТВОРЧЕСТВА»</w:t>
      </w:r>
    </w:p>
    <w:p w:rsidR="007D2A89" w:rsidRPr="00623DAE" w:rsidRDefault="007D2A89" w:rsidP="007D2A89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623DAE">
        <w:rPr>
          <w:rFonts w:ascii="Times New Roman" w:hAnsi="Times New Roman"/>
          <w:sz w:val="18"/>
          <w:szCs w:val="18"/>
        </w:rPr>
        <w:t>663340, Красноярский край, город Норильск, район Кайеркан, Победы, дом 7</w:t>
      </w:r>
    </w:p>
    <w:p w:rsidR="007D2A89" w:rsidRPr="00F66855" w:rsidRDefault="007D2A89" w:rsidP="007D2A89">
      <w:pPr>
        <w:tabs>
          <w:tab w:val="center" w:pos="4535"/>
          <w:tab w:val="left" w:pos="7455"/>
        </w:tabs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623DAE">
        <w:rPr>
          <w:rFonts w:ascii="Times New Roman" w:hAnsi="Times New Roman"/>
          <w:sz w:val="18"/>
          <w:szCs w:val="18"/>
        </w:rPr>
        <w:t xml:space="preserve">тел: (3919) 39-17-14, факс (3919) 39-39-63 </w:t>
      </w:r>
      <w:r w:rsidRPr="00623DAE">
        <w:rPr>
          <w:rFonts w:ascii="Times New Roman" w:hAnsi="Times New Roman"/>
          <w:sz w:val="18"/>
          <w:szCs w:val="18"/>
          <w:lang w:val="en-US"/>
        </w:rPr>
        <w:t>E</w:t>
      </w:r>
      <w:r w:rsidRPr="00623DAE">
        <w:rPr>
          <w:rFonts w:ascii="Times New Roman" w:hAnsi="Times New Roman"/>
          <w:sz w:val="18"/>
          <w:szCs w:val="18"/>
        </w:rPr>
        <w:t>-</w:t>
      </w:r>
      <w:r w:rsidRPr="00623DAE">
        <w:rPr>
          <w:rFonts w:ascii="Times New Roman" w:hAnsi="Times New Roman"/>
          <w:sz w:val="18"/>
          <w:szCs w:val="18"/>
          <w:lang w:val="en-US"/>
        </w:rPr>
        <w:t>mail</w:t>
      </w:r>
      <w:r w:rsidRPr="00623DAE">
        <w:rPr>
          <w:rFonts w:ascii="Times New Roman" w:hAnsi="Times New Roman"/>
          <w:sz w:val="18"/>
          <w:szCs w:val="18"/>
        </w:rPr>
        <w:t xml:space="preserve">: </w:t>
      </w:r>
      <w:hyperlink r:id="rId5" w:history="1">
        <w:r w:rsidRPr="00F66855">
          <w:rPr>
            <w:rStyle w:val="a5"/>
            <w:rFonts w:ascii="Times New Roman" w:hAnsi="Times New Roman"/>
            <w:sz w:val="18"/>
            <w:szCs w:val="18"/>
            <w:lang w:val="en-US"/>
          </w:rPr>
          <w:t>ddt</w:t>
        </w:r>
        <w:r w:rsidRPr="00F66855">
          <w:rPr>
            <w:rStyle w:val="a5"/>
            <w:rFonts w:ascii="Times New Roman" w:hAnsi="Times New Roman"/>
            <w:sz w:val="18"/>
            <w:szCs w:val="18"/>
          </w:rPr>
          <w:t>_@</w:t>
        </w:r>
        <w:r w:rsidRPr="00F66855">
          <w:rPr>
            <w:rStyle w:val="a5"/>
            <w:rFonts w:ascii="Times New Roman" w:hAnsi="Times New Roman"/>
            <w:sz w:val="18"/>
            <w:szCs w:val="18"/>
            <w:lang w:val="en-US"/>
          </w:rPr>
          <w:t>mail</w:t>
        </w:r>
        <w:r w:rsidRPr="00F66855">
          <w:rPr>
            <w:rStyle w:val="a5"/>
            <w:rFonts w:ascii="Times New Roman" w:hAnsi="Times New Roman"/>
            <w:sz w:val="18"/>
            <w:szCs w:val="18"/>
          </w:rPr>
          <w:t>.</w:t>
        </w:r>
        <w:r w:rsidRPr="00F66855">
          <w:rPr>
            <w:rStyle w:val="a5"/>
            <w:rFonts w:ascii="Times New Roman" w:hAnsi="Times New Roman"/>
            <w:sz w:val="18"/>
            <w:szCs w:val="18"/>
            <w:lang w:val="en-US"/>
          </w:rPr>
          <w:t>ru</w:t>
        </w:r>
      </w:hyperlink>
    </w:p>
    <w:p w:rsidR="007D2A89" w:rsidRPr="00623DAE" w:rsidRDefault="007D2A89" w:rsidP="007D2A89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7D2A89" w:rsidRPr="00623DAE" w:rsidRDefault="007D2A89" w:rsidP="007D2A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7D2A89" w:rsidRPr="00623DAE" w:rsidRDefault="007D2A89" w:rsidP="007D2A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7D2A89" w:rsidRPr="00623DAE" w:rsidRDefault="007D2A89" w:rsidP="007D2A89">
      <w:pPr>
        <w:shd w:val="clear" w:color="auto" w:fill="FFFFFF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7D2A89" w:rsidRPr="00623DAE" w:rsidRDefault="007D2A89" w:rsidP="007D2A89">
      <w:pPr>
        <w:shd w:val="clear" w:color="auto" w:fill="FFFFFF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7D2A89" w:rsidRPr="00623DAE" w:rsidRDefault="007D2A89" w:rsidP="007D2A89">
      <w:pPr>
        <w:shd w:val="clear" w:color="auto" w:fill="FFFFFF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7D2A89" w:rsidRPr="00623DAE" w:rsidRDefault="007D2A89" w:rsidP="007D2A89">
      <w:pPr>
        <w:shd w:val="clear" w:color="auto" w:fill="FFFFFF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</w:p>
    <w:p w:rsidR="007D2A89" w:rsidRPr="00623DAE" w:rsidRDefault="007D2A89" w:rsidP="007D2A89">
      <w:pPr>
        <w:shd w:val="clear" w:color="auto" w:fill="FFFFFF"/>
        <w:ind w:firstLine="709"/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План-конспект занятия: </w:t>
      </w:r>
    </w:p>
    <w:p w:rsidR="007D2A89" w:rsidRDefault="007D2A89" w:rsidP="007D2A8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</w:p>
    <w:p w:rsidR="007D2A89" w:rsidRPr="00760E40" w:rsidRDefault="007D2A89" w:rsidP="007D2A8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</w:t>
      </w:r>
      <w:r w:rsidRPr="00760E40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Информационно-аналитические программы современного российского телевидения. Знакомство с контентом</w:t>
      </w:r>
      <w:r w:rsidRPr="00760E40">
        <w:rPr>
          <w:rFonts w:ascii="Times New Roman" w:hAnsi="Times New Roman"/>
          <w:b/>
          <w:sz w:val="32"/>
          <w:szCs w:val="32"/>
        </w:rPr>
        <w:t>»</w:t>
      </w:r>
    </w:p>
    <w:p w:rsidR="007D2A89" w:rsidRPr="00760E40" w:rsidRDefault="007D2A89" w:rsidP="007D2A89">
      <w:pPr>
        <w:ind w:firstLine="709"/>
        <w:jc w:val="center"/>
        <w:rPr>
          <w:rFonts w:ascii="Times New Roman" w:hAnsi="Times New Roman"/>
          <w:sz w:val="32"/>
          <w:szCs w:val="32"/>
        </w:rPr>
      </w:pPr>
      <w:r w:rsidRPr="00760E40">
        <w:rPr>
          <w:rFonts w:ascii="Times New Roman" w:hAnsi="Times New Roman"/>
          <w:b/>
          <w:sz w:val="32"/>
          <w:szCs w:val="32"/>
        </w:rPr>
        <w:t xml:space="preserve"> </w:t>
      </w:r>
    </w:p>
    <w:p w:rsidR="007D2A89" w:rsidRPr="009C1689" w:rsidRDefault="007D2A89" w:rsidP="00704B1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C1689">
        <w:rPr>
          <w:rFonts w:ascii="Times New Roman" w:hAnsi="Times New Roman"/>
          <w:sz w:val="24"/>
          <w:szCs w:val="24"/>
        </w:rPr>
        <w:t xml:space="preserve">Детская </w:t>
      </w:r>
      <w:r>
        <w:rPr>
          <w:rFonts w:ascii="Times New Roman" w:hAnsi="Times New Roman"/>
          <w:sz w:val="24"/>
          <w:szCs w:val="24"/>
        </w:rPr>
        <w:t>теле</w:t>
      </w:r>
      <w:r w:rsidRPr="009C1689">
        <w:rPr>
          <w:rFonts w:ascii="Times New Roman" w:hAnsi="Times New Roman"/>
          <w:sz w:val="24"/>
          <w:szCs w:val="24"/>
        </w:rPr>
        <w:t>студия «Перемена»</w:t>
      </w:r>
    </w:p>
    <w:p w:rsidR="007D2A89" w:rsidRPr="009C1689" w:rsidRDefault="007D2A89" w:rsidP="00704B1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учащихся: 14-18</w:t>
      </w:r>
      <w:r w:rsidRPr="009C1689">
        <w:rPr>
          <w:rFonts w:ascii="Times New Roman" w:hAnsi="Times New Roman"/>
          <w:sz w:val="24"/>
          <w:szCs w:val="24"/>
        </w:rPr>
        <w:t xml:space="preserve"> лет</w:t>
      </w:r>
    </w:p>
    <w:p w:rsidR="007D2A89" w:rsidRPr="009C1689" w:rsidRDefault="007D2A89" w:rsidP="00704B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2A89" w:rsidRPr="009C1689" w:rsidRDefault="007D2A89" w:rsidP="007D2A8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2A89" w:rsidRPr="009C1689" w:rsidRDefault="007D2A89" w:rsidP="007D2A8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2A89" w:rsidRPr="009C1689" w:rsidRDefault="007D2A89" w:rsidP="007D2A8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2A89" w:rsidRPr="009C1689" w:rsidRDefault="007D2A89" w:rsidP="007D2A8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2A89" w:rsidRPr="009C1689" w:rsidRDefault="007D2A89" w:rsidP="007D2A8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2A89" w:rsidRPr="009C1689" w:rsidRDefault="007D2A89" w:rsidP="007D2A8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2A89" w:rsidRPr="009C1689" w:rsidRDefault="007D2A89" w:rsidP="007D2A8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2A89" w:rsidRPr="009C1689" w:rsidRDefault="007D2A89" w:rsidP="00704B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2A89" w:rsidRPr="009C1689" w:rsidRDefault="007D2A89" w:rsidP="00704B1B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9C1689">
        <w:rPr>
          <w:rFonts w:ascii="Times New Roman" w:hAnsi="Times New Roman"/>
          <w:b/>
          <w:sz w:val="24"/>
          <w:szCs w:val="24"/>
        </w:rPr>
        <w:t>Автор:</w:t>
      </w:r>
    </w:p>
    <w:p w:rsidR="007D2A89" w:rsidRPr="009C1689" w:rsidRDefault="007D2A89" w:rsidP="00704B1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C1689">
        <w:rPr>
          <w:rFonts w:ascii="Times New Roman" w:hAnsi="Times New Roman"/>
          <w:sz w:val="24"/>
          <w:szCs w:val="24"/>
        </w:rPr>
        <w:t xml:space="preserve">Сумишевская Ю. В. </w:t>
      </w:r>
    </w:p>
    <w:p w:rsidR="007D2A89" w:rsidRPr="009C1689" w:rsidRDefault="007D2A89" w:rsidP="00704B1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C1689"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7D2A89" w:rsidRPr="009C1689" w:rsidRDefault="007D2A89" w:rsidP="00704B1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C1689">
        <w:rPr>
          <w:rFonts w:ascii="Times New Roman" w:hAnsi="Times New Roman"/>
          <w:sz w:val="24"/>
          <w:szCs w:val="24"/>
        </w:rPr>
        <w:t>МБУ ДО «ДДТ»</w:t>
      </w:r>
    </w:p>
    <w:p w:rsidR="007D2A89" w:rsidRPr="009C1689" w:rsidRDefault="007D2A89" w:rsidP="00704B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2A89" w:rsidRPr="009C1689" w:rsidRDefault="007D2A89" w:rsidP="00704B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2A89" w:rsidRDefault="007D2A89" w:rsidP="007D2A8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2A89" w:rsidRDefault="007D2A89" w:rsidP="007D2A8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2A89" w:rsidRPr="00623DAE" w:rsidRDefault="007D2A89" w:rsidP="007D2A89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2A89" w:rsidRPr="009C1689" w:rsidRDefault="007D2A89" w:rsidP="007D2A89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9C1689">
        <w:rPr>
          <w:rFonts w:ascii="Times New Roman" w:hAnsi="Times New Roman"/>
          <w:sz w:val="24"/>
          <w:szCs w:val="24"/>
        </w:rPr>
        <w:t>Норильск – 20</w:t>
      </w:r>
      <w:r w:rsidR="00704B1B">
        <w:rPr>
          <w:rFonts w:ascii="Times New Roman" w:hAnsi="Times New Roman"/>
          <w:sz w:val="24"/>
          <w:szCs w:val="24"/>
        </w:rPr>
        <w:t>23</w:t>
      </w:r>
    </w:p>
    <w:p w:rsidR="007D2A89" w:rsidRDefault="007D2A89" w:rsidP="00704B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D282E">
        <w:rPr>
          <w:rFonts w:ascii="Times New Roman" w:hAnsi="Times New Roman"/>
          <w:b/>
          <w:sz w:val="24"/>
          <w:szCs w:val="24"/>
        </w:rPr>
        <w:lastRenderedPageBreak/>
        <w:t>Тема</w:t>
      </w:r>
      <w:r>
        <w:rPr>
          <w:rFonts w:ascii="Times New Roman" w:hAnsi="Times New Roman"/>
          <w:b/>
          <w:sz w:val="24"/>
          <w:szCs w:val="24"/>
        </w:rPr>
        <w:t xml:space="preserve"> занятия</w:t>
      </w:r>
      <w:r w:rsidRPr="000D282E">
        <w:rPr>
          <w:rFonts w:ascii="Times New Roman" w:hAnsi="Times New Roman"/>
          <w:b/>
          <w:sz w:val="24"/>
          <w:szCs w:val="24"/>
        </w:rPr>
        <w:t>:</w:t>
      </w:r>
    </w:p>
    <w:p w:rsidR="007D2A89" w:rsidRPr="004E18A9" w:rsidRDefault="007D2A89" w:rsidP="00704B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4B1B">
        <w:rPr>
          <w:rFonts w:ascii="Times New Roman" w:hAnsi="Times New Roman"/>
          <w:b/>
          <w:sz w:val="28"/>
          <w:szCs w:val="28"/>
        </w:rPr>
        <w:t>«</w:t>
      </w:r>
      <w:r w:rsidR="00704B1B" w:rsidRPr="004E18A9">
        <w:rPr>
          <w:rFonts w:ascii="Times New Roman" w:hAnsi="Times New Roman"/>
          <w:b/>
          <w:sz w:val="24"/>
          <w:szCs w:val="24"/>
        </w:rPr>
        <w:t>Информационно-аналитические программы современного российского телевидения. Знакомство с контентом</w:t>
      </w:r>
      <w:r w:rsidRPr="004E18A9">
        <w:rPr>
          <w:rFonts w:ascii="Times New Roman" w:hAnsi="Times New Roman"/>
          <w:b/>
          <w:sz w:val="24"/>
          <w:szCs w:val="24"/>
        </w:rPr>
        <w:t>»</w:t>
      </w:r>
    </w:p>
    <w:p w:rsidR="007D2A89" w:rsidRPr="00623DAE" w:rsidRDefault="007D2A89" w:rsidP="00704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3DAE">
        <w:rPr>
          <w:rFonts w:ascii="Times New Roman" w:hAnsi="Times New Roman"/>
          <w:b/>
          <w:sz w:val="24"/>
          <w:szCs w:val="24"/>
        </w:rPr>
        <w:t>Адрес:</w:t>
      </w:r>
      <w:r w:rsidRPr="00623DAE">
        <w:rPr>
          <w:rFonts w:ascii="Times New Roman" w:hAnsi="Times New Roman"/>
          <w:sz w:val="24"/>
          <w:szCs w:val="24"/>
        </w:rPr>
        <w:t xml:space="preserve">  г.</w:t>
      </w:r>
      <w:proofErr w:type="gramEnd"/>
      <w:r w:rsidRPr="00623DAE">
        <w:rPr>
          <w:rFonts w:ascii="Times New Roman" w:hAnsi="Times New Roman"/>
          <w:sz w:val="24"/>
          <w:szCs w:val="24"/>
        </w:rPr>
        <w:t xml:space="preserve"> Норильск, ул. </w:t>
      </w:r>
      <w:r>
        <w:rPr>
          <w:rFonts w:ascii="Times New Roman" w:hAnsi="Times New Roman"/>
          <w:sz w:val="24"/>
          <w:szCs w:val="24"/>
        </w:rPr>
        <w:t xml:space="preserve">Кирова, 6 детская </w:t>
      </w:r>
      <w:proofErr w:type="spellStart"/>
      <w:r>
        <w:rPr>
          <w:rFonts w:ascii="Times New Roman" w:hAnsi="Times New Roman"/>
          <w:sz w:val="24"/>
          <w:szCs w:val="24"/>
        </w:rPr>
        <w:t>медиастудия</w:t>
      </w:r>
      <w:proofErr w:type="spellEnd"/>
      <w:r>
        <w:rPr>
          <w:rFonts w:ascii="Times New Roman" w:hAnsi="Times New Roman"/>
          <w:sz w:val="24"/>
          <w:szCs w:val="24"/>
        </w:rPr>
        <w:t xml:space="preserve"> «Перемена».</w:t>
      </w:r>
    </w:p>
    <w:p w:rsidR="007D2A89" w:rsidRDefault="007D2A89" w:rsidP="00704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Участники: </w:t>
      </w:r>
      <w:r w:rsidRPr="005D6942">
        <w:rPr>
          <w:rFonts w:ascii="Times New Roman" w:hAnsi="Times New Roman"/>
          <w:sz w:val="24"/>
          <w:szCs w:val="24"/>
        </w:rPr>
        <w:t xml:space="preserve">учащиеся детской </w:t>
      </w:r>
      <w:r>
        <w:rPr>
          <w:rFonts w:ascii="Times New Roman" w:hAnsi="Times New Roman"/>
          <w:sz w:val="24"/>
          <w:szCs w:val="24"/>
        </w:rPr>
        <w:t>телестудии «Перемена», 1-й и 2-й год обучения.</w:t>
      </w:r>
    </w:p>
    <w:p w:rsidR="007D2A89" w:rsidRPr="00623DAE" w:rsidRDefault="007D2A89" w:rsidP="00704B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3DAE">
        <w:rPr>
          <w:rFonts w:ascii="Times New Roman" w:hAnsi="Times New Roman"/>
          <w:b/>
          <w:sz w:val="24"/>
          <w:szCs w:val="24"/>
        </w:rPr>
        <w:t>План-конспект:</w:t>
      </w:r>
    </w:p>
    <w:p w:rsidR="00704B1B" w:rsidRDefault="007D2A89" w:rsidP="004E18A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D282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занятия</w:t>
      </w:r>
      <w:r w:rsidRPr="000D282E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E18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E18A9" w:rsidRPr="004E18A9">
        <w:rPr>
          <w:rFonts w:ascii="Times New Roman" w:hAnsi="Times New Roman"/>
          <w:bCs/>
          <w:sz w:val="24"/>
          <w:szCs w:val="24"/>
          <w:lang w:eastAsia="ru-RU"/>
        </w:rPr>
        <w:t>Дать</w:t>
      </w:r>
      <w:proofErr w:type="gramEnd"/>
      <w:r w:rsidR="004E18A9" w:rsidRPr="004E18A9">
        <w:rPr>
          <w:rFonts w:ascii="Times New Roman" w:hAnsi="Times New Roman"/>
          <w:bCs/>
          <w:sz w:val="24"/>
          <w:szCs w:val="24"/>
          <w:lang w:eastAsia="ru-RU"/>
        </w:rPr>
        <w:t xml:space="preserve"> представление</w:t>
      </w:r>
      <w:r w:rsidR="004E18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 </w:t>
      </w:r>
      <w:r w:rsidR="004E18A9" w:rsidRPr="004E18A9">
        <w:rPr>
          <w:rFonts w:ascii="Times New Roman" w:hAnsi="Times New Roman"/>
          <w:bCs/>
          <w:sz w:val="24"/>
          <w:szCs w:val="24"/>
          <w:lang w:eastAsia="ru-RU"/>
        </w:rPr>
        <w:t>жанр</w:t>
      </w:r>
      <w:r w:rsidR="004E18A9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4E18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704B1B">
        <w:rPr>
          <w:rFonts w:ascii="Times New Roman" w:hAnsi="Times New Roman"/>
          <w:sz w:val="24"/>
          <w:szCs w:val="24"/>
          <w:lang w:eastAsia="ru-RU"/>
        </w:rPr>
        <w:t>аналитической</w:t>
      </w:r>
      <w:r w:rsidR="004E18A9">
        <w:rPr>
          <w:rFonts w:ascii="Times New Roman" w:hAnsi="Times New Roman"/>
          <w:sz w:val="24"/>
          <w:szCs w:val="24"/>
          <w:lang w:eastAsia="ru-RU"/>
        </w:rPr>
        <w:t xml:space="preserve"> журналистики на примере информационно-аналитических программ современного российского ТВ.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D2A89" w:rsidRPr="00C31E7C" w:rsidRDefault="007D2A89" w:rsidP="00704B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1E7C">
        <w:rPr>
          <w:rFonts w:ascii="Times New Roman" w:hAnsi="Times New Roman"/>
          <w:b/>
          <w:sz w:val="24"/>
          <w:szCs w:val="24"/>
        </w:rPr>
        <w:t>Задачи:</w:t>
      </w:r>
    </w:p>
    <w:p w:rsidR="007D2A89" w:rsidRPr="00C31E7C" w:rsidRDefault="007D2A89" w:rsidP="00704B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31E7C">
        <w:rPr>
          <w:rFonts w:ascii="Times New Roman" w:hAnsi="Times New Roman"/>
          <w:b/>
          <w:sz w:val="24"/>
          <w:szCs w:val="24"/>
          <w:u w:val="single"/>
        </w:rPr>
        <w:t>Образовательная:</w:t>
      </w:r>
    </w:p>
    <w:p w:rsidR="007D2A89" w:rsidRPr="00C31E7C" w:rsidRDefault="007D2A89" w:rsidP="00704B1B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C31E7C">
        <w:t xml:space="preserve">Познакомить учащихся с понятием </w:t>
      </w:r>
      <w:r w:rsidR="00704B1B">
        <w:t>информационно – аналитическая программа.</w:t>
      </w:r>
      <w:r w:rsidRPr="00C31E7C">
        <w:t xml:space="preserve"> </w:t>
      </w:r>
    </w:p>
    <w:p w:rsidR="007D2A89" w:rsidRPr="00704B1B" w:rsidRDefault="007D2A89" w:rsidP="00704B1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B1B">
        <w:rPr>
          <w:rFonts w:ascii="Times New Roman" w:hAnsi="Times New Roman"/>
          <w:sz w:val="24"/>
          <w:szCs w:val="24"/>
          <w:lang w:eastAsia="ru-RU"/>
        </w:rPr>
        <w:t xml:space="preserve">Дать представление об основных особенностях </w:t>
      </w:r>
      <w:r w:rsidR="00704B1B" w:rsidRPr="00704B1B">
        <w:rPr>
          <w:rFonts w:ascii="Times New Roman" w:hAnsi="Times New Roman"/>
          <w:sz w:val="24"/>
          <w:szCs w:val="24"/>
          <w:lang w:eastAsia="ru-RU"/>
        </w:rPr>
        <w:t>аналитической</w:t>
      </w:r>
      <w:r w:rsidRPr="00704B1B">
        <w:rPr>
          <w:rFonts w:ascii="Times New Roman" w:hAnsi="Times New Roman"/>
          <w:sz w:val="24"/>
          <w:szCs w:val="24"/>
          <w:lang w:eastAsia="ru-RU"/>
        </w:rPr>
        <w:t xml:space="preserve"> журналистики</w:t>
      </w:r>
      <w:r w:rsidR="00704B1B" w:rsidRPr="00704B1B">
        <w:rPr>
          <w:rFonts w:ascii="Times New Roman" w:hAnsi="Times New Roman"/>
          <w:sz w:val="24"/>
          <w:szCs w:val="24"/>
          <w:lang w:eastAsia="ru-RU"/>
        </w:rPr>
        <w:t>, на примерах итоговых программ отечественного ТВ</w:t>
      </w:r>
      <w:r w:rsidRPr="00704B1B">
        <w:rPr>
          <w:rFonts w:ascii="Times New Roman" w:hAnsi="Times New Roman"/>
          <w:sz w:val="24"/>
          <w:szCs w:val="24"/>
          <w:lang w:eastAsia="ru-RU"/>
        </w:rPr>
        <w:t>.</w:t>
      </w:r>
      <w:r w:rsidRPr="00704B1B">
        <w:rPr>
          <w:rFonts w:ascii="Times New Roman" w:hAnsi="Times New Roman"/>
          <w:sz w:val="24"/>
          <w:szCs w:val="24"/>
        </w:rPr>
        <w:t xml:space="preserve"> </w:t>
      </w:r>
    </w:p>
    <w:p w:rsidR="007D2A89" w:rsidRPr="00704B1B" w:rsidRDefault="007D2A89" w:rsidP="00704B1B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B1B">
        <w:rPr>
          <w:rFonts w:ascii="Times New Roman" w:hAnsi="Times New Roman"/>
          <w:sz w:val="24"/>
          <w:szCs w:val="24"/>
        </w:rPr>
        <w:t xml:space="preserve">Организовать изучение и обеспечить понимание учащимися специфики, этики и принципов работы </w:t>
      </w:r>
      <w:r w:rsidR="00704B1B" w:rsidRPr="00704B1B">
        <w:rPr>
          <w:rFonts w:ascii="Times New Roman" w:hAnsi="Times New Roman"/>
          <w:sz w:val="24"/>
          <w:szCs w:val="24"/>
        </w:rPr>
        <w:t>в аналитических жанрах</w:t>
      </w:r>
      <w:r w:rsidRPr="00704B1B">
        <w:rPr>
          <w:rFonts w:ascii="Times New Roman" w:hAnsi="Times New Roman"/>
          <w:sz w:val="24"/>
          <w:szCs w:val="24"/>
        </w:rPr>
        <w:t>,</w:t>
      </w:r>
      <w:r w:rsidR="00704B1B" w:rsidRPr="00704B1B">
        <w:rPr>
          <w:rFonts w:ascii="Times New Roman" w:hAnsi="Times New Roman"/>
          <w:sz w:val="24"/>
          <w:szCs w:val="24"/>
        </w:rPr>
        <w:t xml:space="preserve"> в том числе на примерах программ, рассмотреть </w:t>
      </w:r>
      <w:r w:rsidRPr="00704B1B">
        <w:rPr>
          <w:rFonts w:ascii="Times New Roman" w:hAnsi="Times New Roman"/>
          <w:sz w:val="24"/>
          <w:szCs w:val="24"/>
        </w:rPr>
        <w:t>методик</w:t>
      </w:r>
      <w:r w:rsidR="00704B1B" w:rsidRPr="00704B1B">
        <w:rPr>
          <w:rFonts w:ascii="Times New Roman" w:hAnsi="Times New Roman"/>
          <w:sz w:val="24"/>
          <w:szCs w:val="24"/>
        </w:rPr>
        <w:t>у</w:t>
      </w:r>
      <w:r w:rsidRPr="00704B1B">
        <w:rPr>
          <w:rFonts w:ascii="Times New Roman" w:hAnsi="Times New Roman"/>
          <w:sz w:val="24"/>
          <w:szCs w:val="24"/>
        </w:rPr>
        <w:t xml:space="preserve"> подачи материалов,</w:t>
      </w:r>
      <w:r w:rsidR="00704B1B" w:rsidRPr="00704B1B">
        <w:rPr>
          <w:rFonts w:ascii="Times New Roman" w:hAnsi="Times New Roman"/>
          <w:sz w:val="24"/>
          <w:szCs w:val="24"/>
        </w:rPr>
        <w:t xml:space="preserve"> содержание, стиль, интонацию ведущих</w:t>
      </w:r>
      <w:r w:rsidRPr="00704B1B">
        <w:rPr>
          <w:rFonts w:ascii="Times New Roman" w:hAnsi="Times New Roman"/>
          <w:sz w:val="24"/>
          <w:szCs w:val="24"/>
        </w:rPr>
        <w:t>.</w:t>
      </w:r>
    </w:p>
    <w:p w:rsidR="007D2A89" w:rsidRPr="00C31E7C" w:rsidRDefault="007D2A89" w:rsidP="00704B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31E7C">
        <w:rPr>
          <w:rFonts w:ascii="Times New Roman" w:hAnsi="Times New Roman"/>
          <w:b/>
          <w:sz w:val="24"/>
          <w:szCs w:val="24"/>
          <w:u w:val="single"/>
        </w:rPr>
        <w:t>Развивающая:</w:t>
      </w:r>
    </w:p>
    <w:p w:rsidR="007D2A89" w:rsidRPr="00704B1B" w:rsidRDefault="007D2A89" w:rsidP="00704B1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B1B">
        <w:rPr>
          <w:rFonts w:ascii="Times New Roman" w:hAnsi="Times New Roman"/>
          <w:sz w:val="24"/>
          <w:szCs w:val="24"/>
        </w:rPr>
        <w:t xml:space="preserve">Продолжить развивать умение учащихся работать с Интернет источниками, поисковыми системами </w:t>
      </w:r>
      <w:proofErr w:type="spellStart"/>
      <w:r w:rsidRPr="00704B1B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704B1B">
        <w:rPr>
          <w:rFonts w:ascii="Times New Roman" w:hAnsi="Times New Roman"/>
          <w:sz w:val="24"/>
          <w:szCs w:val="24"/>
        </w:rPr>
        <w:t xml:space="preserve">, </w:t>
      </w:r>
      <w:r w:rsidRPr="00704B1B">
        <w:rPr>
          <w:rFonts w:ascii="Times New Roman" w:hAnsi="Times New Roman"/>
          <w:sz w:val="24"/>
          <w:szCs w:val="24"/>
          <w:lang w:val="en-US"/>
        </w:rPr>
        <w:t>Google</w:t>
      </w:r>
      <w:r w:rsidRPr="00704B1B">
        <w:rPr>
          <w:rFonts w:ascii="Times New Roman" w:hAnsi="Times New Roman"/>
          <w:sz w:val="24"/>
          <w:szCs w:val="24"/>
        </w:rPr>
        <w:t>, с историческими справочниками, ссылками, электронными каталогами.</w:t>
      </w:r>
    </w:p>
    <w:p w:rsidR="007D2A89" w:rsidRPr="00704B1B" w:rsidRDefault="007D2A89" w:rsidP="00704B1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4B1B">
        <w:rPr>
          <w:rFonts w:ascii="Times New Roman" w:hAnsi="Times New Roman"/>
          <w:sz w:val="24"/>
          <w:szCs w:val="24"/>
        </w:rPr>
        <w:t xml:space="preserve">Развивать умение вести беседу, сформировать </w:t>
      </w:r>
      <w:r w:rsidRPr="00704B1B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личностно смыслового отношение учащихся к изучаемому предмету; </w:t>
      </w:r>
      <w:r w:rsidRPr="00704B1B">
        <w:rPr>
          <w:rFonts w:ascii="Times New Roman" w:hAnsi="Times New Roman"/>
          <w:sz w:val="24"/>
          <w:szCs w:val="24"/>
        </w:rPr>
        <w:t>логическое мышление и аналитическое видение, а также</w:t>
      </w:r>
      <w:r w:rsidRPr="00704B1B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ценностное отношение учащихся к окружающей действительности.</w:t>
      </w:r>
    </w:p>
    <w:p w:rsidR="007D2A89" w:rsidRPr="00C31E7C" w:rsidRDefault="007D2A89" w:rsidP="00704B1B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C31E7C">
        <w:t>Продолжить формирование умений работать с текстом, анализировать, обобщать и представлять полученную информацию.</w:t>
      </w:r>
    </w:p>
    <w:p w:rsidR="007D2A89" w:rsidRPr="00704B1B" w:rsidRDefault="007D2A89" w:rsidP="00704B1B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B1B">
        <w:rPr>
          <w:rFonts w:ascii="Times New Roman" w:hAnsi="Times New Roman"/>
          <w:sz w:val="24"/>
          <w:szCs w:val="24"/>
        </w:rPr>
        <w:t>Развивать представление об универсальности</w:t>
      </w:r>
      <w:r w:rsidR="00704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B1B">
        <w:rPr>
          <w:rFonts w:ascii="Times New Roman" w:hAnsi="Times New Roman"/>
          <w:sz w:val="24"/>
          <w:szCs w:val="24"/>
        </w:rPr>
        <w:t>медийных</w:t>
      </w:r>
      <w:proofErr w:type="spellEnd"/>
      <w:r w:rsidRPr="00704B1B">
        <w:rPr>
          <w:rFonts w:ascii="Times New Roman" w:hAnsi="Times New Roman"/>
          <w:sz w:val="24"/>
          <w:szCs w:val="24"/>
        </w:rPr>
        <w:t xml:space="preserve"> профессий, и их </w:t>
      </w:r>
      <w:proofErr w:type="spellStart"/>
      <w:r w:rsidRPr="00704B1B">
        <w:rPr>
          <w:rFonts w:ascii="Times New Roman" w:hAnsi="Times New Roman"/>
          <w:sz w:val="24"/>
          <w:szCs w:val="24"/>
        </w:rPr>
        <w:t>мультивозможностях</w:t>
      </w:r>
      <w:proofErr w:type="spellEnd"/>
      <w:r w:rsidRPr="00704B1B">
        <w:rPr>
          <w:rFonts w:ascii="Times New Roman" w:hAnsi="Times New Roman"/>
          <w:sz w:val="24"/>
          <w:szCs w:val="24"/>
        </w:rPr>
        <w:t>, мобильности.</w:t>
      </w:r>
    </w:p>
    <w:p w:rsidR="007D2A89" w:rsidRPr="00C31E7C" w:rsidRDefault="007D2A89" w:rsidP="00704B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31E7C">
        <w:rPr>
          <w:rFonts w:ascii="Times New Roman" w:hAnsi="Times New Roman"/>
          <w:b/>
          <w:sz w:val="24"/>
          <w:szCs w:val="24"/>
          <w:u w:val="single"/>
        </w:rPr>
        <w:t>Воспитательная:</w:t>
      </w:r>
    </w:p>
    <w:p w:rsidR="007D2A89" w:rsidRPr="00704B1B" w:rsidRDefault="007D2A89" w:rsidP="00704B1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B1B">
        <w:rPr>
          <w:rFonts w:ascii="Times New Roman" w:hAnsi="Times New Roman"/>
          <w:sz w:val="24"/>
          <w:szCs w:val="24"/>
        </w:rPr>
        <w:t>Сформировать гражданскую и нравственную</w:t>
      </w:r>
      <w:r w:rsidR="00704B1B" w:rsidRPr="00704B1B">
        <w:rPr>
          <w:rFonts w:ascii="Times New Roman" w:hAnsi="Times New Roman"/>
          <w:sz w:val="24"/>
          <w:szCs w:val="24"/>
        </w:rPr>
        <w:t xml:space="preserve"> позицию учащихся</w:t>
      </w:r>
      <w:r w:rsidRPr="00704B1B">
        <w:rPr>
          <w:rFonts w:ascii="Times New Roman" w:hAnsi="Times New Roman"/>
          <w:sz w:val="24"/>
          <w:szCs w:val="24"/>
        </w:rPr>
        <w:t xml:space="preserve">. </w:t>
      </w:r>
    </w:p>
    <w:p w:rsidR="007D2A89" w:rsidRPr="00704B1B" w:rsidRDefault="007D2A89" w:rsidP="00704B1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B1B">
        <w:rPr>
          <w:rFonts w:ascii="Times New Roman" w:hAnsi="Times New Roman"/>
          <w:sz w:val="24"/>
          <w:szCs w:val="24"/>
        </w:rPr>
        <w:t xml:space="preserve">Воспитать эстетическое восприятие мира масс – медиа.  </w:t>
      </w:r>
    </w:p>
    <w:p w:rsidR="007D2A89" w:rsidRPr="00704B1B" w:rsidRDefault="007D2A89" w:rsidP="00704B1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B1B">
        <w:rPr>
          <w:rFonts w:ascii="Times New Roman" w:hAnsi="Times New Roman"/>
          <w:sz w:val="24"/>
          <w:szCs w:val="24"/>
        </w:rPr>
        <w:t xml:space="preserve">Способствовать развитию воображения учащихся, сформировать чувство будущего стиля работы, развивать творческий подход к реализации задуманного, умение </w:t>
      </w:r>
      <w:r w:rsidR="00884869">
        <w:rPr>
          <w:rFonts w:ascii="Times New Roman" w:hAnsi="Times New Roman"/>
          <w:sz w:val="24"/>
          <w:szCs w:val="24"/>
        </w:rPr>
        <w:t>у</w:t>
      </w:r>
      <w:r w:rsidRPr="00704B1B">
        <w:rPr>
          <w:rFonts w:ascii="Times New Roman" w:hAnsi="Times New Roman"/>
          <w:sz w:val="24"/>
          <w:szCs w:val="24"/>
        </w:rPr>
        <w:t>видеть</w:t>
      </w:r>
      <w:r w:rsidR="00884869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884869">
        <w:rPr>
          <w:rFonts w:ascii="Times New Roman" w:hAnsi="Times New Roman"/>
          <w:sz w:val="24"/>
          <w:szCs w:val="24"/>
        </w:rPr>
        <w:t>озвучить</w:t>
      </w:r>
      <w:r w:rsidRPr="00704B1B">
        <w:rPr>
          <w:rFonts w:ascii="Times New Roman" w:hAnsi="Times New Roman"/>
          <w:sz w:val="24"/>
          <w:szCs w:val="24"/>
        </w:rPr>
        <w:t xml:space="preserve">  актуальные</w:t>
      </w:r>
      <w:proofErr w:type="gramEnd"/>
      <w:r w:rsidRPr="00704B1B">
        <w:rPr>
          <w:rFonts w:ascii="Times New Roman" w:hAnsi="Times New Roman"/>
          <w:sz w:val="24"/>
          <w:szCs w:val="24"/>
        </w:rPr>
        <w:t xml:space="preserve"> и интересные темы, волнующие  зрительскую аудиторию.</w:t>
      </w:r>
    </w:p>
    <w:p w:rsidR="007D2A89" w:rsidRPr="00704B1B" w:rsidRDefault="007D2A89" w:rsidP="00704B1B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B1B">
        <w:rPr>
          <w:rFonts w:ascii="Times New Roman" w:eastAsia="Times New Roman" w:hAnsi="Times New Roman"/>
          <w:sz w:val="24"/>
          <w:szCs w:val="24"/>
          <w:lang w:eastAsia="ru-RU"/>
        </w:rPr>
        <w:t>Продолжить развитие у учащихся интеллектуальной, информационной, коммуникативной, рефлексивной культуры.</w:t>
      </w:r>
    </w:p>
    <w:p w:rsidR="007D2A89" w:rsidRPr="00C31E7C" w:rsidRDefault="007D2A89" w:rsidP="00704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E7C">
        <w:rPr>
          <w:rFonts w:ascii="Times New Roman" w:hAnsi="Times New Roman"/>
          <w:b/>
          <w:sz w:val="24"/>
          <w:szCs w:val="24"/>
          <w:u w:val="single"/>
        </w:rPr>
        <w:t>Форма:</w:t>
      </w:r>
      <w:r w:rsidRPr="00C31E7C">
        <w:rPr>
          <w:rFonts w:ascii="Times New Roman" w:hAnsi="Times New Roman"/>
          <w:sz w:val="24"/>
          <w:szCs w:val="24"/>
        </w:rPr>
        <w:t xml:space="preserve"> Беседа - диалог. Объяснение педагога с демонстрацией презентации, просмотра </w:t>
      </w:r>
      <w:r w:rsidR="00704B1B">
        <w:rPr>
          <w:rFonts w:ascii="Times New Roman" w:hAnsi="Times New Roman"/>
          <w:sz w:val="24"/>
          <w:szCs w:val="24"/>
        </w:rPr>
        <w:t>превью программ</w:t>
      </w:r>
      <w:r w:rsidRPr="00C31E7C">
        <w:rPr>
          <w:rFonts w:ascii="Times New Roman" w:hAnsi="Times New Roman"/>
          <w:sz w:val="24"/>
          <w:szCs w:val="24"/>
        </w:rPr>
        <w:t xml:space="preserve"> с последующим обсуждением и </w:t>
      </w:r>
      <w:bookmarkStart w:id="0" w:name="_GoBack"/>
      <w:bookmarkEnd w:id="0"/>
      <w:r w:rsidRPr="00C31E7C">
        <w:rPr>
          <w:rFonts w:ascii="Times New Roman" w:hAnsi="Times New Roman"/>
          <w:sz w:val="24"/>
          <w:szCs w:val="24"/>
        </w:rPr>
        <w:t>полемикой</w:t>
      </w:r>
    </w:p>
    <w:p w:rsidR="007D2A89" w:rsidRPr="00C31E7C" w:rsidRDefault="007D2A89" w:rsidP="00704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E7C">
        <w:rPr>
          <w:rFonts w:ascii="Times New Roman" w:hAnsi="Times New Roman"/>
          <w:b/>
          <w:sz w:val="24"/>
          <w:szCs w:val="24"/>
          <w:u w:val="single"/>
        </w:rPr>
        <w:t>Тип урока:</w:t>
      </w:r>
      <w:r w:rsidRPr="00C31E7C">
        <w:rPr>
          <w:rFonts w:ascii="Times New Roman" w:hAnsi="Times New Roman"/>
          <w:sz w:val="24"/>
          <w:szCs w:val="24"/>
        </w:rPr>
        <w:t xml:space="preserve"> Изучение нового материала.</w:t>
      </w:r>
    </w:p>
    <w:p w:rsidR="007D2A89" w:rsidRPr="00C31E7C" w:rsidRDefault="007D2A89" w:rsidP="00704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E7C">
        <w:rPr>
          <w:rFonts w:ascii="Times New Roman" w:hAnsi="Times New Roman"/>
          <w:b/>
          <w:sz w:val="24"/>
          <w:szCs w:val="24"/>
          <w:u w:val="single"/>
        </w:rPr>
        <w:t>Оборудование</w:t>
      </w:r>
      <w:r w:rsidRPr="00C31E7C">
        <w:rPr>
          <w:rFonts w:ascii="Times New Roman" w:hAnsi="Times New Roman"/>
          <w:b/>
          <w:sz w:val="24"/>
          <w:szCs w:val="24"/>
        </w:rPr>
        <w:t xml:space="preserve">: </w:t>
      </w:r>
      <w:r w:rsidRPr="00C31E7C">
        <w:rPr>
          <w:rFonts w:ascii="Times New Roman" w:hAnsi="Times New Roman"/>
          <w:sz w:val="24"/>
          <w:szCs w:val="24"/>
        </w:rPr>
        <w:t xml:space="preserve">тетрадь для занятий, компьютерная техника, электронные носители информации </w:t>
      </w:r>
    </w:p>
    <w:p w:rsidR="007D2A89" w:rsidRPr="00C31E7C" w:rsidRDefault="007D2A89" w:rsidP="00704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E7C">
        <w:rPr>
          <w:rFonts w:ascii="Times New Roman" w:hAnsi="Times New Roman"/>
          <w:b/>
          <w:sz w:val="24"/>
          <w:szCs w:val="24"/>
          <w:u w:val="single"/>
        </w:rPr>
        <w:t>Результат:</w:t>
      </w:r>
      <w:r w:rsidRPr="00C31E7C">
        <w:rPr>
          <w:rFonts w:ascii="Times New Roman" w:hAnsi="Times New Roman"/>
          <w:sz w:val="24"/>
          <w:szCs w:val="24"/>
        </w:rPr>
        <w:t xml:space="preserve"> Расширение кругозора учащихся о профессии журналиста</w:t>
      </w:r>
      <w:r w:rsidR="00704B1B">
        <w:rPr>
          <w:rFonts w:ascii="Times New Roman" w:hAnsi="Times New Roman"/>
          <w:sz w:val="24"/>
          <w:szCs w:val="24"/>
        </w:rPr>
        <w:t>, ведущего информационно-аналитических программ</w:t>
      </w:r>
      <w:r w:rsidRPr="00C31E7C">
        <w:rPr>
          <w:rFonts w:ascii="Times New Roman" w:hAnsi="Times New Roman"/>
          <w:sz w:val="24"/>
          <w:szCs w:val="24"/>
        </w:rPr>
        <w:t>.</w:t>
      </w:r>
    </w:p>
    <w:p w:rsidR="007D2A89" w:rsidRPr="00C31E7C" w:rsidRDefault="007D2A89" w:rsidP="00704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E7C">
        <w:rPr>
          <w:rFonts w:ascii="Times New Roman" w:hAnsi="Times New Roman"/>
          <w:b/>
          <w:sz w:val="24"/>
          <w:szCs w:val="24"/>
          <w:u w:val="single"/>
        </w:rPr>
        <w:t>Структура:</w:t>
      </w:r>
    </w:p>
    <w:p w:rsidR="007D2A89" w:rsidRPr="00C31E7C" w:rsidRDefault="007D2A89" w:rsidP="00704B1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1E7C">
        <w:rPr>
          <w:rFonts w:ascii="Times New Roman" w:hAnsi="Times New Roman"/>
          <w:sz w:val="24"/>
          <w:szCs w:val="24"/>
        </w:rPr>
        <w:t>Организация начала занятия (психологический настрой учащихся);</w:t>
      </w:r>
    </w:p>
    <w:p w:rsidR="007D2A89" w:rsidRPr="00C31E7C" w:rsidRDefault="007D2A89" w:rsidP="00704B1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1E7C">
        <w:rPr>
          <w:rFonts w:ascii="Times New Roman" w:hAnsi="Times New Roman"/>
          <w:sz w:val="24"/>
          <w:szCs w:val="24"/>
        </w:rPr>
        <w:t>Сообщение темы занятия и его задач; Самоопределение к деятельности.</w:t>
      </w:r>
    </w:p>
    <w:p w:rsidR="007D2A89" w:rsidRPr="00C31E7C" w:rsidRDefault="007D2A89" w:rsidP="00704B1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1E7C">
        <w:rPr>
          <w:rFonts w:ascii="Times New Roman" w:hAnsi="Times New Roman"/>
          <w:sz w:val="24"/>
          <w:szCs w:val="24"/>
        </w:rPr>
        <w:t xml:space="preserve">Актуализация опорных знаний через объяснение нового материала, просмотр презентации, </w:t>
      </w:r>
      <w:proofErr w:type="spellStart"/>
      <w:r w:rsidRPr="00C31E7C">
        <w:rPr>
          <w:rFonts w:ascii="Times New Roman" w:hAnsi="Times New Roman"/>
          <w:sz w:val="24"/>
          <w:szCs w:val="24"/>
        </w:rPr>
        <w:t>инфографики</w:t>
      </w:r>
      <w:proofErr w:type="spellEnd"/>
      <w:r w:rsidRPr="00C31E7C">
        <w:rPr>
          <w:rFonts w:ascii="Times New Roman" w:hAnsi="Times New Roman"/>
          <w:sz w:val="24"/>
          <w:szCs w:val="24"/>
        </w:rPr>
        <w:t xml:space="preserve">, </w:t>
      </w:r>
      <w:r w:rsidR="00704B1B">
        <w:rPr>
          <w:rFonts w:ascii="Times New Roman" w:hAnsi="Times New Roman"/>
          <w:sz w:val="24"/>
          <w:szCs w:val="24"/>
        </w:rPr>
        <w:t>превью ТВ программ</w:t>
      </w:r>
      <w:r w:rsidR="00A20329">
        <w:rPr>
          <w:rFonts w:ascii="Times New Roman" w:hAnsi="Times New Roman"/>
          <w:sz w:val="24"/>
          <w:szCs w:val="24"/>
        </w:rPr>
        <w:t xml:space="preserve">, просмотр на платформе </w:t>
      </w:r>
      <w:proofErr w:type="spellStart"/>
      <w:r w:rsidR="00A20329">
        <w:rPr>
          <w:rFonts w:ascii="Times New Roman" w:hAnsi="Times New Roman"/>
          <w:sz w:val="24"/>
          <w:szCs w:val="24"/>
        </w:rPr>
        <w:t>С</w:t>
      </w:r>
      <w:r w:rsidR="00884869">
        <w:rPr>
          <w:rFonts w:ascii="Times New Roman" w:hAnsi="Times New Roman"/>
          <w:sz w:val="24"/>
          <w:szCs w:val="24"/>
        </w:rPr>
        <w:t>мотрим.ру</w:t>
      </w:r>
      <w:proofErr w:type="spellEnd"/>
      <w:r w:rsidRPr="00C31E7C">
        <w:rPr>
          <w:rFonts w:ascii="Times New Roman" w:hAnsi="Times New Roman"/>
          <w:sz w:val="24"/>
          <w:szCs w:val="24"/>
        </w:rPr>
        <w:t>.</w:t>
      </w:r>
    </w:p>
    <w:p w:rsidR="007D2A89" w:rsidRPr="00C31E7C" w:rsidRDefault="007D2A89" w:rsidP="00704B1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1E7C">
        <w:rPr>
          <w:rFonts w:ascii="Times New Roman" w:hAnsi="Times New Roman"/>
          <w:sz w:val="24"/>
          <w:szCs w:val="24"/>
        </w:rPr>
        <w:t xml:space="preserve">Обобщение и систематизация знаний и умений, связь новых с ранее полученными и </w:t>
      </w:r>
      <w:proofErr w:type="gramStart"/>
      <w:r w:rsidRPr="00C31E7C">
        <w:rPr>
          <w:rFonts w:ascii="Times New Roman" w:hAnsi="Times New Roman"/>
          <w:sz w:val="24"/>
          <w:szCs w:val="24"/>
        </w:rPr>
        <w:t>сформированными  через</w:t>
      </w:r>
      <w:proofErr w:type="gramEnd"/>
      <w:r w:rsidRPr="00C31E7C">
        <w:rPr>
          <w:rFonts w:ascii="Times New Roman" w:hAnsi="Times New Roman"/>
          <w:sz w:val="24"/>
          <w:szCs w:val="24"/>
        </w:rPr>
        <w:t xml:space="preserve"> обсуждение, анализ, выводы; </w:t>
      </w:r>
    </w:p>
    <w:p w:rsidR="007D2A89" w:rsidRPr="00C31E7C" w:rsidRDefault="007D2A89" w:rsidP="00704B1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1E7C">
        <w:rPr>
          <w:rFonts w:ascii="Times New Roman" w:hAnsi="Times New Roman"/>
          <w:sz w:val="24"/>
          <w:szCs w:val="24"/>
        </w:rPr>
        <w:t>Формирование, закрепление приобретённых знаний через полемику, диалог, обсуждение различных ситуаций.</w:t>
      </w:r>
    </w:p>
    <w:p w:rsidR="007D2A89" w:rsidRPr="00C31E7C" w:rsidRDefault="007D2A89" w:rsidP="00704B1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31E7C">
        <w:rPr>
          <w:rFonts w:ascii="Times New Roman" w:hAnsi="Times New Roman"/>
          <w:sz w:val="24"/>
          <w:szCs w:val="24"/>
        </w:rPr>
        <w:t>Итог занятия с оценкой проделанной учащимися работы. Рефлексия.</w:t>
      </w:r>
    </w:p>
    <w:p w:rsidR="007D2A89" w:rsidRPr="00C31E7C" w:rsidRDefault="007D2A89" w:rsidP="00704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E7C">
        <w:rPr>
          <w:rFonts w:ascii="Times New Roman" w:hAnsi="Times New Roman"/>
          <w:b/>
          <w:sz w:val="24"/>
          <w:szCs w:val="24"/>
          <w:u w:val="single"/>
        </w:rPr>
        <w:lastRenderedPageBreak/>
        <w:t>Методы</w:t>
      </w:r>
      <w:r w:rsidRPr="00C31E7C">
        <w:rPr>
          <w:rFonts w:ascii="Times New Roman" w:hAnsi="Times New Roman"/>
          <w:sz w:val="24"/>
          <w:szCs w:val="24"/>
        </w:rPr>
        <w:t>: иллюстрация, демонстрация, анализ, синтез, сравнение, обобщение.</w:t>
      </w:r>
    </w:p>
    <w:p w:rsidR="007D2A89" w:rsidRPr="00C31E7C" w:rsidRDefault="007D2A89" w:rsidP="00704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1E7C">
        <w:rPr>
          <w:rFonts w:ascii="Times New Roman" w:hAnsi="Times New Roman"/>
          <w:b/>
          <w:sz w:val="24"/>
          <w:szCs w:val="24"/>
          <w:u w:val="single"/>
        </w:rPr>
        <w:t>Технология:</w:t>
      </w:r>
      <w:r w:rsidRPr="00C31E7C">
        <w:rPr>
          <w:rFonts w:ascii="Times New Roman" w:hAnsi="Times New Roman"/>
          <w:sz w:val="24"/>
          <w:szCs w:val="24"/>
        </w:rPr>
        <w:t xml:space="preserve">  ИКТ</w:t>
      </w:r>
      <w:proofErr w:type="gramEnd"/>
      <w:r w:rsidRPr="00C31E7C">
        <w:rPr>
          <w:rFonts w:ascii="Times New Roman" w:hAnsi="Times New Roman"/>
          <w:sz w:val="24"/>
          <w:szCs w:val="24"/>
        </w:rPr>
        <w:t>.</w:t>
      </w:r>
    </w:p>
    <w:p w:rsidR="007D2A89" w:rsidRPr="00C31E7C" w:rsidRDefault="007D2A89" w:rsidP="00704B1B">
      <w:pPr>
        <w:pStyle w:val="a3"/>
        <w:spacing w:before="0" w:beforeAutospacing="0" w:after="0" w:afterAutospacing="0"/>
        <w:jc w:val="both"/>
        <w:rPr>
          <w:b/>
          <w:bCs/>
          <w:u w:val="single"/>
        </w:rPr>
      </w:pPr>
      <w:r w:rsidRPr="00C31E7C">
        <w:rPr>
          <w:b/>
          <w:bCs/>
          <w:u w:val="single"/>
        </w:rPr>
        <w:t xml:space="preserve">Формирование УУД учащихся: </w:t>
      </w:r>
    </w:p>
    <w:p w:rsidR="007D2A89" w:rsidRPr="00C31E7C" w:rsidRDefault="007D2A89" w:rsidP="00704B1B">
      <w:pPr>
        <w:pStyle w:val="a3"/>
        <w:spacing w:before="0" w:beforeAutospacing="0" w:after="0" w:afterAutospacing="0"/>
        <w:jc w:val="both"/>
      </w:pPr>
      <w:r w:rsidRPr="00C31E7C">
        <w:rPr>
          <w:b/>
          <w:bCs/>
        </w:rPr>
        <w:t xml:space="preserve">Личностные: </w:t>
      </w:r>
    </w:p>
    <w:p w:rsidR="007D2A89" w:rsidRPr="00C31E7C" w:rsidRDefault="007D2A89" w:rsidP="00704B1B">
      <w:pPr>
        <w:pStyle w:val="a3"/>
        <w:spacing w:before="0" w:beforeAutospacing="0" w:after="0" w:afterAutospacing="0"/>
        <w:jc w:val="both"/>
      </w:pPr>
      <w:r w:rsidRPr="00C31E7C">
        <w:t>Формирование системы оценок и представлений о себе, своих качествах и возможностях, своем месте в мире и в отношениях с другими людьми;</w:t>
      </w:r>
    </w:p>
    <w:p w:rsidR="007D2A89" w:rsidRPr="00C31E7C" w:rsidRDefault="007D2A89" w:rsidP="00704B1B">
      <w:pPr>
        <w:pStyle w:val="a3"/>
        <w:spacing w:before="0" w:beforeAutospacing="0" w:after="0" w:afterAutospacing="0"/>
        <w:jc w:val="both"/>
      </w:pPr>
      <w:r w:rsidRPr="00C31E7C">
        <w:rPr>
          <w:b/>
          <w:bCs/>
        </w:rPr>
        <w:t>Познавательные:</w:t>
      </w:r>
    </w:p>
    <w:p w:rsidR="007D2A89" w:rsidRPr="00C31E7C" w:rsidRDefault="007D2A89" w:rsidP="00704B1B">
      <w:pPr>
        <w:pStyle w:val="a3"/>
        <w:spacing w:before="0" w:beforeAutospacing="0" w:after="0" w:afterAutospacing="0"/>
        <w:jc w:val="both"/>
      </w:pPr>
      <w:r w:rsidRPr="00C31E7C">
        <w:t>Формулирование проблемы; Поиск и выделение необходимой информации; Умение строить устное речевое высказывание.</w:t>
      </w:r>
    </w:p>
    <w:p w:rsidR="007D2A89" w:rsidRPr="00C31E7C" w:rsidRDefault="007D2A89" w:rsidP="00704B1B">
      <w:pPr>
        <w:pStyle w:val="a3"/>
        <w:spacing w:before="0" w:beforeAutospacing="0" w:after="0" w:afterAutospacing="0"/>
        <w:jc w:val="both"/>
      </w:pPr>
      <w:r w:rsidRPr="00C31E7C">
        <w:rPr>
          <w:b/>
          <w:bCs/>
        </w:rPr>
        <w:t>Коммуникативные:</w:t>
      </w:r>
    </w:p>
    <w:p w:rsidR="007D2A89" w:rsidRPr="00C31E7C" w:rsidRDefault="007D2A89" w:rsidP="00704B1B">
      <w:pPr>
        <w:pStyle w:val="a3"/>
        <w:spacing w:before="0" w:beforeAutospacing="0" w:after="0" w:afterAutospacing="0"/>
        <w:jc w:val="both"/>
      </w:pPr>
      <w:r w:rsidRPr="00C31E7C">
        <w:t>Умение взаимодействовать в учебной деятельности.</w:t>
      </w:r>
    </w:p>
    <w:p w:rsidR="007D2A89" w:rsidRPr="00C31E7C" w:rsidRDefault="007D2A89" w:rsidP="00704B1B">
      <w:pPr>
        <w:pStyle w:val="a3"/>
        <w:spacing w:before="0" w:beforeAutospacing="0" w:after="0" w:afterAutospacing="0"/>
        <w:jc w:val="both"/>
      </w:pPr>
      <w:r w:rsidRPr="00C31E7C">
        <w:rPr>
          <w:b/>
          <w:bCs/>
        </w:rPr>
        <w:t>Регулятивные:</w:t>
      </w:r>
    </w:p>
    <w:p w:rsidR="007D2A89" w:rsidRPr="00C31E7C" w:rsidRDefault="007D2A89" w:rsidP="00704B1B">
      <w:pPr>
        <w:pStyle w:val="a3"/>
        <w:spacing w:before="0" w:beforeAutospacing="0" w:after="0" w:afterAutospacing="0"/>
        <w:jc w:val="both"/>
      </w:pPr>
      <w:r w:rsidRPr="00C31E7C">
        <w:t>Способность принимать, сохранять цели и следовать им; Умение планировать свою деятельность.</w:t>
      </w:r>
    </w:p>
    <w:p w:rsidR="007D2A89" w:rsidRPr="00C31E7C" w:rsidRDefault="007D2A89" w:rsidP="00704B1B">
      <w:pPr>
        <w:pStyle w:val="a3"/>
        <w:spacing w:before="0" w:beforeAutospacing="0" w:after="0" w:afterAutospacing="0"/>
        <w:jc w:val="both"/>
      </w:pPr>
      <w:r w:rsidRPr="00C31E7C">
        <w:rPr>
          <w:b/>
          <w:bCs/>
        </w:rPr>
        <w:t xml:space="preserve">Организация речевой практики: </w:t>
      </w:r>
      <w:r w:rsidRPr="00C31E7C">
        <w:rPr>
          <w:bCs/>
        </w:rPr>
        <w:t>представление темы, беседа, обсуждение.</w:t>
      </w:r>
    </w:p>
    <w:p w:rsidR="007D2A89" w:rsidRPr="00C31E7C" w:rsidRDefault="007D2A89" w:rsidP="00704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1E7C">
        <w:rPr>
          <w:rFonts w:ascii="Times New Roman" w:hAnsi="Times New Roman"/>
          <w:b/>
          <w:sz w:val="24"/>
          <w:szCs w:val="24"/>
          <w:u w:val="single"/>
        </w:rPr>
        <w:t>Оборудование</w:t>
      </w:r>
      <w:r w:rsidRPr="00C31E7C">
        <w:rPr>
          <w:rFonts w:ascii="Times New Roman" w:hAnsi="Times New Roman"/>
          <w:sz w:val="24"/>
          <w:szCs w:val="24"/>
        </w:rPr>
        <w:t>:  кабинет</w:t>
      </w:r>
      <w:proofErr w:type="gramEnd"/>
      <w:r w:rsidRPr="00C31E7C">
        <w:rPr>
          <w:rFonts w:ascii="Times New Roman" w:hAnsi="Times New Roman"/>
          <w:sz w:val="24"/>
          <w:szCs w:val="24"/>
        </w:rPr>
        <w:t xml:space="preserve"> журналистики проектор, компьютер.  </w:t>
      </w:r>
    </w:p>
    <w:p w:rsidR="007D2A89" w:rsidRPr="00C31E7C" w:rsidRDefault="007D2A89" w:rsidP="00704B1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31E7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Ход занятия</w:t>
      </w:r>
    </w:p>
    <w:p w:rsidR="007D2A89" w:rsidRPr="00C31E7C" w:rsidRDefault="007D2A89" w:rsidP="00704B1B">
      <w:pPr>
        <w:pStyle w:val="a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1E7C">
        <w:rPr>
          <w:rFonts w:ascii="Times New Roman" w:hAnsi="Times New Roman"/>
          <w:bCs/>
          <w:sz w:val="24"/>
          <w:szCs w:val="24"/>
          <w:lang w:eastAsia="ru-RU"/>
        </w:rPr>
        <w:t>Педагог – журналист:</w:t>
      </w:r>
    </w:p>
    <w:p w:rsidR="007D2A89" w:rsidRPr="00C31E7C" w:rsidRDefault="007D2A89" w:rsidP="00704B1B">
      <w:pPr>
        <w:pStyle w:val="a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1E7C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C31E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.Организационный момент. </w:t>
      </w:r>
      <w:r w:rsidRPr="00C31E7C">
        <w:rPr>
          <w:rFonts w:ascii="Times New Roman" w:hAnsi="Times New Roman"/>
          <w:bCs/>
          <w:sz w:val="24"/>
          <w:szCs w:val="24"/>
          <w:lang w:eastAsia="ru-RU"/>
        </w:rPr>
        <w:t>– 2-3 мин (расстановка мест в съемочном павильоне)</w:t>
      </w:r>
    </w:p>
    <w:p w:rsidR="007D2A89" w:rsidRPr="00C31E7C" w:rsidRDefault="007D2A89" w:rsidP="00704B1B">
      <w:pPr>
        <w:pStyle w:val="a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1E7C">
        <w:rPr>
          <w:rFonts w:ascii="Times New Roman" w:hAnsi="Times New Roman"/>
          <w:b/>
          <w:bCs/>
          <w:sz w:val="24"/>
          <w:szCs w:val="24"/>
          <w:lang w:val="en-US" w:eastAsia="ru-RU"/>
        </w:rPr>
        <w:t>II</w:t>
      </w:r>
      <w:r w:rsidRPr="00C31E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.Актуализация новых знаний. </w:t>
      </w:r>
      <w:r w:rsidRPr="00C31E7C">
        <w:rPr>
          <w:rFonts w:ascii="Times New Roman" w:hAnsi="Times New Roman"/>
          <w:bCs/>
          <w:sz w:val="24"/>
          <w:szCs w:val="24"/>
          <w:lang w:eastAsia="ru-RU"/>
        </w:rPr>
        <w:t xml:space="preserve">-2-3 мин (Вступительное слово педагога вывод на </w:t>
      </w:r>
      <w:proofErr w:type="gramStart"/>
      <w:r w:rsidRPr="00C31E7C">
        <w:rPr>
          <w:rFonts w:ascii="Times New Roman" w:hAnsi="Times New Roman"/>
          <w:bCs/>
          <w:sz w:val="24"/>
          <w:szCs w:val="24"/>
          <w:lang w:eastAsia="ru-RU"/>
        </w:rPr>
        <w:t>слайды)</w:t>
      </w:r>
      <w:r w:rsidRPr="00C31E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-</w:t>
      </w:r>
      <w:proofErr w:type="gramEnd"/>
      <w:r w:rsidRPr="00C31E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кратко цель, задачи занятия. </w:t>
      </w:r>
    </w:p>
    <w:p w:rsidR="007D2A89" w:rsidRPr="00C31E7C" w:rsidRDefault="007D2A89" w:rsidP="00704B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1E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C31E7C">
        <w:rPr>
          <w:rFonts w:ascii="Times New Roman" w:eastAsia="Times New Roman" w:hAnsi="Times New Roman"/>
          <w:b/>
          <w:sz w:val="24"/>
          <w:szCs w:val="24"/>
          <w:lang w:eastAsia="ru-RU"/>
        </w:rPr>
        <w:t>. Изучение нового материала – презентация</w:t>
      </w:r>
      <w:r w:rsidR="00A203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просмотр материалов на платформе </w:t>
      </w:r>
      <w:hyperlink r:id="rId6" w:history="1">
        <w:r w:rsidR="00A20329" w:rsidRPr="00A20329">
          <w:rPr>
            <w:rStyle w:val="a5"/>
            <w:rFonts w:ascii="Times New Roman" w:eastAsia="Times New Roman" w:hAnsi="Times New Roman"/>
            <w:b/>
            <w:color w:val="auto"/>
            <w:sz w:val="24"/>
            <w:szCs w:val="24"/>
            <w:lang w:eastAsia="ru-RU"/>
          </w:rPr>
          <w:t>https://smotrim.ru/</w:t>
        </w:r>
      </w:hyperlink>
      <w:r w:rsidR="00A203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proofErr w:type="gramStart"/>
      <w:r w:rsidR="00A203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 </w:t>
      </w:r>
      <w:proofErr w:type="spellStart"/>
      <w:r w:rsidR="00A20329">
        <w:rPr>
          <w:rFonts w:ascii="Times New Roman" w:eastAsia="Times New Roman" w:hAnsi="Times New Roman"/>
          <w:b/>
          <w:sz w:val="24"/>
          <w:szCs w:val="24"/>
          <w:lang w:eastAsia="ru-RU"/>
        </w:rPr>
        <w:t>видеохостинге</w:t>
      </w:r>
      <w:proofErr w:type="spellEnd"/>
      <w:proofErr w:type="gramEnd"/>
      <w:r w:rsidR="00A203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20329" w:rsidRPr="00A20329">
        <w:rPr>
          <w:rFonts w:ascii="Times New Roman" w:eastAsia="Times New Roman" w:hAnsi="Times New Roman"/>
          <w:b/>
          <w:sz w:val="24"/>
          <w:szCs w:val="24"/>
          <w:lang w:eastAsia="ru-RU"/>
        </w:rPr>
        <w:t>https://rutube.ru/</w:t>
      </w:r>
      <w:r w:rsidRPr="00C31E7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D2A89" w:rsidRPr="00C31E7C" w:rsidRDefault="007D2A89" w:rsidP="00704B1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1E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Содержание: </w:t>
      </w:r>
    </w:p>
    <w:p w:rsidR="007D2A89" w:rsidRPr="004E18A9" w:rsidRDefault="007D2A89" w:rsidP="00704B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E18A9">
        <w:rPr>
          <w:rFonts w:ascii="Times New Roman" w:hAnsi="Times New Roman"/>
          <w:b/>
          <w:sz w:val="24"/>
          <w:szCs w:val="24"/>
          <w:u w:val="single"/>
        </w:rPr>
        <w:t>Слово педагога:</w:t>
      </w:r>
    </w:p>
    <w:p w:rsidR="00A20329" w:rsidRDefault="00A20329" w:rsidP="00B65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A2032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Каждый день когда вы включаете телевизор, на основных федеральных каналах транслируются серьезные новостные программы, как вы сами заметили, некоторые из них выходят за рамки 10 минутных новостей, и это как правило это большие информационно-аналитические программы, </w:t>
      </w:r>
      <w:proofErr w:type="gramStart"/>
      <w:r w:rsidRPr="00A2032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поэтому  сегодня</w:t>
      </w:r>
      <w:proofErr w:type="gramEnd"/>
      <w:r w:rsidRPr="00A2032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мы  с вами рассмотрим тему -  Информационно-аналитические программы на современном российском телевидении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.»</w:t>
      </w:r>
    </w:p>
    <w:p w:rsidR="00440295" w:rsidRPr="007D2A89" w:rsidRDefault="00440295" w:rsidP="00B65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Информационно-аналитическ</w:t>
      </w:r>
      <w:r w:rsidR="00A20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</w:t>
      </w:r>
      <w:r w:rsidRPr="007D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  <w:r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7D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это «тип телепрограммы, в которой за определенный промежуток времени (неделя) представлена обобщенная, систематизированная информация и анализ произошедших событий, которые представляют общественно значимый интерес для зрительской аудитории».</w:t>
      </w:r>
      <w:r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Подробно </w:t>
      </w:r>
      <w:r w:rsidRPr="007D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анализируя факты, выявляя причинно-следственные связи, информационно-аналитическая программа составляет представление о мире сегодняшнем и о том, в какую сторону он может измениться завтра.</w:t>
      </w:r>
    </w:p>
    <w:p w:rsidR="00440295" w:rsidRPr="007D2A89" w:rsidRDefault="00440295" w:rsidP="00B65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Особенности:</w:t>
      </w:r>
    </w:p>
    <w:p w:rsidR="00440295" w:rsidRPr="007D2A89" w:rsidRDefault="00440295" w:rsidP="00B65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B65BFC"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Периодичность выхода в эфир</w:t>
      </w:r>
      <w:r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(еженедельно).</w:t>
      </w:r>
    </w:p>
    <w:p w:rsidR="00440295" w:rsidRPr="007D2A89" w:rsidRDefault="00440295" w:rsidP="00B65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7D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Хронометраж (в среднем 50 минут).</w:t>
      </w:r>
    </w:p>
    <w:p w:rsidR="00440295" w:rsidRPr="007D2A89" w:rsidRDefault="00440295" w:rsidP="00B65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7D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 и проблематика</w:t>
      </w:r>
      <w:r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(российские, международные новости; политика, экономика, культура и т. д.).</w:t>
      </w:r>
    </w:p>
    <w:p w:rsidR="007D2A89" w:rsidRDefault="00440295" w:rsidP="00B65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Хронологические рамки новостей, обсуждаемых в эфире. Это могут быть события минутной, часовой, дневной, недельной, месячной, годовой давности, но </w:t>
      </w:r>
      <w:r w:rsidRPr="007D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осведомленность о них является значимой для общества сейчас, в текущий момент. </w:t>
      </w:r>
    </w:p>
    <w:p w:rsidR="00440295" w:rsidRPr="007D2A89" w:rsidRDefault="00440295" w:rsidP="00B65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конкретное политическое, культурное или экономическое </w:t>
      </w:r>
      <w:proofErr w:type="gramStart"/>
      <w:r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событие</w:t>
      </w:r>
      <w:proofErr w:type="gramEnd"/>
      <w:r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же это так называемые «вечные темы», раскрытие которых можно привязать как к реальности, так и к прошлому, будущему, например, взаимоотношение поддержка стариков и инвалидов и т. д.</w:t>
      </w:r>
    </w:p>
    <w:p w:rsidR="00440295" w:rsidRPr="007D2A89" w:rsidRDefault="00440295" w:rsidP="00B65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7D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 ведущего –это может быть напористый оппонент или интеллигентный собеседник.</w:t>
      </w:r>
    </w:p>
    <w:p w:rsidR="00440295" w:rsidRPr="007D2A89" w:rsidRDefault="00440295" w:rsidP="00B65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6) Информационно-аналитическая программа предполагает </w:t>
      </w:r>
      <w:r w:rsidRPr="007D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наличие многоаспектного анализа </w:t>
      </w:r>
      <w:r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(соотношение информационных и аналитических материалов в выпуске).</w:t>
      </w:r>
    </w:p>
    <w:p w:rsidR="00440295" w:rsidRPr="007D2A89" w:rsidRDefault="00440295" w:rsidP="00B65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7D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Плюрализм мнений, объективность высказываний, аргументированность и логика</w:t>
      </w:r>
      <w:r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факторы, дающие аудитории возможность ориентироваться в поднимаемых темах, проблемах.</w:t>
      </w:r>
    </w:p>
    <w:p w:rsidR="00440295" w:rsidRPr="007D2A89" w:rsidRDefault="00440295" w:rsidP="00B65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7D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Герой материала. Им может быть конкретный человек. Событие в целом также может являться центральным объектом рассмотрения.</w:t>
      </w:r>
    </w:p>
    <w:p w:rsidR="00440295" w:rsidRPr="007D2A89" w:rsidRDefault="007D2A89" w:rsidP="00B65B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="00440295" w:rsidRPr="007D2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Также обычно в таких программах освещают минимум актуальных тем для каждого региона России.</w:t>
      </w:r>
    </w:p>
    <w:p w:rsidR="00B65BFC" w:rsidRPr="007D2A89" w:rsidRDefault="00B65BFC" w:rsidP="00B65BFC">
      <w:pPr>
        <w:pStyle w:val="a3"/>
        <w:spacing w:before="0" w:beforeAutospacing="0" w:after="0" w:afterAutospacing="0"/>
        <w:ind w:firstLine="709"/>
        <w:jc w:val="both"/>
      </w:pPr>
      <w:r w:rsidRPr="007D2A89">
        <w:t>Итоговая программа - уникальный телевизионный продукт, исключительно востребованный у аудитории. Об этом свидетельствуют данные о рейтингах и долях. Итоговые выпуски каждую неделю попадают в список 100 самых популярных телевизионных программ и занимают в нем лидирующие позиции. Очевидно: спрос на информационные программы сегодня как никогда высок, политика снова стала интересна массам. Поэтому информационная повестка итоговых программ заслуживает особого внимания - это то, ради чего зрители включают телевизоры по воскресеньям: они стремятся получить новую порцию информации о самых громких политических скандалах, о военных действиях на Ближнем Востоке и на Украине, о значимых внутриполитических событиях. Возможно, именно поэтому - и об этом тоже уже говорилось - набор главных тем в итоговых выпусках федеральных телеканалов будет часто схож.</w:t>
      </w:r>
      <w:r w:rsidR="007D2A89">
        <w:t xml:space="preserve"> </w:t>
      </w:r>
      <w:r w:rsidRPr="007D2A89">
        <w:t>В стремлении угодить зрителю, удержать аудиторию редакции прикладывают все возможные усилия, чтобы ни в чем не уступить конкурентам. Однако возникает вопрос: если повестка недели одинакова, почему все итоговые информационно-аналитические программы на федеральных телеканалах популярны? И здесь мы сразу, забегая вперед, оговоримся. Одинакова лишь информационная повестка первого уровня и лишь отчасти - формально, набором тем.</w:t>
      </w:r>
    </w:p>
    <w:p w:rsidR="00440295" w:rsidRDefault="00B65BFC" w:rsidP="007D2A8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2A89">
        <w:rPr>
          <w:rFonts w:ascii="Times New Roman" w:hAnsi="Times New Roman" w:cs="Times New Roman"/>
          <w:b/>
          <w:sz w:val="24"/>
          <w:szCs w:val="24"/>
        </w:rPr>
        <w:t>Контент-анализ информационно-аналитических программ</w:t>
      </w:r>
      <w:r w:rsidR="007D2A89">
        <w:rPr>
          <w:rFonts w:ascii="Times New Roman" w:hAnsi="Times New Roman" w:cs="Times New Roman"/>
          <w:b/>
          <w:sz w:val="24"/>
          <w:szCs w:val="24"/>
        </w:rPr>
        <w:t xml:space="preserve"> и их краткая характеристика</w:t>
      </w:r>
      <w:r w:rsidR="00440295" w:rsidRPr="007D2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65BFC" w:rsidRPr="007D2A89" w:rsidRDefault="00B65BFC" w:rsidP="00B65BF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D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Москва. Кремль. Путин</w:t>
      </w:r>
      <w:r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авторский обзор </w:t>
      </w:r>
      <w:hyperlink r:id="rId7" w:tooltip="Соловьёв, Владимир Рудольфович" w:history="1">
        <w:r w:rsidRPr="007D2A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Владимира Соловьёва</w:t>
        </w:r>
      </w:hyperlink>
      <w:r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8" w:tooltip="Зарубин, Павел Александрович (журналист)" w:history="1">
        <w:r w:rsidRPr="007D2A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Павла Зарубина</w:t>
        </w:r>
      </w:hyperlink>
      <w:r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посвящённый последним событиям Кремля за неделю. </w:t>
      </w:r>
      <w:proofErr w:type="gramStart"/>
      <w:r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</w:t>
      </w:r>
      <w:proofErr w:type="gramEnd"/>
      <w:r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телеканале «</w:t>
      </w:r>
      <w:hyperlink r:id="rId9" w:tooltip="Россия-1" w:history="1">
        <w:r w:rsidRPr="007D2A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Россия-1</w:t>
        </w:r>
      </w:hyperlink>
      <w:r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 2 сентября 2018 года. В передаче обозреваются актуальные события и повестки рабочих дней президента. Продолжительность одного выпуска составляет от 30 до 60 минут. </w:t>
      </w:r>
    </w:p>
    <w:p w:rsidR="00B65BFC" w:rsidRPr="007D2A89" w:rsidRDefault="00B65BFC" w:rsidP="00B65BFC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D2A89">
        <w:rPr>
          <w:rStyle w:val="mw-headline"/>
          <w:rFonts w:ascii="Times New Roman" w:hAnsi="Times New Roman" w:cs="Times New Roman"/>
          <w:b/>
          <w:color w:val="auto"/>
          <w:sz w:val="24"/>
          <w:szCs w:val="24"/>
        </w:rPr>
        <w:t>Слоганы:</w:t>
      </w:r>
    </w:p>
    <w:p w:rsidR="00B65BFC" w:rsidRPr="007D2A89" w:rsidRDefault="00B65BFC" w:rsidP="00B65BF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A89">
        <w:rPr>
          <w:rFonts w:ascii="Times New Roman" w:hAnsi="Times New Roman" w:cs="Times New Roman"/>
          <w:b/>
          <w:bCs/>
          <w:sz w:val="24"/>
          <w:szCs w:val="24"/>
        </w:rPr>
        <w:t>Мы увидим и покажем больше остальных</w:t>
      </w:r>
      <w:r w:rsidRPr="007D2A89">
        <w:rPr>
          <w:rFonts w:ascii="Times New Roman" w:hAnsi="Times New Roman" w:cs="Times New Roman"/>
          <w:sz w:val="24"/>
          <w:szCs w:val="24"/>
        </w:rPr>
        <w:t xml:space="preserve"> (</w:t>
      </w:r>
      <w:r w:rsidRPr="007D2A89">
        <w:rPr>
          <w:rFonts w:ascii="Times New Roman" w:hAnsi="Times New Roman" w:cs="Times New Roman"/>
          <w:i/>
          <w:iCs/>
          <w:sz w:val="24"/>
          <w:szCs w:val="24"/>
        </w:rPr>
        <w:t>все анонсы</w:t>
      </w:r>
      <w:r w:rsidRPr="007D2A89">
        <w:rPr>
          <w:rFonts w:ascii="Times New Roman" w:hAnsi="Times New Roman" w:cs="Times New Roman"/>
          <w:sz w:val="24"/>
          <w:szCs w:val="24"/>
        </w:rPr>
        <w:t>).</w:t>
      </w:r>
    </w:p>
    <w:p w:rsidR="00B65BFC" w:rsidRPr="007D2A89" w:rsidRDefault="00B65BFC" w:rsidP="00B65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A89">
        <w:rPr>
          <w:rFonts w:ascii="Times New Roman" w:hAnsi="Times New Roman" w:cs="Times New Roman"/>
          <w:b/>
          <w:bCs/>
          <w:sz w:val="24"/>
          <w:szCs w:val="24"/>
        </w:rPr>
        <w:t>И даже с визита, к которому приковано самое большое внимание, мы увидим и покажем больше остальных</w:t>
      </w:r>
      <w:r w:rsidRPr="007D2A89">
        <w:rPr>
          <w:rFonts w:ascii="Times New Roman" w:hAnsi="Times New Roman" w:cs="Times New Roman"/>
          <w:sz w:val="24"/>
          <w:szCs w:val="24"/>
        </w:rPr>
        <w:t xml:space="preserve"> (</w:t>
      </w:r>
      <w:r w:rsidRPr="007D2A89">
        <w:rPr>
          <w:rFonts w:ascii="Times New Roman" w:hAnsi="Times New Roman" w:cs="Times New Roman"/>
          <w:i/>
          <w:iCs/>
          <w:sz w:val="24"/>
          <w:szCs w:val="24"/>
        </w:rPr>
        <w:t>анонс выпуска за 30 мая 2021</w:t>
      </w:r>
      <w:r w:rsidRPr="007D2A89">
        <w:rPr>
          <w:rFonts w:ascii="Times New Roman" w:hAnsi="Times New Roman" w:cs="Times New Roman"/>
          <w:sz w:val="24"/>
          <w:szCs w:val="24"/>
        </w:rPr>
        <w:t>).</w:t>
      </w:r>
    </w:p>
    <w:p w:rsidR="00B65BFC" w:rsidRPr="007D2A89" w:rsidRDefault="00B65BFC" w:rsidP="00B65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A89">
        <w:rPr>
          <w:rFonts w:ascii="Times New Roman" w:hAnsi="Times New Roman" w:cs="Times New Roman"/>
          <w:b/>
          <w:bCs/>
          <w:sz w:val="24"/>
          <w:szCs w:val="24"/>
        </w:rPr>
        <w:t>И даже с петербургского форума, мы увидим и покажем больше остальных</w:t>
      </w:r>
      <w:r w:rsidRPr="007D2A89">
        <w:rPr>
          <w:rFonts w:ascii="Times New Roman" w:hAnsi="Times New Roman" w:cs="Times New Roman"/>
          <w:sz w:val="24"/>
          <w:szCs w:val="24"/>
        </w:rPr>
        <w:t xml:space="preserve"> (</w:t>
      </w:r>
      <w:r w:rsidRPr="007D2A89">
        <w:rPr>
          <w:rFonts w:ascii="Times New Roman" w:hAnsi="Times New Roman" w:cs="Times New Roman"/>
          <w:i/>
          <w:iCs/>
          <w:sz w:val="24"/>
          <w:szCs w:val="24"/>
        </w:rPr>
        <w:t>анонс выпуска за 6 июня 2021</w:t>
      </w:r>
      <w:r w:rsidRPr="007D2A89">
        <w:rPr>
          <w:rFonts w:ascii="Times New Roman" w:hAnsi="Times New Roman" w:cs="Times New Roman"/>
          <w:sz w:val="24"/>
          <w:szCs w:val="24"/>
        </w:rPr>
        <w:t>).</w:t>
      </w:r>
    </w:p>
    <w:p w:rsidR="00B65BFC" w:rsidRPr="007D2A89" w:rsidRDefault="00B65BFC" w:rsidP="00B65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A89">
        <w:rPr>
          <w:rFonts w:ascii="Times New Roman" w:hAnsi="Times New Roman" w:cs="Times New Roman"/>
          <w:b/>
          <w:bCs/>
          <w:sz w:val="24"/>
          <w:szCs w:val="24"/>
        </w:rPr>
        <w:t>В любых условиях, мы увидим и покажем вам больше остальных</w:t>
      </w:r>
      <w:r w:rsidRPr="007D2A89">
        <w:rPr>
          <w:rFonts w:ascii="Times New Roman" w:hAnsi="Times New Roman" w:cs="Times New Roman"/>
          <w:sz w:val="24"/>
          <w:szCs w:val="24"/>
        </w:rPr>
        <w:t xml:space="preserve"> (</w:t>
      </w:r>
      <w:r w:rsidRPr="007D2A89">
        <w:rPr>
          <w:rFonts w:ascii="Times New Roman" w:hAnsi="Times New Roman" w:cs="Times New Roman"/>
          <w:i/>
          <w:iCs/>
          <w:sz w:val="24"/>
          <w:szCs w:val="24"/>
        </w:rPr>
        <w:t>анонс выпуска за 5 сентября 2021</w:t>
      </w:r>
      <w:r w:rsidRPr="007D2A89">
        <w:rPr>
          <w:rFonts w:ascii="Times New Roman" w:hAnsi="Times New Roman" w:cs="Times New Roman"/>
          <w:sz w:val="24"/>
          <w:szCs w:val="24"/>
        </w:rPr>
        <w:t>).</w:t>
      </w:r>
    </w:p>
    <w:p w:rsidR="00B65BFC" w:rsidRPr="007D2A89" w:rsidRDefault="00B65BFC" w:rsidP="00B65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A89">
        <w:rPr>
          <w:rFonts w:ascii="Times New Roman" w:hAnsi="Times New Roman" w:cs="Times New Roman"/>
          <w:b/>
          <w:bCs/>
          <w:sz w:val="24"/>
          <w:szCs w:val="24"/>
        </w:rPr>
        <w:t>Мы увидим и подсмотрим больше остальных</w:t>
      </w:r>
      <w:r w:rsidRPr="007D2A89">
        <w:rPr>
          <w:rFonts w:ascii="Times New Roman" w:hAnsi="Times New Roman" w:cs="Times New Roman"/>
          <w:sz w:val="24"/>
          <w:szCs w:val="24"/>
        </w:rPr>
        <w:t xml:space="preserve"> (</w:t>
      </w:r>
      <w:r w:rsidRPr="007D2A89">
        <w:rPr>
          <w:rFonts w:ascii="Times New Roman" w:hAnsi="Times New Roman" w:cs="Times New Roman"/>
          <w:i/>
          <w:iCs/>
          <w:sz w:val="24"/>
          <w:szCs w:val="24"/>
        </w:rPr>
        <w:t>анонс выпуска за 29 мая 2022</w:t>
      </w:r>
      <w:r w:rsidRPr="007D2A89">
        <w:rPr>
          <w:rFonts w:ascii="Times New Roman" w:hAnsi="Times New Roman" w:cs="Times New Roman"/>
          <w:sz w:val="24"/>
          <w:szCs w:val="24"/>
        </w:rPr>
        <w:t>).</w:t>
      </w:r>
    </w:p>
    <w:p w:rsidR="004E18A9" w:rsidRDefault="00B65BFC" w:rsidP="004E1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A89">
        <w:rPr>
          <w:rFonts w:ascii="Times New Roman" w:hAnsi="Times New Roman" w:cs="Times New Roman"/>
          <w:b/>
          <w:bCs/>
          <w:sz w:val="24"/>
          <w:szCs w:val="24"/>
        </w:rPr>
        <w:t>На Камчатке и во Владивостоке, мы увидели и покажем вам больше остальных</w:t>
      </w:r>
      <w:r w:rsidRPr="007D2A89">
        <w:rPr>
          <w:rFonts w:ascii="Times New Roman" w:hAnsi="Times New Roman" w:cs="Times New Roman"/>
          <w:sz w:val="24"/>
          <w:szCs w:val="24"/>
        </w:rPr>
        <w:t xml:space="preserve"> (</w:t>
      </w:r>
      <w:r w:rsidRPr="007D2A89">
        <w:rPr>
          <w:rFonts w:ascii="Times New Roman" w:hAnsi="Times New Roman" w:cs="Times New Roman"/>
          <w:i/>
          <w:iCs/>
          <w:sz w:val="24"/>
          <w:szCs w:val="24"/>
        </w:rPr>
        <w:t>анонс выпуска за 11 сентября 2022</w:t>
      </w:r>
      <w:r w:rsidRPr="007D2A89">
        <w:rPr>
          <w:rFonts w:ascii="Times New Roman" w:hAnsi="Times New Roman" w:cs="Times New Roman"/>
          <w:sz w:val="24"/>
          <w:szCs w:val="24"/>
        </w:rPr>
        <w:t>).</w:t>
      </w:r>
      <w:r w:rsidR="004E1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BFC" w:rsidRPr="007D2A89" w:rsidRDefault="00B65BFC" w:rsidP="004E1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A89">
        <w:rPr>
          <w:rStyle w:val="mw-headline"/>
          <w:rFonts w:ascii="Times New Roman" w:hAnsi="Times New Roman" w:cs="Times New Roman"/>
          <w:b/>
          <w:sz w:val="24"/>
          <w:szCs w:val="24"/>
        </w:rPr>
        <w:t xml:space="preserve">Описание программы: </w:t>
      </w:r>
      <w:r w:rsidRPr="007D2A89">
        <w:rPr>
          <w:rFonts w:ascii="Times New Roman" w:hAnsi="Times New Roman" w:cs="Times New Roman"/>
          <w:sz w:val="24"/>
          <w:szCs w:val="24"/>
        </w:rPr>
        <w:t xml:space="preserve">Передача является </w:t>
      </w:r>
      <w:hyperlink r:id="rId10" w:tooltip="Спин-офф" w:history="1">
        <w:r w:rsidRPr="007D2A8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спин-</w:t>
        </w:r>
        <w:proofErr w:type="spellStart"/>
        <w:r w:rsidRPr="007D2A8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оффом</w:t>
        </w:r>
        <w:proofErr w:type="spellEnd"/>
      </w:hyperlink>
      <w:r w:rsidRPr="007D2A89">
        <w:rPr>
          <w:rFonts w:ascii="Times New Roman" w:hAnsi="Times New Roman" w:cs="Times New Roman"/>
          <w:sz w:val="24"/>
          <w:szCs w:val="24"/>
        </w:rPr>
        <w:t xml:space="preserve"> общественно-политического ток-шоу «</w:t>
      </w:r>
      <w:hyperlink r:id="rId11" w:tooltip="Вечер с Владимиром Соловьёвым" w:history="1">
        <w:r w:rsidRPr="007D2A8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Вечер с Владимиром Соловьёвым</w:t>
        </w:r>
      </w:hyperlink>
      <w:r w:rsidRPr="007D2A89">
        <w:rPr>
          <w:rFonts w:ascii="Times New Roman" w:hAnsi="Times New Roman" w:cs="Times New Roman"/>
          <w:sz w:val="24"/>
          <w:szCs w:val="24"/>
        </w:rPr>
        <w:t>», восстановленного на телеканале «Россия-1» в 2012 году. Благодаря неформальному взгляду на политику, в частности, внимания к необычным деталям и наличию эксклюзивных кадров, проект «Москва. Кремль. Путин» быстро стал одним из самых рейтинговых на российском телевидении в первой половине телесезона 2018/2019 годов. Основную часть хронометража передачи составляет авторский репортаж съёмочной группы ВГТРК, постоянным участником которой является корреспондент программы «</w:t>
      </w:r>
      <w:hyperlink r:id="rId12" w:tooltip="Вести (телепрограмма)" w:history="1">
        <w:r w:rsidRPr="007D2A8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Вести</w:t>
        </w:r>
      </w:hyperlink>
      <w:r w:rsidRPr="007D2A89">
        <w:rPr>
          <w:rFonts w:ascii="Times New Roman" w:hAnsi="Times New Roman" w:cs="Times New Roman"/>
          <w:sz w:val="24"/>
          <w:szCs w:val="24"/>
        </w:rPr>
        <w:t xml:space="preserve">» Павел Зарубин. Владимир Соловьёв выступает в качестве второстепенного ведущего, предваряя обзор повестки и комментируя состоявшиеся события </w:t>
      </w:r>
      <w:r w:rsidRPr="007D2A89">
        <w:rPr>
          <w:rFonts w:ascii="Times New Roman" w:hAnsi="Times New Roman" w:cs="Times New Roman"/>
          <w:sz w:val="24"/>
          <w:szCs w:val="24"/>
        </w:rPr>
        <w:lastRenderedPageBreak/>
        <w:t xml:space="preserve">за прошедшую неделю работы главы государства. Программа выходит в эфир из студии на «Мосфильме», в которой также проходят съёмки воскресного выпуска «Вечера». Иногда Владимир Соловьёв находится в студии один, а корреспондент Павел Зарубин выходит на связь с </w:t>
      </w:r>
      <w:proofErr w:type="spellStart"/>
      <w:r w:rsidRPr="007D2A89">
        <w:rPr>
          <w:rFonts w:ascii="Times New Roman" w:hAnsi="Times New Roman" w:cs="Times New Roman"/>
          <w:sz w:val="24"/>
          <w:szCs w:val="24"/>
        </w:rPr>
        <w:t>соведущим</w:t>
      </w:r>
      <w:proofErr w:type="spellEnd"/>
      <w:r w:rsidRPr="007D2A89">
        <w:rPr>
          <w:rFonts w:ascii="Times New Roman" w:hAnsi="Times New Roman" w:cs="Times New Roman"/>
          <w:sz w:val="24"/>
          <w:szCs w:val="24"/>
        </w:rPr>
        <w:t xml:space="preserve"> из отдельной комнаты. </w:t>
      </w:r>
    </w:p>
    <w:p w:rsidR="00440295" w:rsidRPr="007D2A89" w:rsidRDefault="00440295" w:rsidP="00B65BF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«Воскресный вечер» с Владимиром Соловьевым. </w:t>
      </w:r>
      <w:r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авторское общественно-политическое ток-шоу Владимира Соловьёва, которое изначально возникло и существовало на телеканале НТВ, а с 9 сентября </w:t>
      </w:r>
      <w:r w:rsidRPr="007D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2012 года выходит на телеканале «Россия-1»</w:t>
      </w:r>
      <w:r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передаче обсуждаются </w:t>
      </w:r>
      <w:r w:rsidRPr="007D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актуальные новости и события. </w:t>
      </w:r>
      <w:r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дискуссии, проходящей в студии программы, </w:t>
      </w:r>
      <w:r w:rsidRPr="007D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принимают участие эксперты, политики, политологи, журналисты и предприниматели. </w:t>
      </w:r>
      <w:r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программы –</w:t>
      </w:r>
      <w:r w:rsidRPr="007D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дебаты.</w:t>
      </w:r>
      <w:r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крупномасштабных чрезвычайных происшествий или же важных событий в стране или же за рубежом </w:t>
      </w:r>
      <w:r w:rsidRPr="007D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выходит внепланово без фиксированного хронометража времени в эфир</w:t>
      </w:r>
      <w:r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(итоги выборов, убийство Бориса Немцова, 100-летие Октябрьской революции).</w:t>
      </w:r>
    </w:p>
    <w:p w:rsidR="00B65BFC" w:rsidRPr="007D2A89" w:rsidRDefault="00D116F9" w:rsidP="00B65BF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7D2A89">
        <w:rPr>
          <w:b/>
        </w:rPr>
        <w:t>Аналитическая программа Первого канала «Воскресное время»</w:t>
      </w:r>
      <w:r w:rsidR="00B65BFC" w:rsidRPr="007D2A89">
        <w:rPr>
          <w:b/>
        </w:rPr>
        <w:t xml:space="preserve">. </w:t>
      </w:r>
    </w:p>
    <w:p w:rsidR="00D116F9" w:rsidRPr="007D2A89" w:rsidRDefault="00B65BFC" w:rsidP="00B65BFC">
      <w:pPr>
        <w:pStyle w:val="a3"/>
        <w:spacing w:before="0" w:beforeAutospacing="0" w:after="0" w:afterAutospacing="0"/>
        <w:jc w:val="both"/>
      </w:pPr>
      <w:r w:rsidRPr="007D2A89">
        <w:rPr>
          <w:b/>
        </w:rPr>
        <w:t>Описание программы:</w:t>
      </w:r>
      <w:r w:rsidR="00D116F9" w:rsidRPr="007D2A89">
        <w:t xml:space="preserve"> выходит в эфир еженедельно по воскресеньям с начала сентября по начало июля в 21:00, ее хронометраж на данный момент колеблется от одного часа до 1 часа 30 минут. Программа состоит из нескольких блоков, разделенных рекламой. Производится Дирекцией информационных программ телекомпании «Первый канал». Впервые программа выходит в 2003 году, ее ведущими были Петр Марченко и Андрей Батурин. C августа 2005 года ведущим становится Пётр Толстой. Хронометраж программы претерпевает изменения. Изначально это 35 минут, с приходом в программу Толстого - 45, а затем 50 минут. Формат также несколько меняется. В частности, каждый репортаж программы стал открываться мини-заставкой с ироническим заголовком по теме. В сентябре 2012 года новой ведущей «Воскресного времени» становится </w:t>
      </w:r>
      <w:proofErr w:type="spellStart"/>
      <w:r w:rsidR="00D116F9" w:rsidRPr="007D2A89">
        <w:t>Ирада</w:t>
      </w:r>
      <w:proofErr w:type="spellEnd"/>
      <w:r w:rsidR="00D116F9" w:rsidRPr="007D2A89">
        <w:t xml:space="preserve"> </w:t>
      </w:r>
      <w:proofErr w:type="spellStart"/>
      <w:r w:rsidR="00D116F9" w:rsidRPr="007D2A89">
        <w:t>Зейналова</w:t>
      </w:r>
      <w:proofErr w:type="spellEnd"/>
      <w:r w:rsidR="00D116F9" w:rsidRPr="007D2A89">
        <w:t xml:space="preserve">. В сентябре 2016 года </w:t>
      </w:r>
      <w:proofErr w:type="spellStart"/>
      <w:r w:rsidR="00D116F9" w:rsidRPr="007D2A89">
        <w:t>Ирада</w:t>
      </w:r>
      <w:proofErr w:type="spellEnd"/>
      <w:r w:rsidR="00D116F9" w:rsidRPr="007D2A89">
        <w:t xml:space="preserve"> </w:t>
      </w:r>
      <w:proofErr w:type="spellStart"/>
      <w:r w:rsidR="00D116F9" w:rsidRPr="007D2A89">
        <w:t>Зейналова</w:t>
      </w:r>
      <w:proofErr w:type="spellEnd"/>
      <w:r w:rsidR="00D116F9" w:rsidRPr="007D2A89">
        <w:t xml:space="preserve"> переходит на телеканал НТВ, где становится автором и ведущей воскресной итоговой информационно-аналитической программы «Итоги недели». С 4 сентября 2016 года итоговую программу «Воскресное время» ведёт Валерий Фадеев (ранее -- ведущий политического ток-шоу «Структура момента» на «Первом канале»).</w:t>
      </w:r>
      <w:r w:rsidRPr="007D2A89">
        <w:t xml:space="preserve"> </w:t>
      </w:r>
      <w:r w:rsidR="00D116F9" w:rsidRPr="007D2A89">
        <w:t xml:space="preserve">Выпуск посвящен самым ярким событиям недели. Программа выдержана в стиле ежедневных новостей первого канала, однако ведущему здесь отведена большая роль. Валерий Фадеев комментирует события уходящей недели, объясняет зрителю значение политических решений и изменений не только внутри страны, но и на мировой арене. Стоит отметить, что отличительной чертой итоговой программы Первого канала является видимый нейтралитет, которого старается придерживаться редакция. Так, например, </w:t>
      </w:r>
      <w:proofErr w:type="spellStart"/>
      <w:r w:rsidR="00D116F9" w:rsidRPr="007D2A89">
        <w:t>Ираде</w:t>
      </w:r>
      <w:proofErr w:type="spellEnd"/>
      <w:r w:rsidR="00D116F9" w:rsidRPr="007D2A89">
        <w:t xml:space="preserve"> </w:t>
      </w:r>
      <w:proofErr w:type="spellStart"/>
      <w:r w:rsidR="00D116F9" w:rsidRPr="007D2A89">
        <w:t>Зейналовой</w:t>
      </w:r>
      <w:proofErr w:type="spellEnd"/>
      <w:r w:rsidR="00D116F9" w:rsidRPr="007D2A89">
        <w:t xml:space="preserve"> присуща более экспрессивная манера ведения эфира. Комментарии ведущий зачастую были довольно эмоциональными, но в то же время внутренне выверенными и выдержанными. Стилем программы </w:t>
      </w:r>
      <w:proofErr w:type="spellStart"/>
      <w:r w:rsidR="00D116F9" w:rsidRPr="007D2A89">
        <w:t>Зейналова</w:t>
      </w:r>
      <w:proofErr w:type="spellEnd"/>
      <w:r w:rsidR="00D116F9" w:rsidRPr="007D2A89">
        <w:t xml:space="preserve"> не пренебрегала и, надо полагать, учитывала и редакционную политику телеканала, но в то же время черты авторского стиля в выпусках с ее участием были ярко выражены. Валерий Фадеев в свою очередь гораздо более сдержан, его авторский стиль отличается меньшей (по сравнению с </w:t>
      </w:r>
      <w:proofErr w:type="spellStart"/>
      <w:r w:rsidR="00D116F9" w:rsidRPr="007D2A89">
        <w:t>Зейналовой</w:t>
      </w:r>
      <w:proofErr w:type="spellEnd"/>
      <w:r w:rsidR="00D116F9" w:rsidRPr="007D2A89">
        <w:t>) эмоциональностью, тон всегда спокойный и ровный, тексты апеллируют скорее к логике, чем к чувственной сфере зрителя. В связи с этим и программа «Воскресное время» в большей степени информационная, хотя в ней присутствует элемент аналитики.</w:t>
      </w:r>
    </w:p>
    <w:p w:rsidR="00B65BFC" w:rsidRPr="007D2A89" w:rsidRDefault="00440295" w:rsidP="00B65BF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7D2A89">
        <w:rPr>
          <w:b/>
          <w:bCs/>
        </w:rPr>
        <w:t xml:space="preserve">«Вести недели» на России </w:t>
      </w:r>
      <w:r w:rsidR="00D116F9" w:rsidRPr="007D2A89">
        <w:rPr>
          <w:b/>
          <w:bCs/>
        </w:rPr>
        <w:t>-</w:t>
      </w:r>
      <w:r w:rsidRPr="007D2A89">
        <w:rPr>
          <w:b/>
          <w:bCs/>
        </w:rPr>
        <w:t>1</w:t>
      </w:r>
      <w:r w:rsidRPr="007D2A89">
        <w:t xml:space="preserve">. </w:t>
      </w:r>
      <w:r w:rsidRPr="007D2A89">
        <w:rPr>
          <w:b/>
          <w:bCs/>
        </w:rPr>
        <w:t>Это еженедельная итоговая информационно-аналитическая программа Всероссийской государственной телерадиокомпании</w:t>
      </w:r>
      <w:r w:rsidR="00B65BFC" w:rsidRPr="007D2A89">
        <w:rPr>
          <w:b/>
          <w:bCs/>
        </w:rPr>
        <w:t xml:space="preserve">. </w:t>
      </w:r>
      <w:r w:rsidR="00D116F9" w:rsidRPr="007D2A89">
        <w:t xml:space="preserve"> </w:t>
      </w:r>
    </w:p>
    <w:p w:rsidR="00B65BFC" w:rsidRPr="007D2A89" w:rsidRDefault="00B65BFC" w:rsidP="00B65BFC">
      <w:pPr>
        <w:pStyle w:val="a3"/>
        <w:spacing w:before="0" w:beforeAutospacing="0" w:after="0" w:afterAutospacing="0"/>
        <w:ind w:firstLine="709"/>
        <w:jc w:val="both"/>
      </w:pPr>
      <w:r w:rsidRPr="007D2A89">
        <w:rPr>
          <w:b/>
        </w:rPr>
        <w:t>Описание программы:</w:t>
      </w:r>
      <w:r w:rsidRPr="007D2A89">
        <w:t xml:space="preserve"> </w:t>
      </w:r>
      <w:r w:rsidR="00D116F9" w:rsidRPr="007D2A89">
        <w:t>выходящая в эфир еженедельно по воскресеньям в 20:00 на телеканале «Россия-1». Хронометраж варьируется от полутора до двух с половиной часов.</w:t>
      </w:r>
      <w:r w:rsidR="00440295" w:rsidRPr="007D2A89">
        <w:t xml:space="preserve"> </w:t>
      </w:r>
      <w:r w:rsidRPr="007D2A89">
        <w:t xml:space="preserve">Программа состоит из 4 блоков. Спустя примерно час после окончания программы на телеканале «Россия-1», программа </w:t>
      </w:r>
      <w:proofErr w:type="spellStart"/>
      <w:r w:rsidRPr="007D2A89">
        <w:t>повтoряется</w:t>
      </w:r>
      <w:proofErr w:type="spellEnd"/>
      <w:r w:rsidRPr="007D2A89">
        <w:t xml:space="preserve"> на телеканале «Россия-24». </w:t>
      </w:r>
      <w:proofErr w:type="spellStart"/>
      <w:r w:rsidRPr="007D2A89">
        <w:t>Прoграмма</w:t>
      </w:r>
      <w:proofErr w:type="spellEnd"/>
      <w:r w:rsidRPr="007D2A89">
        <w:t xml:space="preserve"> транслируется также на международном </w:t>
      </w:r>
      <w:proofErr w:type="spellStart"/>
      <w:r w:rsidRPr="007D2A89">
        <w:t>спутникoвом</w:t>
      </w:r>
      <w:proofErr w:type="spellEnd"/>
      <w:r w:rsidRPr="007D2A89">
        <w:t xml:space="preserve"> телеканале «РТР-Планета». </w:t>
      </w:r>
      <w:r w:rsidR="00440295" w:rsidRPr="007D2A89">
        <w:t xml:space="preserve">Передача не имеет рубрик, но продолжительное время внутри неё в кратком виде могли показываться фрагменты из программы «Специальный корреспондент». </w:t>
      </w:r>
    </w:p>
    <w:p w:rsidR="00440295" w:rsidRPr="007D2A89" w:rsidRDefault="00B65BFC" w:rsidP="007D2A89">
      <w:pPr>
        <w:pStyle w:val="a3"/>
        <w:spacing w:before="0" w:beforeAutospacing="0" w:after="0" w:afterAutospacing="0"/>
        <w:ind w:firstLine="709"/>
        <w:jc w:val="both"/>
      </w:pPr>
      <w:r w:rsidRPr="007D2A89">
        <w:lastRenderedPageBreak/>
        <w:t xml:space="preserve">«Вести недели» впервые вышли в эфир в сентябре 2001 года.  </w:t>
      </w:r>
      <w:r w:rsidR="00440295" w:rsidRPr="007D2A89">
        <w:t xml:space="preserve">Создателем программы был её первый ведущий — </w:t>
      </w:r>
      <w:r w:rsidR="00440295" w:rsidRPr="007D2A89">
        <w:rPr>
          <w:b/>
          <w:bCs/>
        </w:rPr>
        <w:t>Евгений Ревенко</w:t>
      </w:r>
      <w:r w:rsidR="00440295" w:rsidRPr="007D2A89">
        <w:t>, потом программу вели</w:t>
      </w:r>
      <w:r w:rsidR="00440295" w:rsidRPr="007D2A89">
        <w:rPr>
          <w:b/>
          <w:bCs/>
        </w:rPr>
        <w:t xml:space="preserve"> Андрей Кондрашов, Сергей </w:t>
      </w:r>
      <w:proofErr w:type="spellStart"/>
      <w:r w:rsidR="00440295" w:rsidRPr="007D2A89">
        <w:rPr>
          <w:b/>
          <w:bCs/>
        </w:rPr>
        <w:t>Брилев</w:t>
      </w:r>
      <w:proofErr w:type="spellEnd"/>
      <w:r w:rsidR="00440295" w:rsidRPr="007D2A89">
        <w:rPr>
          <w:b/>
          <w:bCs/>
        </w:rPr>
        <w:t xml:space="preserve">, а сейчас – Дмитрий Киселев. </w:t>
      </w:r>
      <w:proofErr w:type="spellStart"/>
      <w:r w:rsidRPr="007D2A89">
        <w:t>Кисeлёв</w:t>
      </w:r>
      <w:proofErr w:type="spellEnd"/>
      <w:r w:rsidRPr="007D2A89">
        <w:t xml:space="preserve"> сразу внёс свои коррективы в формат программы: «Формат претерпит изменения, программа будет авторской, изменится интонация», - говорил он в интервью РИА Новости. Интонация программы, действительно, является ее отличительной чертой. Комментариям Киселева отведена значительная роль. Автор программы позволяет себе довольно резкие высказывания и оценки, что неоднократно являлось причиной скандалов. </w:t>
      </w:r>
      <w:r w:rsidR="00440295" w:rsidRPr="007D2A89">
        <w:t xml:space="preserve">В 2017 году «Вести недели» выиграла «ТЭФИ» в номинации «Информационно-аналитическая итоговая программа». Программа имела несколько резонансных моментов. Например, 20 ноября 2016 года в сюжете о тогдашнем президенте США Бараке Обаме Дмитрий Киселёв заявил: «Обама, размахивая руками, словно он в джунглях, задевал Трампа». Позднее ролик был </w:t>
      </w:r>
      <w:proofErr w:type="spellStart"/>
      <w:r w:rsidR="00440295" w:rsidRPr="007D2A89">
        <w:t>переозвучен</w:t>
      </w:r>
      <w:proofErr w:type="spellEnd"/>
      <w:r w:rsidR="00440295" w:rsidRPr="007D2A89">
        <w:t xml:space="preserve">, а слова «словно он в джунглях» были заменены на «словно на пленэре». По словам Киселёва, это было сделано во избежание «сравнения Обамы с обезьяной». В интернете существует сразу три версии этого новостного сюжета: с упоминанием джунглей и стоящим Киселёвым (официальный канал «России 24» на </w:t>
      </w:r>
      <w:proofErr w:type="spellStart"/>
      <w:r w:rsidR="00440295" w:rsidRPr="007D2A89">
        <w:t>Youtube</w:t>
      </w:r>
      <w:proofErr w:type="spellEnd"/>
      <w:r w:rsidR="00440295" w:rsidRPr="007D2A89">
        <w:t>), с упоминанием пленэра и проблемами со звуком несколько секунд (сайт «Вестей»), с упоминанием пленэра без проблем со звуком (сайт программы</w:t>
      </w:r>
      <w:r w:rsidR="00D116F9" w:rsidRPr="007D2A89">
        <w:t>).</w:t>
      </w:r>
      <w:r w:rsidR="00440295" w:rsidRPr="007D2A89">
        <w:t xml:space="preserve"> 8 июля 2018 года в эфире программы был показан </w:t>
      </w:r>
      <w:r w:rsidR="00440295" w:rsidRPr="007D2A89">
        <w:rPr>
          <w:bCs/>
        </w:rPr>
        <w:t>сюжет о пенсионной реформе, предполагающей повышение пенсионного возраста.</w:t>
      </w:r>
      <w:r w:rsidR="00440295" w:rsidRPr="007D2A89">
        <w:t xml:space="preserve"> Предваряя его, Дмитрий Киселёв </w:t>
      </w:r>
      <w:r w:rsidR="00440295" w:rsidRPr="007D2A89">
        <w:rPr>
          <w:bCs/>
        </w:rPr>
        <w:t>раскритиковал политические силы, выступившие против реформы</w:t>
      </w:r>
      <w:r w:rsidR="00440295" w:rsidRPr="007D2A89">
        <w:t xml:space="preserve"> (прежде всего, КПРФ и «Справедливую Россию»), и заявил, что причиной высокой смертности мужчин в трудоспособном возрасте являются ошибки, допускаемые ими самими.</w:t>
      </w:r>
    </w:p>
    <w:p w:rsidR="007D2A89" w:rsidRPr="007D2A89" w:rsidRDefault="00440295" w:rsidP="007D2A89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«Итоги недели с </w:t>
      </w:r>
      <w:proofErr w:type="spellStart"/>
      <w:r w:rsidRPr="007D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Ирадой</w:t>
      </w:r>
      <w:proofErr w:type="spellEnd"/>
      <w:r w:rsidRPr="007D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D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Зейналовой</w:t>
      </w:r>
      <w:proofErr w:type="spellEnd"/>
      <w:r w:rsidRPr="007D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Начала выходить </w:t>
      </w:r>
      <w:r w:rsidRPr="007D2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декабря 2016 года на НТВ по воскресеньям в 19:00. </w:t>
      </w:r>
    </w:p>
    <w:p w:rsidR="00440295" w:rsidRPr="007D2A89" w:rsidRDefault="007D2A89" w:rsidP="007D2A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A89">
        <w:rPr>
          <w:rFonts w:ascii="Times New Roman" w:hAnsi="Times New Roman" w:cs="Times New Roman"/>
          <w:b/>
          <w:sz w:val="24"/>
          <w:szCs w:val="24"/>
        </w:rPr>
        <w:t>Описание программы:</w:t>
      </w:r>
      <w:r w:rsidRPr="007D2A89">
        <w:rPr>
          <w:rFonts w:ascii="Times New Roman" w:hAnsi="Times New Roman" w:cs="Times New Roman"/>
          <w:sz w:val="24"/>
          <w:szCs w:val="24"/>
        </w:rPr>
        <w:t xml:space="preserve"> </w:t>
      </w:r>
      <w:r w:rsidR="00440295"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информационного материала является авторской. </w:t>
      </w:r>
      <w:r w:rsidR="00440295" w:rsidRPr="007D2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Зрители не только узнают, что было в России и в мире, но и имеют возможность увидеть эксклюзивные интервью и репортажи, ознакомиться с мнением экспертов и политиков</w:t>
      </w:r>
      <w:r w:rsidR="00440295"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Еще до выхода программы «Итоги недели» в эфир, </w:t>
      </w:r>
      <w:proofErr w:type="spellStart"/>
      <w:r w:rsidR="00440295"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Ирада</w:t>
      </w:r>
      <w:proofErr w:type="spellEnd"/>
      <w:r w:rsidR="00440295"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40295"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Зейналова</w:t>
      </w:r>
      <w:proofErr w:type="spellEnd"/>
      <w:r w:rsidR="00440295"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подчеркивала, что, в отличие от работы на Первом канале, у нее появилась возможность не только знакомить зрителей с фактами, но и </w:t>
      </w:r>
      <w:r w:rsidR="00440295" w:rsidRPr="007D2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переосмыслять их, перерабатывать. </w:t>
      </w:r>
      <w:r w:rsidR="00440295"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передачи – д</w:t>
      </w:r>
      <w:r w:rsidR="00440295" w:rsidRPr="007D2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онести до зрителей аналитическую информацию таким образом, чтобы это было понятно даже обычным людям,</w:t>
      </w:r>
      <w:r w:rsidR="00440295"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углубленных в вопросы политики и экономики. По словам </w:t>
      </w:r>
      <w:proofErr w:type="spellStart"/>
      <w:r w:rsidR="00440295"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Ирады</w:t>
      </w:r>
      <w:proofErr w:type="spellEnd"/>
      <w:r w:rsidR="00440295"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очень важно не просто дать людям сухие факты, а</w:t>
      </w:r>
      <w:r w:rsidR="00440295" w:rsidRPr="007D2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дать по возможности комментарии специалистов, объяснить, какие последствия могут иметь те или иные события.</w:t>
      </w:r>
      <w:r w:rsidR="00440295"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 году «Итоги недели» была признана лучшей аналитической программой среди итоговых проектов за неделю. В рейтинге </w:t>
      </w:r>
      <w:proofErr w:type="spellStart"/>
      <w:r w:rsidR="00440295"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Медиаскоп</w:t>
      </w:r>
      <w:proofErr w:type="spellEnd"/>
      <w:r w:rsidR="00440295" w:rsidRPr="007D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обогнала воскресное «Время» и «Вести недели».</w:t>
      </w:r>
      <w:r w:rsidR="00440295" w:rsidRPr="007D2A89">
        <w:rPr>
          <w:rFonts w:ascii="Times New Roman" w:hAnsi="Times New Roman" w:cs="Times New Roman"/>
          <w:sz w:val="24"/>
          <w:szCs w:val="24"/>
        </w:rPr>
        <w:t xml:space="preserve"> Хронометраж программы один час, традиционно выпуск включает в себя 4 блока.</w:t>
      </w:r>
      <w:r w:rsidRPr="007D2A89">
        <w:rPr>
          <w:rFonts w:ascii="Times New Roman" w:hAnsi="Times New Roman" w:cs="Times New Roman"/>
          <w:sz w:val="24"/>
          <w:szCs w:val="24"/>
        </w:rPr>
        <w:t xml:space="preserve"> </w:t>
      </w:r>
      <w:r w:rsidR="00440295" w:rsidRPr="007D2A89">
        <w:rPr>
          <w:rFonts w:ascii="Times New Roman" w:hAnsi="Times New Roman" w:cs="Times New Roman"/>
          <w:sz w:val="24"/>
          <w:szCs w:val="24"/>
        </w:rPr>
        <w:t xml:space="preserve">Новая программа </w:t>
      </w:r>
      <w:proofErr w:type="spellStart"/>
      <w:r w:rsidR="00440295" w:rsidRPr="007D2A89">
        <w:rPr>
          <w:rFonts w:ascii="Times New Roman" w:hAnsi="Times New Roman" w:cs="Times New Roman"/>
          <w:sz w:val="24"/>
          <w:szCs w:val="24"/>
        </w:rPr>
        <w:t>Ирады</w:t>
      </w:r>
      <w:proofErr w:type="spellEnd"/>
      <w:r w:rsidR="00440295" w:rsidRPr="007D2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295" w:rsidRPr="007D2A89">
        <w:rPr>
          <w:rFonts w:ascii="Times New Roman" w:hAnsi="Times New Roman" w:cs="Times New Roman"/>
          <w:sz w:val="24"/>
          <w:szCs w:val="24"/>
        </w:rPr>
        <w:t>Зейналовой</w:t>
      </w:r>
      <w:proofErr w:type="spellEnd"/>
      <w:r w:rsidR="00440295" w:rsidRPr="007D2A89">
        <w:rPr>
          <w:rFonts w:ascii="Times New Roman" w:hAnsi="Times New Roman" w:cs="Times New Roman"/>
          <w:sz w:val="24"/>
          <w:szCs w:val="24"/>
        </w:rPr>
        <w:t xml:space="preserve"> качественно отличается от ее предыдущего проекта на Первом канале. Об этом заявляла и сама журналистка, анонсируя «Итоги недели». «Я надеюсь, что "Итоги недели" будут более авторскими, чем те форматы, в которых зритель знал меня до сих пор. Не сухая подача фактов, а их переработка и осмысление. Репортерская программа с ироничными и четкими формулировками», -- отметила </w:t>
      </w:r>
      <w:proofErr w:type="spellStart"/>
      <w:r w:rsidR="00440295" w:rsidRPr="007D2A89">
        <w:rPr>
          <w:rFonts w:ascii="Times New Roman" w:hAnsi="Times New Roman" w:cs="Times New Roman"/>
          <w:sz w:val="24"/>
          <w:szCs w:val="24"/>
        </w:rPr>
        <w:t>Зейналова</w:t>
      </w:r>
      <w:proofErr w:type="spellEnd"/>
      <w:r w:rsidR="00440295" w:rsidRPr="007D2A89">
        <w:rPr>
          <w:rFonts w:ascii="Times New Roman" w:hAnsi="Times New Roman" w:cs="Times New Roman"/>
          <w:sz w:val="24"/>
          <w:szCs w:val="24"/>
        </w:rPr>
        <w:t xml:space="preserve"> в одном из интервью. Стоит заметить, что программа вышла, действительно, более авторской. </w:t>
      </w:r>
      <w:proofErr w:type="spellStart"/>
      <w:r w:rsidR="00440295" w:rsidRPr="007D2A89">
        <w:rPr>
          <w:rFonts w:ascii="Times New Roman" w:hAnsi="Times New Roman" w:cs="Times New Roman"/>
          <w:sz w:val="24"/>
          <w:szCs w:val="24"/>
        </w:rPr>
        <w:t>Зейналова</w:t>
      </w:r>
      <w:proofErr w:type="spellEnd"/>
      <w:r w:rsidR="00440295" w:rsidRPr="007D2A89">
        <w:rPr>
          <w:rFonts w:ascii="Times New Roman" w:hAnsi="Times New Roman" w:cs="Times New Roman"/>
          <w:sz w:val="24"/>
          <w:szCs w:val="24"/>
        </w:rPr>
        <w:t xml:space="preserve"> выступает в ней в более привычном для нее амплуа - не только ведущего, но и репортера. Она сама выезжает на съемки и делает репортажи, которые входят в выпуски. Так же, как и Дмитрий Киселев в «Вестях недели», </w:t>
      </w:r>
      <w:proofErr w:type="spellStart"/>
      <w:r w:rsidR="00440295" w:rsidRPr="007D2A89">
        <w:rPr>
          <w:rFonts w:ascii="Times New Roman" w:hAnsi="Times New Roman" w:cs="Times New Roman"/>
          <w:sz w:val="24"/>
          <w:szCs w:val="24"/>
        </w:rPr>
        <w:t>Ирада</w:t>
      </w:r>
      <w:proofErr w:type="spellEnd"/>
      <w:r w:rsidR="00440295" w:rsidRPr="007D2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295" w:rsidRPr="007D2A89">
        <w:rPr>
          <w:rFonts w:ascii="Times New Roman" w:hAnsi="Times New Roman" w:cs="Times New Roman"/>
          <w:sz w:val="24"/>
          <w:szCs w:val="24"/>
        </w:rPr>
        <w:t>Зейналова</w:t>
      </w:r>
      <w:proofErr w:type="spellEnd"/>
      <w:r w:rsidR="00440295" w:rsidRPr="007D2A89">
        <w:rPr>
          <w:rFonts w:ascii="Times New Roman" w:hAnsi="Times New Roman" w:cs="Times New Roman"/>
          <w:sz w:val="24"/>
          <w:szCs w:val="24"/>
        </w:rPr>
        <w:t xml:space="preserve"> вкрапляет в программу авторские интервью, которые можно выделить в отдельную рубрику. Таких интервью в выпуске может быть несколько. Кроме того, в составе программы есть постоянная экономическая рубрика. Ее ведущий - обозреватель Игорь </w:t>
      </w:r>
      <w:proofErr w:type="spellStart"/>
      <w:r w:rsidR="00440295" w:rsidRPr="007D2A89">
        <w:rPr>
          <w:rFonts w:ascii="Times New Roman" w:hAnsi="Times New Roman" w:cs="Times New Roman"/>
          <w:sz w:val="24"/>
          <w:szCs w:val="24"/>
        </w:rPr>
        <w:t>Виттель</w:t>
      </w:r>
      <w:proofErr w:type="spellEnd"/>
      <w:r w:rsidR="00440295" w:rsidRPr="007D2A89">
        <w:rPr>
          <w:rFonts w:ascii="Times New Roman" w:hAnsi="Times New Roman" w:cs="Times New Roman"/>
          <w:sz w:val="24"/>
          <w:szCs w:val="24"/>
        </w:rPr>
        <w:t>. В ироничном ключе он рассматривает разные явления экономики и трактует их для массового зрителя.</w:t>
      </w:r>
      <w:r w:rsidRPr="007D2A89">
        <w:rPr>
          <w:rFonts w:ascii="Times New Roman" w:hAnsi="Times New Roman" w:cs="Times New Roman"/>
          <w:sz w:val="24"/>
          <w:szCs w:val="24"/>
        </w:rPr>
        <w:t xml:space="preserve"> </w:t>
      </w:r>
      <w:r w:rsidR="00440295" w:rsidRPr="007D2A89">
        <w:rPr>
          <w:rFonts w:ascii="Times New Roman" w:hAnsi="Times New Roman" w:cs="Times New Roman"/>
          <w:sz w:val="24"/>
          <w:szCs w:val="24"/>
        </w:rPr>
        <w:t xml:space="preserve">Авторский стиль </w:t>
      </w:r>
      <w:proofErr w:type="spellStart"/>
      <w:r w:rsidR="00440295" w:rsidRPr="007D2A89">
        <w:rPr>
          <w:rFonts w:ascii="Times New Roman" w:hAnsi="Times New Roman" w:cs="Times New Roman"/>
          <w:sz w:val="24"/>
          <w:szCs w:val="24"/>
        </w:rPr>
        <w:t>Ирады</w:t>
      </w:r>
      <w:proofErr w:type="spellEnd"/>
      <w:r w:rsidR="00440295" w:rsidRPr="007D2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295" w:rsidRPr="007D2A89">
        <w:rPr>
          <w:rFonts w:ascii="Times New Roman" w:hAnsi="Times New Roman" w:cs="Times New Roman"/>
          <w:sz w:val="24"/>
          <w:szCs w:val="24"/>
        </w:rPr>
        <w:t>Зейналовой</w:t>
      </w:r>
      <w:proofErr w:type="spellEnd"/>
      <w:r w:rsidR="00440295" w:rsidRPr="007D2A89">
        <w:rPr>
          <w:rFonts w:ascii="Times New Roman" w:hAnsi="Times New Roman" w:cs="Times New Roman"/>
          <w:sz w:val="24"/>
          <w:szCs w:val="24"/>
        </w:rPr>
        <w:t xml:space="preserve"> отличается ярко выраженной образностью. Журналистка тяготеет к использованию кольцевой композиции как сюжетообразующему элементу программы. Так, в начале выпуска </w:t>
      </w:r>
      <w:proofErr w:type="spellStart"/>
      <w:r w:rsidR="00440295" w:rsidRPr="007D2A89">
        <w:rPr>
          <w:rFonts w:ascii="Times New Roman" w:hAnsi="Times New Roman" w:cs="Times New Roman"/>
          <w:sz w:val="24"/>
          <w:szCs w:val="24"/>
        </w:rPr>
        <w:t>Зейналова</w:t>
      </w:r>
      <w:proofErr w:type="spellEnd"/>
      <w:r w:rsidR="00440295" w:rsidRPr="007D2A89">
        <w:rPr>
          <w:rFonts w:ascii="Times New Roman" w:hAnsi="Times New Roman" w:cs="Times New Roman"/>
          <w:sz w:val="24"/>
          <w:szCs w:val="24"/>
        </w:rPr>
        <w:t xml:space="preserve"> </w:t>
      </w:r>
      <w:r w:rsidR="00440295" w:rsidRPr="007D2A89">
        <w:rPr>
          <w:rFonts w:ascii="Times New Roman" w:hAnsi="Times New Roman" w:cs="Times New Roman"/>
          <w:sz w:val="24"/>
          <w:szCs w:val="24"/>
        </w:rPr>
        <w:lastRenderedPageBreak/>
        <w:t>задает образную канву выпуска. Этот образ лейтмотивом проходит через всю программу, и завершая выпуск, автор обязательно возвращается к нему снова и подводит итог. Так в ходе программы развиваются две взаимосвязанные сюжетные линии: одна метафорическая, другая - основанная фактическая.</w:t>
      </w:r>
    </w:p>
    <w:p w:rsidR="00B94912" w:rsidRPr="007D2A89" w:rsidRDefault="00B94912" w:rsidP="007D2A89">
      <w:pPr>
        <w:pStyle w:val="a6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A89">
        <w:rPr>
          <w:rFonts w:ascii="Times New Roman" w:hAnsi="Times New Roman" w:cs="Times New Roman"/>
          <w:b/>
          <w:sz w:val="24"/>
          <w:szCs w:val="24"/>
        </w:rPr>
        <w:t>Информационно-аналитическая программа «Постскриптум» с Пушковым — авторский проект российского государственного и общественного деятеля Алексея Пушкова на телеканале ТВ-Центр.</w:t>
      </w:r>
    </w:p>
    <w:p w:rsidR="00B65BFC" w:rsidRPr="007D2A89" w:rsidRDefault="00B65BFC" w:rsidP="007D2A8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A89">
        <w:rPr>
          <w:rFonts w:ascii="Times New Roman" w:hAnsi="Times New Roman" w:cs="Times New Roman"/>
          <w:b/>
          <w:sz w:val="24"/>
          <w:szCs w:val="24"/>
        </w:rPr>
        <w:t>Описание программы:</w:t>
      </w:r>
    </w:p>
    <w:p w:rsidR="00B94912" w:rsidRPr="007D2A89" w:rsidRDefault="00B94912" w:rsidP="007D2A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A89">
        <w:rPr>
          <w:rFonts w:ascii="Times New Roman" w:hAnsi="Times New Roman" w:cs="Times New Roman"/>
          <w:sz w:val="24"/>
          <w:szCs w:val="24"/>
        </w:rPr>
        <w:t>Программа «Постскриптум» популярна среди политической и деловой элиты страны. Все гости Алексея Пушкова имеют полное право давать экспертную оценку тем или иным событиям, благодаря чему программа отличается от остальных взвешенностью суждений и точностью представленного материала. За годы государственной службы ведущий привык сдержанно выражать эмоции и не спешить с выводами, это и позволяет создавать действительно качественный аналитический материал.</w:t>
      </w:r>
      <w:r w:rsidR="007D2A89">
        <w:rPr>
          <w:rFonts w:ascii="Times New Roman" w:hAnsi="Times New Roman" w:cs="Times New Roman"/>
          <w:sz w:val="24"/>
          <w:szCs w:val="24"/>
        </w:rPr>
        <w:t xml:space="preserve"> </w:t>
      </w:r>
      <w:r w:rsidRPr="007D2A89">
        <w:rPr>
          <w:rFonts w:ascii="Times New Roman" w:hAnsi="Times New Roman" w:cs="Times New Roman"/>
          <w:sz w:val="24"/>
          <w:szCs w:val="24"/>
        </w:rPr>
        <w:t>Первые выпуски «Постскриптума» длились по 30 минут и выходили также по субботам. Год спустя после выхода первой программы дирекция ТВЦ приняла решение о смене формата на ежедневный 10-минутный выпуск. Пушкову этот вариант не понравился, и с 2000 года «Постскриптум» выходит в формат</w:t>
      </w:r>
      <w:r w:rsidR="007D2A89">
        <w:rPr>
          <w:rFonts w:ascii="Times New Roman" w:hAnsi="Times New Roman" w:cs="Times New Roman"/>
          <w:sz w:val="24"/>
          <w:szCs w:val="24"/>
        </w:rPr>
        <w:t xml:space="preserve">е программы длительностью 1 час </w:t>
      </w:r>
      <w:r w:rsidRPr="007D2A89">
        <w:rPr>
          <w:rFonts w:ascii="Times New Roman" w:hAnsi="Times New Roman" w:cs="Times New Roman"/>
          <w:sz w:val="24"/>
          <w:szCs w:val="24"/>
        </w:rPr>
        <w:t>и освещает наиболее важные события прошедшей недели, рассказывает об исторически важных и интересных фактах и людях, которых ведущий приглашает в студию для интервью.</w:t>
      </w:r>
    </w:p>
    <w:p w:rsidR="00F71541" w:rsidRPr="007D2A89" w:rsidRDefault="00F71541" w:rsidP="007D2A89">
      <w:pPr>
        <w:pStyle w:val="1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4"/>
          <w:szCs w:val="24"/>
        </w:rPr>
      </w:pPr>
      <w:r w:rsidRPr="007D2A89">
        <w:rPr>
          <w:sz w:val="24"/>
          <w:szCs w:val="24"/>
        </w:rPr>
        <w:t xml:space="preserve">«Место встречи» - Ежедневно на канале НТВ выходит передача «Место встречи» с ведущими Андреем </w:t>
      </w:r>
      <w:proofErr w:type="spellStart"/>
      <w:r w:rsidRPr="007D2A89">
        <w:rPr>
          <w:sz w:val="24"/>
          <w:szCs w:val="24"/>
        </w:rPr>
        <w:t>Норкиным</w:t>
      </w:r>
      <w:proofErr w:type="spellEnd"/>
      <w:r w:rsidRPr="007D2A89">
        <w:rPr>
          <w:sz w:val="24"/>
          <w:szCs w:val="24"/>
        </w:rPr>
        <w:t xml:space="preserve"> и Иваном </w:t>
      </w:r>
      <w:proofErr w:type="spellStart"/>
      <w:r w:rsidRPr="007D2A89">
        <w:rPr>
          <w:sz w:val="24"/>
          <w:szCs w:val="24"/>
        </w:rPr>
        <w:t>Трушкиным</w:t>
      </w:r>
      <w:proofErr w:type="spellEnd"/>
      <w:r w:rsidRPr="007D2A89">
        <w:rPr>
          <w:sz w:val="24"/>
          <w:szCs w:val="24"/>
        </w:rPr>
        <w:t xml:space="preserve">. Передача имеет высокий рейтинг. Гости в студии и ведущие в прямом эфире анализируют злободневные вопросы политики, международных отношений, резонансные события. </w:t>
      </w:r>
    </w:p>
    <w:p w:rsidR="00F71541" w:rsidRPr="007D2A89" w:rsidRDefault="00F71541" w:rsidP="007D2A89">
      <w:pPr>
        <w:pStyle w:val="article-renderblock"/>
        <w:spacing w:before="0" w:beforeAutospacing="0" w:after="0" w:afterAutospacing="0"/>
        <w:ind w:firstLine="720"/>
        <w:jc w:val="both"/>
      </w:pPr>
      <w:r w:rsidRPr="007D2A89">
        <w:t xml:space="preserve">Ведущие организуют дискуссию и сами являются ее участниками. Разговор идет в прямом эфире и требует высокого уровня профессиональной подготовки ведущих. Конечно, внимание гостей в студии и телезрителей приковано в первую очередь к Андрею </w:t>
      </w:r>
      <w:proofErr w:type="spellStart"/>
      <w:r w:rsidRPr="007D2A89">
        <w:t>Норкину</w:t>
      </w:r>
      <w:proofErr w:type="spellEnd"/>
      <w:r w:rsidRPr="007D2A89">
        <w:t xml:space="preserve">. Остроумный, </w:t>
      </w:r>
      <w:proofErr w:type="spellStart"/>
      <w:r w:rsidRPr="007D2A89">
        <w:t>харизматичный</w:t>
      </w:r>
      <w:proofErr w:type="spellEnd"/>
      <w:r w:rsidRPr="007D2A89">
        <w:t xml:space="preserve"> </w:t>
      </w:r>
      <w:proofErr w:type="spellStart"/>
      <w:r w:rsidRPr="007D2A89">
        <w:t>Норкин</w:t>
      </w:r>
      <w:proofErr w:type="spellEnd"/>
      <w:r w:rsidRPr="007D2A89">
        <w:t xml:space="preserve"> имеет большой опыт работы на радио, где вел передачи в том числе и в прямом эфире. </w:t>
      </w:r>
    </w:p>
    <w:p w:rsidR="00F71541" w:rsidRPr="007D2A89" w:rsidRDefault="00F71541" w:rsidP="007D2A89">
      <w:pPr>
        <w:pStyle w:val="article-renderblock"/>
        <w:spacing w:before="0" w:beforeAutospacing="0" w:after="0" w:afterAutospacing="0"/>
        <w:ind w:firstLine="720"/>
        <w:jc w:val="both"/>
      </w:pPr>
      <w:r w:rsidRPr="007D2A89">
        <w:t xml:space="preserve">На телевидение Андрей Владимирович пришел в 1996 году и тогда же поступил в МГУ на факультет журналистики, но так его и не окончил. Несмотря на большой опыт, </w:t>
      </w:r>
      <w:proofErr w:type="spellStart"/>
      <w:r w:rsidRPr="007D2A89">
        <w:rPr>
          <w:bCs/>
        </w:rPr>
        <w:t>Норкин</w:t>
      </w:r>
      <w:proofErr w:type="spellEnd"/>
      <w:r w:rsidRPr="007D2A89">
        <w:rPr>
          <w:bCs/>
        </w:rPr>
        <w:t xml:space="preserve"> – человек горячий и не всегда справляется с эмоциями. </w:t>
      </w:r>
      <w:r w:rsidRPr="007D2A89">
        <w:t>Он не сдержался и разговор в студии закончился скандалом, когда обсуждался вопрос о сбитом над Донбассом самолете, в другой раз</w:t>
      </w:r>
      <w:r w:rsidR="00D116F9" w:rsidRPr="007D2A89">
        <w:t>,</w:t>
      </w:r>
      <w:r w:rsidRPr="007D2A89">
        <w:t xml:space="preserve"> </w:t>
      </w:r>
      <w:r w:rsidRPr="007D2A89">
        <w:rPr>
          <w:bCs/>
        </w:rPr>
        <w:t>когда шла речь о погибших на Донбассе детях.</w:t>
      </w:r>
      <w:r w:rsidRPr="007D2A89">
        <w:t xml:space="preserve"> Однажды обсуждение вообще закончилось дракой – </w:t>
      </w:r>
      <w:proofErr w:type="spellStart"/>
      <w:r w:rsidRPr="007D2A89">
        <w:t>Норкин</w:t>
      </w:r>
      <w:proofErr w:type="spellEnd"/>
      <w:r w:rsidRPr="007D2A89">
        <w:t xml:space="preserve"> набросился на гостя в студии, когда тот </w:t>
      </w:r>
      <w:r w:rsidRPr="007D2A89">
        <w:rPr>
          <w:bCs/>
        </w:rPr>
        <w:t>назвал советских солдат «красными фашистами».</w:t>
      </w:r>
      <w:r w:rsidR="007D2A89">
        <w:rPr>
          <w:bCs/>
        </w:rPr>
        <w:t xml:space="preserve"> </w:t>
      </w:r>
      <w:r w:rsidRPr="007D2A89">
        <w:t xml:space="preserve">Конечно, иногда сохранить душевное равновесие бывает сложно и был случай, когда </w:t>
      </w:r>
      <w:proofErr w:type="spellStart"/>
      <w:r w:rsidRPr="007D2A89">
        <w:t>Норкину</w:t>
      </w:r>
      <w:proofErr w:type="spellEnd"/>
      <w:r w:rsidRPr="007D2A89">
        <w:t xml:space="preserve"> стало плохо (произошел скачок давления) и потребовалась медицинская помощь,</w:t>
      </w:r>
      <w:r w:rsidRPr="007D2A89">
        <w:rPr>
          <w:b/>
          <w:bCs/>
        </w:rPr>
        <w:t xml:space="preserve"> </w:t>
      </w:r>
      <w:r w:rsidRPr="007D2A89">
        <w:rPr>
          <w:bCs/>
        </w:rPr>
        <w:t xml:space="preserve">тогда в студии появился Иван </w:t>
      </w:r>
      <w:proofErr w:type="spellStart"/>
      <w:r w:rsidRPr="007D2A89">
        <w:rPr>
          <w:bCs/>
        </w:rPr>
        <w:t>Трушкин</w:t>
      </w:r>
      <w:proofErr w:type="spellEnd"/>
      <w:r w:rsidRPr="007D2A89">
        <w:rPr>
          <w:bCs/>
        </w:rPr>
        <w:t xml:space="preserve">, который подменил ведущего. </w:t>
      </w:r>
      <w:r w:rsidRPr="007D2A89">
        <w:t xml:space="preserve">Иван </w:t>
      </w:r>
      <w:proofErr w:type="spellStart"/>
      <w:r w:rsidRPr="007D2A89">
        <w:t>Трушкин</w:t>
      </w:r>
      <w:proofErr w:type="spellEnd"/>
      <w:r w:rsidRPr="007D2A89">
        <w:t xml:space="preserve"> вел передачу две недели, пока отсутствовал Андрей Владимирович, а потом они стали работать вместе. По мнению специалистов и телезрителей, </w:t>
      </w:r>
      <w:proofErr w:type="spellStart"/>
      <w:r w:rsidRPr="007D2A89">
        <w:rPr>
          <w:bCs/>
        </w:rPr>
        <w:t>Трушкин</w:t>
      </w:r>
      <w:proofErr w:type="spellEnd"/>
      <w:r w:rsidRPr="007D2A89">
        <w:rPr>
          <w:bCs/>
        </w:rPr>
        <w:t xml:space="preserve"> неплохо справляется, хотя иной раз приходится непросто </w:t>
      </w:r>
      <w:r w:rsidRPr="007D2A89">
        <w:t xml:space="preserve">– приглашенные в студию намеренно выходят за рамки приличий и провоцируют ведущих. </w:t>
      </w:r>
      <w:r w:rsidR="007D2A89" w:rsidRPr="007D2A89">
        <w:t xml:space="preserve"> </w:t>
      </w:r>
      <w:r w:rsidRPr="007D2A89">
        <w:t xml:space="preserve">Ивану </w:t>
      </w:r>
      <w:proofErr w:type="spellStart"/>
      <w:r w:rsidRPr="007D2A89">
        <w:t>Трушкину</w:t>
      </w:r>
      <w:proofErr w:type="spellEnd"/>
      <w:r w:rsidRPr="007D2A89">
        <w:t xml:space="preserve"> 33 года, раньше на телевидении он работал «за кадром», редактором по международным вопросам. </w:t>
      </w:r>
      <w:proofErr w:type="spellStart"/>
      <w:r w:rsidRPr="007D2A89">
        <w:t>Трушкина</w:t>
      </w:r>
      <w:proofErr w:type="spellEnd"/>
      <w:r w:rsidRPr="007D2A89">
        <w:t xml:space="preserve"> отличает широкий кругозор, быстрая реакция и сдержанность – все говорит о том, что ведущий на своем месте. </w:t>
      </w:r>
    </w:p>
    <w:p w:rsidR="007D2A89" w:rsidRPr="007D2A89" w:rsidRDefault="004E18A9" w:rsidP="007D2A89">
      <w:pPr>
        <w:pStyle w:val="a3"/>
        <w:spacing w:before="0" w:beforeAutospacing="0" w:after="0" w:afterAutospacing="0"/>
        <w:ind w:firstLine="720"/>
        <w:jc w:val="both"/>
        <w:rPr>
          <w:u w:val="single"/>
        </w:rPr>
      </w:pPr>
      <w:r>
        <w:rPr>
          <w:b/>
        </w:rPr>
        <w:t xml:space="preserve">Слово педагога - </w:t>
      </w:r>
      <w:r w:rsidR="007D2A89" w:rsidRPr="007D2A89">
        <w:rPr>
          <w:b/>
        </w:rPr>
        <w:t>Вывод:</w:t>
      </w:r>
      <w:r w:rsidR="007D2A89" w:rsidRPr="007D2A89">
        <w:rPr>
          <w:u w:val="single"/>
        </w:rPr>
        <w:t xml:space="preserve"> Таким образом, совершенно очевидно, что все программы различны с точки зрения стиля. Интонация каждого информационно-аналитического выпуска основывается в первую очередь на редакционной политике канала, а также на манере подачи информации и предпочтениях центральной фигуры программы - автора. Это дает все основания полагать, что и информационная повестка дня и недели в выпусках разных телеканалов будет различаться.</w:t>
      </w:r>
    </w:p>
    <w:p w:rsidR="00D116F9" w:rsidRDefault="00D116F9" w:rsidP="00B65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18A9" w:rsidRPr="007D2A89" w:rsidRDefault="004E18A9" w:rsidP="00B65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329" w:rsidRDefault="004E18A9" w:rsidP="00B65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Интернет -</w:t>
      </w:r>
      <w:r w:rsidR="00D116F9" w:rsidRPr="007D2A89">
        <w:rPr>
          <w:rFonts w:ascii="Times New Roman" w:hAnsi="Times New Roman" w:cs="Times New Roman"/>
          <w:sz w:val="24"/>
          <w:szCs w:val="24"/>
        </w:rPr>
        <w:t>Источник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116F9" w:rsidRPr="007D2A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16F9" w:rsidRPr="00A20329" w:rsidRDefault="00884869" w:rsidP="00A20329">
      <w:pPr>
        <w:pStyle w:val="a6"/>
        <w:numPr>
          <w:ilvl w:val="0"/>
          <w:numId w:val="11"/>
        </w:numPr>
        <w:spacing w:after="0" w:line="240" w:lineRule="auto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hyperlink r:id="rId13" w:history="1">
        <w:r w:rsidR="00D116F9" w:rsidRPr="00A2032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https://videoface.ru/postskriptum/</w:t>
        </w:r>
      </w:hyperlink>
    </w:p>
    <w:p w:rsidR="00A20329" w:rsidRPr="00A20329" w:rsidRDefault="00884869" w:rsidP="00A2032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A20329" w:rsidRPr="00A2032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https://www.vokrug.tv/article/show/osobennosti_ezhenedelnyh_informatsionno-analiticheskih_programm_na_gosudarstvennom_televidenii/</w:t>
        </w:r>
      </w:hyperlink>
    </w:p>
    <w:p w:rsidR="00A20329" w:rsidRPr="00A20329" w:rsidRDefault="00884869" w:rsidP="00A2032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20329" w:rsidRPr="00A2032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https://studfile.net/preview/5427509/page:38/</w:t>
        </w:r>
      </w:hyperlink>
    </w:p>
    <w:p w:rsidR="00A20329" w:rsidRPr="00A20329" w:rsidRDefault="00884869" w:rsidP="00A2032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20329" w:rsidRPr="00A2032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https://ria.ru/20171003/1506104259.html</w:t>
        </w:r>
      </w:hyperlink>
    </w:p>
    <w:p w:rsidR="00A20329" w:rsidRPr="00A20329" w:rsidRDefault="00884869" w:rsidP="00A2032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A20329" w:rsidRPr="00A2032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https://www.bibliofond.ru/view.aspx?id=900936</w:t>
        </w:r>
      </w:hyperlink>
    </w:p>
    <w:p w:rsidR="00A20329" w:rsidRPr="00A20329" w:rsidRDefault="00884869" w:rsidP="00A2032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A20329" w:rsidRPr="00A2032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https://vuzlit.com/105858/informatsionno_analiticheskie_programmy_rossiyskom_televidenii_istoriya_razvitiya_tematika_problematika</w:t>
        </w:r>
      </w:hyperlink>
    </w:p>
    <w:p w:rsidR="00A20329" w:rsidRPr="00A20329" w:rsidRDefault="00884869" w:rsidP="00A2032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A20329" w:rsidRPr="00A2032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https://studopedia.ru/19_282263_formirovanie-sovremennih-tipov-informatsionno-analiticheskih-programm-strukturnaya-organizatsiya-analiticheskih-zhanrov-na-televidenii.html</w:t>
        </w:r>
      </w:hyperlink>
    </w:p>
    <w:p w:rsidR="00A20329" w:rsidRPr="00A20329" w:rsidRDefault="00884869" w:rsidP="00A2032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A20329" w:rsidRPr="00A20329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https://www.youtube.com/playlist?list=PLEm0NrWTi8FSGsOcOVj33KZ-VjeFS1dML</w:t>
        </w:r>
      </w:hyperlink>
    </w:p>
    <w:p w:rsidR="00A20329" w:rsidRPr="00A20329" w:rsidRDefault="00A20329" w:rsidP="00A20329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329">
        <w:rPr>
          <w:rFonts w:ascii="Times New Roman" w:hAnsi="Times New Roman" w:cs="Times New Roman"/>
          <w:sz w:val="24"/>
          <w:szCs w:val="24"/>
        </w:rPr>
        <w:t>https://cyberleninka.ru/article/n/razvitie-i-tipologizatsiya-informatsionno-analiticheskogo-veschaniya-na-televidenii</w:t>
      </w:r>
    </w:p>
    <w:p w:rsidR="00F71541" w:rsidRPr="00A20329" w:rsidRDefault="00F71541" w:rsidP="00B65B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71541" w:rsidRPr="00A20329" w:rsidSect="004E18A9">
      <w:pgSz w:w="11905" w:h="16837"/>
      <w:pgMar w:top="1134" w:right="1134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538FF"/>
    <w:multiLevelType w:val="multilevel"/>
    <w:tmpl w:val="AFF2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032BE"/>
    <w:multiLevelType w:val="hybridMultilevel"/>
    <w:tmpl w:val="AC5E3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522E3"/>
    <w:multiLevelType w:val="hybridMultilevel"/>
    <w:tmpl w:val="40EC32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B857E8"/>
    <w:multiLevelType w:val="multilevel"/>
    <w:tmpl w:val="195C279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entative="1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entative="1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entative="1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entative="1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entative="1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abstractNum w:abstractNumId="4">
    <w:nsid w:val="3ED06067"/>
    <w:multiLevelType w:val="multilevel"/>
    <w:tmpl w:val="2ACA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8B7AC0"/>
    <w:multiLevelType w:val="multilevel"/>
    <w:tmpl w:val="195C2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5115FE"/>
    <w:multiLevelType w:val="hybridMultilevel"/>
    <w:tmpl w:val="B3CA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340D0"/>
    <w:multiLevelType w:val="hybridMultilevel"/>
    <w:tmpl w:val="5CD23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C0E15"/>
    <w:multiLevelType w:val="hybridMultilevel"/>
    <w:tmpl w:val="FAFC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B24B9"/>
    <w:multiLevelType w:val="multilevel"/>
    <w:tmpl w:val="2ACA0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8C6DC4"/>
    <w:multiLevelType w:val="hybridMultilevel"/>
    <w:tmpl w:val="9830D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0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95"/>
    <w:rsid w:val="00261B53"/>
    <w:rsid w:val="00424FFD"/>
    <w:rsid w:val="00440295"/>
    <w:rsid w:val="004E18A9"/>
    <w:rsid w:val="00704B1B"/>
    <w:rsid w:val="00791C93"/>
    <w:rsid w:val="007D2A89"/>
    <w:rsid w:val="00884869"/>
    <w:rsid w:val="00A20329"/>
    <w:rsid w:val="00B65BFC"/>
    <w:rsid w:val="00B94912"/>
    <w:rsid w:val="00D116F9"/>
    <w:rsid w:val="00F71541"/>
    <w:rsid w:val="00FA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F8D58-92E0-4E70-A58A-230E5C3D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02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2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4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029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402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4402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0295"/>
    <w:pPr>
      <w:ind w:left="720"/>
      <w:contextualSpacing/>
    </w:pPr>
  </w:style>
  <w:style w:type="character" w:customStyle="1" w:styleId="mw-headline">
    <w:name w:val="mw-headline"/>
    <w:basedOn w:val="a0"/>
    <w:rsid w:val="00440295"/>
  </w:style>
  <w:style w:type="character" w:customStyle="1" w:styleId="article-stats-viewstats-item-count">
    <w:name w:val="article-stats-view__stats-item-count"/>
    <w:basedOn w:val="a0"/>
    <w:rsid w:val="00F71541"/>
  </w:style>
  <w:style w:type="paragraph" w:customStyle="1" w:styleId="article-renderblock">
    <w:name w:val="article-render__block"/>
    <w:basedOn w:val="a"/>
    <w:rsid w:val="00F7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D2A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8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2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1%80%D1%83%D0%B1%D0%B8%D0%BD,_%D0%9F%D0%B0%D0%B2%D0%B5%D0%BB_%D0%90%D0%BB%D0%B5%D0%BA%D1%81%D0%B0%D0%BD%D0%B4%D1%80%D0%BE%D0%B2%D0%B8%D1%87_(%D0%B6%D1%83%D1%80%D0%BD%D0%B0%D0%BB%D0%B8%D1%81%D1%82)" TargetMode="External"/><Relationship Id="rId13" Type="http://schemas.openxmlformats.org/officeDocument/2006/relationships/hyperlink" Target="https://videoface.ru/postskriptum/" TargetMode="External"/><Relationship Id="rId18" Type="http://schemas.openxmlformats.org/officeDocument/2006/relationships/hyperlink" Target="https://vuzlit.com/105858/informatsionno_analiticheskie_programmy_rossiyskom_televidenii_istoriya_razvitiya_tematika_problematik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A1%D0%BE%D0%BB%D0%BE%D0%B2%D1%8C%D1%91%D0%B2,_%D0%92%D0%BB%D0%B0%D0%B4%D0%B8%D0%BC%D0%B8%D1%80_%D0%A0%D1%83%D0%B4%D0%BE%D0%BB%D1%8C%D1%84%D0%BE%D0%B2%D0%B8%D1%87" TargetMode="External"/><Relationship Id="rId12" Type="http://schemas.openxmlformats.org/officeDocument/2006/relationships/hyperlink" Target="https://ru.wikipedia.org/wiki/%D0%92%D0%B5%D1%81%D1%82%D0%B8_(%D1%82%D0%B5%D0%BB%D0%B5%D0%BF%D1%80%D0%BE%D0%B3%D1%80%D0%B0%D0%BC%D0%BC%D0%B0)" TargetMode="External"/><Relationship Id="rId17" Type="http://schemas.openxmlformats.org/officeDocument/2006/relationships/hyperlink" Target="https://www.bibliofond.ru/view.aspx?id=9009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ria.ru/20171003/1506104259.html" TargetMode="External"/><Relationship Id="rId20" Type="http://schemas.openxmlformats.org/officeDocument/2006/relationships/hyperlink" Target="https://www.youtube.com/playlist?list=PLEm0NrWTi8FSGsOcOVj33KZ-VjeFS1d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motrim.ru/" TargetMode="External"/><Relationship Id="rId11" Type="http://schemas.openxmlformats.org/officeDocument/2006/relationships/hyperlink" Target="https://ru.wikipedia.org/wiki/%D0%92%D0%B5%D1%87%D0%B5%D1%80_%D1%81_%D0%92%D0%BB%D0%B0%D0%B4%D0%B8%D0%BC%D0%B8%D1%80%D0%BE%D0%BC_%D0%A1%D0%BE%D0%BB%D0%BE%D0%B2%D1%8C%D1%91%D0%B2%D1%8B%D0%BC" TargetMode="External"/><Relationship Id="rId5" Type="http://schemas.openxmlformats.org/officeDocument/2006/relationships/hyperlink" Target="mailto:ddt_@mail.ru" TargetMode="External"/><Relationship Id="rId15" Type="http://schemas.openxmlformats.org/officeDocument/2006/relationships/hyperlink" Target="https://studfile.net/preview/5427509/page:38/" TargetMode="External"/><Relationship Id="rId10" Type="http://schemas.openxmlformats.org/officeDocument/2006/relationships/hyperlink" Target="https://ru.wikipedia.org/wiki/%D0%A1%D0%BF%D0%B8%D0%BD-%D0%BE%D1%84%D1%84" TargetMode="External"/><Relationship Id="rId19" Type="http://schemas.openxmlformats.org/officeDocument/2006/relationships/hyperlink" Target="https://studopedia.ru/19_282263_formirovanie-sovremennih-tipov-informatsionno-analiticheskih-programm-strukturnaya-organizatsiya-analiticheskih-zhanrov-na-televiden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E%D1%81%D1%81%D0%B8%D1%8F-1" TargetMode="External"/><Relationship Id="rId14" Type="http://schemas.openxmlformats.org/officeDocument/2006/relationships/hyperlink" Target="https://www.vokrug.tv/article/show/osobennosti_ezhenedelnyh_informatsionno-analiticheskih_programm_na_gosudarstvennom_televideni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8</Pages>
  <Words>3706</Words>
  <Characters>21126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</dc:creator>
  <cp:keywords/>
  <dc:description/>
  <cp:lastModifiedBy>Журналист1</cp:lastModifiedBy>
  <cp:revision>6</cp:revision>
  <dcterms:created xsi:type="dcterms:W3CDTF">2022-11-21T06:36:00Z</dcterms:created>
  <dcterms:modified xsi:type="dcterms:W3CDTF">2023-02-10T10:20:00Z</dcterms:modified>
</cp:coreProperties>
</file>