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Pr="00942A60" w:rsidRDefault="00D86FE2" w:rsidP="004D58C0">
      <w:pPr>
        <w:shd w:val="clear" w:color="auto" w:fill="FFFFFF" w:themeFill="background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60">
        <w:rPr>
          <w:rFonts w:ascii="Times New Roman" w:hAnsi="Times New Roman" w:cs="Times New Roman"/>
          <w:b/>
          <w:sz w:val="28"/>
          <w:szCs w:val="28"/>
        </w:rPr>
        <w:t>Методические аспекты совершенствования н</w:t>
      </w:r>
      <w:r>
        <w:rPr>
          <w:rFonts w:ascii="Times New Roman" w:hAnsi="Times New Roman" w:cs="Times New Roman"/>
          <w:b/>
          <w:sz w:val="28"/>
          <w:szCs w:val="28"/>
        </w:rPr>
        <w:t>авыка чтения младших школьников</w:t>
      </w:r>
    </w:p>
    <w:p w:rsidR="00D86FE2" w:rsidRDefault="00D86FE2" w:rsidP="004D58C0">
      <w:pPr>
        <w:shd w:val="clear" w:color="auto" w:fill="FFFFFF" w:themeFill="background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4F5EEF" w:rsidP="004F5EEF">
      <w:pPr>
        <w:shd w:val="clear" w:color="auto" w:fill="FFFFFF" w:themeFill="background1"/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учитель начальных классов </w:t>
      </w:r>
    </w:p>
    <w:p w:rsidR="004F5EEF" w:rsidRDefault="004F5EEF" w:rsidP="004F5EEF">
      <w:pPr>
        <w:shd w:val="clear" w:color="auto" w:fill="FFFFFF" w:themeFill="background1"/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Колесникова М.А.</w:t>
      </w: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E2" w:rsidRDefault="00D86FE2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DA8" w:rsidRPr="00942A60" w:rsidRDefault="00C81DA8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A6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аспекты совершенствования н</w:t>
      </w:r>
      <w:r>
        <w:rPr>
          <w:rFonts w:ascii="Times New Roman" w:hAnsi="Times New Roman" w:cs="Times New Roman"/>
          <w:b/>
          <w:sz w:val="28"/>
          <w:szCs w:val="28"/>
        </w:rPr>
        <w:t>авыка чтения младших школьников</w:t>
      </w:r>
    </w:p>
    <w:p w:rsidR="00C81DA8" w:rsidRPr="00942A60" w:rsidRDefault="00C81DA8" w:rsidP="00D86FE2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DA8" w:rsidRPr="00942A60" w:rsidRDefault="00C81DA8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научить читать детей быстро, рационально, эффективно и сознате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льно, интересует каждого учителя.</w:t>
      </w:r>
    </w:p>
    <w:p w:rsidR="00C81DA8" w:rsidRPr="00942A60" w:rsidRDefault="00C81DA8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ребёнка осознанно и правильно читать, сформировать навык работы с разными видами текстов, определить уровень понимания прочитанного? Как сделать уроки чтения и сам процесс чтения радостью для учащихся?</w:t>
      </w:r>
    </w:p>
    <w:p w:rsidR="00C81DA8" w:rsidRPr="00942A60" w:rsidRDefault="00C81DA8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учитель задумывается над этими вопросами и каждый старается по-своему решить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облему совершенствования навыка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чтения, стремится к тому, чтобы уроки чтения оставили заметный след в сознании каждого ученика, развивали у школьника интерес к книге, любовь к чтению, прививали им полезные для жизни дальнейшей учебы умения и навыки.</w:t>
      </w:r>
    </w:p>
    <w:p w:rsidR="00C81DA8" w:rsidRPr="00942A60" w:rsidRDefault="00C81DA8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несмотря на многие усилия, в классе всегда оказывается группа </w:t>
      </w:r>
      <w:proofErr w:type="spellStart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слабочитающих</w:t>
      </w:r>
      <w:proofErr w:type="spellEnd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У них работа с книгой вызывает умственную перегрузку, а это приводит к нежеланию читать. И, в конечном счёте, к отставанию в учёбе.</w:t>
      </w:r>
    </w:p>
    <w:p w:rsidR="00C81DA8" w:rsidRPr="00EB4DFB" w:rsidRDefault="00C81DA8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Зайцев, проанализировав успеваемость учащихся среднего звена, выявил закономерность: те, кто стал «отличником», читали в начальной школе 130-170 слов в минуту; те, кто стал «хорошистами» имели в начальной школе скорость чтения от 100 до 140 слов в минуту; учащиеся среднего уровня усвоения знаний в начальной школе имели скор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чтения 80-90 слов в минуту</w:t>
      </w:r>
      <w:r w:rsidRPr="00EB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4F5E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4DF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1DA8" w:rsidRPr="00942A60" w:rsidRDefault="00C81DA8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оптимальная скорость чтения выпускников  начального звена должна быть не менее 120 слов в минуту.</w:t>
      </w:r>
    </w:p>
    <w:p w:rsidR="00C81DA8" w:rsidRPr="00942A60" w:rsidRDefault="00C81DA8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942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чтению возникает в том случае, когда читатель свободно владеет осознанным чтением и у него развиты учебно-познавательные мотивы чтения. Одним из вариантов повышения 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чтения в начальных классах 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целенаправленное обучение чтению. В процессе 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формируются навыки осознанного чтения и умения самостоятельно работать с текстом с помощью системы специальных упражнений и способов действий, активно влияющих на основные параметры чтения: осмысление, технику, выразительность.</w:t>
      </w:r>
    </w:p>
    <w:p w:rsidR="00C81DA8" w:rsidRPr="00942A60" w:rsidRDefault="00C81DA8" w:rsidP="00C81DA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упражнения можно использовать в работе по совершенствованию навыков чтения? К ним относятся: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Упражнения, направленные на развитие четкости произношения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Упражнения на развитие подвижности речевого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Упражнения, вырабатывающие внимание к слову и его частям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Упражнения, развивающие оперативную память, устойчивость  внимания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Упражнения, способствующие синтезу восприятия и понимания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Упражнения, развивающие логическое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Упражнения на развитие навыка осознанного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9.1 Логические 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9.2 Игры по составлению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Упражнения на формирование навыка правильного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Упражнения на развитие выразительности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 Упражнения, направленные на развитие четкости произношения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учащиеся во время чтения не умеют регулировать свое дыхание. Для исправления этого недостатка и служит дыхательная гимнастика.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Вдох носом – выдох через рот. Вдох – задержка дыхания – выдох. Вдох – выдох по порциям.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«Гудок приближается и удаляется»: вдох – на выдохе произносим м-м-м-м, н-н-н-н-н.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«Рычание собаки»: вдох – на выдохе р-р-р-р-р.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«Воздух, выходящий из проколотой шины велосипеда»: с-с-с-с-с.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«Свеча»: Сделав глубокий вдох, на выдохе читаем ровный и медленный выдох, затем глубоко вздохнуть, остановиться и медленно дуть на пламя воображаемой свечи.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«Погаси свечу»: интенсивный прерывистый выдох, следом вдох, 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секундная задержка дыхания, затем коротким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толчками три раза выдохнуть: Ф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у! Фу! Фу!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Летела муха около уха: ж-ж-ж.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Летела оса около носа: с-с-с.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Летел комар и звенел: з-з-з.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 на лоб, мы его </w:t>
      </w:r>
      <w:proofErr w:type="gramStart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поймали: з-з-з.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летит!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Упражнения на развитие подвижности речевого аппарата: «Звуковая разминка»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Читаем быстро, смотрим внимательно: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ОИЭ           АОЕЯ          ЕАЁИО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ЯОЮ          АЮОЕ        ЭЁЮЯУ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ЫЯЮ         УЁЮУ         ЮУАОЮ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Читаем гласные с ударением на одном из них: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ЕАОЕУЫИЭ, ЕАОЕУЫИЭ, ЕАОЕУЫИЭ   и т.п.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Сделав глубокий вдох, на выдохе читаем 15 согласных одного ряда (звуками):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К </w:t>
      </w:r>
      <w:proofErr w:type="gramStart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Р М Н В З Р Ш Л Н Х 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Читаем цепочку слогов: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FC319" wp14:editId="2CFC71A5">
            <wp:extent cx="2590800" cy="1095375"/>
            <wp:effectExtent l="0" t="0" r="0" b="9525"/>
            <wp:docPr id="1" name="Рисунок 1" descr="http://festival.1september.ru/articles/62592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5925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5) Читаем слова с наращиванием: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– вар, жар, смей, пей, шел, вёл.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 Упражнения, вырабатывающие внимание к слову и его частям и являющиеся предпосылкой правильного и скоростного чтения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слабо развит артикуляционный аппарат, что тормозит быстрое чтение, поэтому в 1-м и во 2-м классах актуальны такие упражнения: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Читаем, медленно, в умеренном темпе: убыстряя темп: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ЖЗИ          ТНО              КТРИ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          ЗБИ              СТРУ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Скороговорки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)Л</w:t>
      </w:r>
      <w:proofErr w:type="gramEnd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искала булавку.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Булавка упала под лавку.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лавку залезть было лень,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Искала булавку весь день.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Тимошка </w:t>
      </w:r>
      <w:proofErr w:type="spellStart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Прошке</w:t>
      </w:r>
      <w:proofErr w:type="spellEnd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крошит в окрошку крошки.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Прочитай скороговорки орфографически. 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Прочитай скороговорки </w:t>
      </w:r>
      <w:proofErr w:type="spellStart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</w:t>
      </w:r>
      <w:proofErr w:type="spellEnd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Работа с табличками: дети читают скороговорку в соответствии с заданием: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3"/>
        <w:gridCol w:w="1034"/>
        <w:gridCol w:w="1370"/>
        <w:gridCol w:w="3109"/>
      </w:tblGrid>
      <w:tr w:rsidR="00C81DA8" w:rsidRPr="00942A60" w:rsidTr="00BE4D0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1DA8" w:rsidRPr="00942A60" w:rsidRDefault="00C81DA8" w:rsidP="00BE4D0A">
            <w:pPr>
              <w:shd w:val="clear" w:color="auto" w:fill="FFFFFF" w:themeFill="background1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1DA8" w:rsidRDefault="00C81DA8" w:rsidP="00BE4D0A">
            <w:pPr>
              <w:shd w:val="clear" w:color="auto" w:fill="FFFFFF" w:themeFill="background1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DA8" w:rsidRPr="00942A60" w:rsidRDefault="00C81DA8" w:rsidP="00BE4D0A">
            <w:pPr>
              <w:shd w:val="clear" w:color="auto" w:fill="FFFFFF" w:themeFill="background1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ромко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1DA8" w:rsidRPr="00942A60" w:rsidRDefault="00C81DA8" w:rsidP="00BE4D0A">
            <w:pPr>
              <w:shd w:val="clear" w:color="auto" w:fill="FFFFFF" w:themeFill="background1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шепотом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1DA8" w:rsidRPr="00942A60" w:rsidRDefault="00C81DA8" w:rsidP="00BE4D0A">
            <w:pPr>
              <w:shd w:val="clear" w:color="auto" w:fill="FFFFFF" w:themeFill="background1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немое кино (беззвучно)</w:t>
            </w:r>
          </w:p>
        </w:tc>
      </w:tr>
    </w:tbl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 Упражнения, развивающие оперативную память,   устойчивость внимания</w:t>
      </w:r>
      <w:r w:rsidRPr="00942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«Найди лишнюю букву»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УИЛОЯЕ     ПХЖОСТ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НКЧЙЁМ    ОЙЯЮЕА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 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вычеркиваем только букву И. Завтра – другую и т.д.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«Найди лишнее слово»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Прочитай. Обоснуй свой выбор.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         МЕДВЕДЬ            ТИГР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             БАБОЧКА           КОШКА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</w:t>
      </w:r>
      <w:proofErr w:type="spellStart"/>
      <w:r w:rsidRPr="00942A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Фотоглаз</w:t>
      </w:r>
      <w:proofErr w:type="spellEnd"/>
      <w:r w:rsidRPr="00942A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 секунд дети должны взглядом «сфотографировать» слова и ответить на вопрос «Есть ли среди этих слов...?» Например: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   РУЧЕЙ   ПЕРЬЯ   РАЗОГНАЛСЯ  ТРОПИЧЕСКИЕ  БЕЛЫЙ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«Найди слово»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81DA8" w:rsidRPr="00942A60" w:rsidTr="00BE4D0A"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</w:t>
            </w:r>
          </w:p>
        </w:tc>
        <w:tc>
          <w:tcPr>
            <w:tcW w:w="958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  <w:tr w:rsidR="00C81DA8" w:rsidRPr="00942A60" w:rsidTr="00BE4D0A"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</w:p>
        </w:tc>
        <w:tc>
          <w:tcPr>
            <w:tcW w:w="958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</w:t>
            </w:r>
          </w:p>
        </w:tc>
      </w:tr>
      <w:tr w:rsidR="00C81DA8" w:rsidRPr="00942A60" w:rsidTr="00BE4D0A"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</w:p>
        </w:tc>
        <w:tc>
          <w:tcPr>
            <w:tcW w:w="957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</w:t>
            </w:r>
          </w:p>
        </w:tc>
        <w:tc>
          <w:tcPr>
            <w:tcW w:w="958" w:type="dxa"/>
          </w:tcPr>
          <w:p w:rsidR="00C81DA8" w:rsidRPr="00942A60" w:rsidRDefault="00C81DA8" w:rsidP="00BE4D0A">
            <w:pPr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</w:tbl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в таблице слова «дуб» и «лес».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«Найди ошибку»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предложения и определяют, где ошибка.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Маше говорят: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водный</w:t>
      </w:r>
      <w:proofErr w:type="gramEnd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наряд»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Киты рекламные стоят,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Покупки делать нам велят.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нацелено на внимание к тексту, его сознательное освоение, умение быстро схватить смысл читаемого.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«Дополни предложение»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 мяукал...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DA8" w:rsidRPr="00EB4DFB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D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5. Упражнения, способствующие синтезу восприятия и понимания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Помоги гласным и согласным подружиться. Соедини их так, чтобы получились слова: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A09F6E" wp14:editId="0C112CA9">
            <wp:extent cx="3333750" cy="1457325"/>
            <wp:effectExtent l="0" t="0" r="0" b="9525"/>
            <wp:docPr id="2" name="Рисунок 2" descr="http://festival.1september.ru/articles/625925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25925/img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 каждого слова вынь по одной букве. Сделай это так, чтобы из </w:t>
      </w:r>
      <w:proofErr w:type="gramStart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</w:t>
      </w:r>
      <w:proofErr w:type="gramEnd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 новое слово: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полк  краска  склон  экран  беда  тепло (кол) (каска) (слон) (кран) (еда) (поле)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начало слова или его конец добавь букву, чтобы получилось новое слово. Какие звуки обозначаются этими буквами?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Эта    спорт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Кран    талон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пресс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Соедини слова правого и левого столбиков так, чтобы образовались новые слова: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EAFFE0" wp14:editId="1766FBDC">
            <wp:extent cx="1619250" cy="1285875"/>
            <wp:effectExtent l="0" t="0" r="0" b="9525"/>
            <wp:docPr id="3" name="Рисунок 3" descr="http://festival.1september.ru/articles/625925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25925/img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«Вкусные слова»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Представь, что у тебя день рождения. Тебе необходимо накрыть на стол. Но, выбирая лакомства, помни, что названия их должны состоять из двух и трех слогов: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халва         бублики           чай           лимонад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вафли        виноград          вишня      мандарин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6. Упражнения, развивающие логическое мышление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  упражнения  способствуют развитию скорости мышления в процессе чтения, его осознанности.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Выполни математическое действие и прочитай слово: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СУ+</w:t>
      </w:r>
      <w:proofErr w:type="gramStart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+Ж+О-Ж-У-С+СТ=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ОЛИ+С-О+ТИ-И=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Переставь буквы: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лесу на сосне </w:t>
      </w:r>
      <w:proofErr w:type="spellStart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дисит</w:t>
      </w:r>
      <w:proofErr w:type="spellEnd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теляд</w:t>
      </w:r>
      <w:proofErr w:type="spellEnd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Хвостом упирается в </w:t>
      </w:r>
      <w:proofErr w:type="spellStart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остлв</w:t>
      </w:r>
      <w:proofErr w:type="spellEnd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ереавд</w:t>
      </w:r>
      <w:proofErr w:type="spellEnd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Носом по стволу стучит, </w:t>
      </w:r>
      <w:proofErr w:type="spellStart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уорк</w:t>
      </w:r>
      <w:proofErr w:type="spellEnd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билотд</w:t>
      </w:r>
      <w:proofErr w:type="spellEnd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букашек ищет.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лесу на сосне сидит дятел.</w:t>
      </w:r>
      <w:proofErr w:type="gramEnd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Хвостом упирается в ствол дерева. </w:t>
      </w:r>
      <w:proofErr w:type="gramStart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по стволу стучит, кору долбит, букашек ищет).</w:t>
      </w:r>
      <w:proofErr w:type="gramEnd"/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Учимся выражать мысли другими словами.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направлено на то, чтобы научить ребенка оперировать словами.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Нынешняя зима будет очень холодной.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передать эту же мысль без искажения, но другими словами. Ни одно из слов данного предложения не должно использоваться в новых предложениях.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Составление предложений с тремя словами, не связанными между собой по смыслу: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озеро    медведь    карандаш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нарисовали карандашом, как медведь на лесном озере ловит рыбку.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развивает способность устанавливать связи между предметами и явлениями, творчески мыслить, создавать новые целостные образы из разрозненных предметов.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Упражнение</w:t>
      </w:r>
      <w:r w:rsidRPr="00942A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развития навыка осознанного чтения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  Логические упражнения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1) Что общего в этих словах и чем они различаются?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 – мель, мал – мял, мыл – мил.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Назови одним словом.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Чиж, ласточка, грач, сова, стриж.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Ножницы, клещи, молоток, пила, грабли.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Шарф, варежки, пальто, кофта.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Телевизор, утюг, пылесос, холодильник.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Картофель, свекла, лук, капуста.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Лошадь, корова, свинья, овца.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Туфли, сапоги, тапочки, кроссовки.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Липа, береза, ель, сосна.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Какое слово лишнее?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Красивый, синий, красный, желтый.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Минута, время, час, секунда.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Дорога, шоссе, тропинка, путь.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Молоко, сметана, простокваша, мясо.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Чем похожи следующие слова?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Утюг, вьюга, палка, часы, лампа, стакан.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Составь новое слово, взяв от каждого из данных слов первый слог.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Колос, рота, ваза.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Кора, лото, боксер.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Молоко, нерест, тарелка.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Раздели слова на группы.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Заяц, горох, еж, медведь, капуста, волк, огурец.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Корова, шкаф, стул. Диван. Коза, овца, стол.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Мак, липа, клен, ромашка, береза, ландыш, дуб.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  Игры по составлению слов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Найди слово в слове.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гроза                                 газета                             кустарник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шутка                               поднос                           шоколадка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часовщик                         щепка                             ярмарка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Закончи предложение.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утрам у доктора Айболита лечат зубы звери: </w:t>
      </w:r>
      <w:proofErr w:type="spellStart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збреы</w:t>
      </w:r>
      <w:proofErr w:type="spellEnd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итгыр</w:t>
      </w:r>
      <w:proofErr w:type="spellEnd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вдрыы</w:t>
      </w:r>
      <w:proofErr w:type="spellEnd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оыббр</w:t>
      </w:r>
      <w:proofErr w:type="spellEnd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Шарады.</w:t>
      </w:r>
    </w:p>
    <w:p w:rsidR="00C81DA8" w:rsidRPr="00942A60" w:rsidRDefault="00C81DA8" w:rsidP="00C81DA8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– голос птицы,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Конец – на дне пруда,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целое в музее</w:t>
      </w:r>
      <w:proofErr w:type="gramStart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gramEnd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айдется без труда.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(Картина).</w:t>
      </w:r>
    </w:p>
    <w:p w:rsidR="00C81DA8" w:rsidRPr="00942A60" w:rsidRDefault="00C81DA8" w:rsidP="00C81DA8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буквой</w:t>
      </w:r>
      <w:proofErr w:type="gramStart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</w:t>
      </w:r>
      <w:proofErr w:type="gramEnd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живу в лесу.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буквой Ч овец пасу.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(Кабан – чабан).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Найди название животных среди строк.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 сосет речную воду, 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шланг протянут к огороду.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Среди кустов царит покой, 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хорошо бродить одной.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5)Анаграмма. Составь новые слова, изменяя порядок бу</w:t>
      </w:r>
      <w:proofErr w:type="gramStart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марка, лапка, пила.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Упражнения на формирование навыка правильного чтения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Опиши предмет (учитель показывает его и быстро убирает).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Повтори, что сказал учитель: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Бочка – точка, бабушка – бабочка, кошка – ложка.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3) Чтения слов, отличающихся одной буквой.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 – мель – мыл – мал – мял; мышка – мошка – мишка – миска</w:t>
      </w:r>
      <w:r w:rsidRPr="00942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5) Чтение слов, имеющих одинаковые приставки, окончания.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Приехал, пришел, пришил, принес, припев; красное, белое, голубое, черное</w:t>
      </w:r>
      <w:proofErr w:type="gramStart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proofErr w:type="gramEnd"/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елтое;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кукла, мама, папа, лапа, ложка.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6) Чтение «перевертышей».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Лев ел волов. Иди искать такси, иди.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Упражнения на развитие выразительности чтения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1) Чтение предложений с выделением голосом подчеркнутого слова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Гуляли 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парке?                                   </w:t>
      </w:r>
      <w:r w:rsidRPr="00942A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Гуляли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парке?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Гуляли </w:t>
      </w:r>
      <w:r w:rsidRPr="00942A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парке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                      Гуляли </w:t>
      </w:r>
      <w:r w:rsidRPr="00942A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парке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81DA8" w:rsidRPr="00942A60" w:rsidRDefault="00C81DA8" w:rsidP="00C81DA8">
      <w:pPr>
        <w:shd w:val="clear" w:color="auto" w:fill="FFFFFF" w:themeFill="background1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Чтение текста с передачей эмоций (радости, возмущения, печали, гордости и т.д.) в зависимости от содержания.</w:t>
      </w:r>
    </w:p>
    <w:p w:rsidR="00C81DA8" w:rsidRPr="00942A60" w:rsidRDefault="00C81DA8" w:rsidP="00C81DA8">
      <w:pPr>
        <w:shd w:val="clear" w:color="auto" w:fill="FFFFFF" w:themeFill="background1"/>
        <w:spacing w:line="360" w:lineRule="auto"/>
        <w:ind w:left="75" w:right="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E2" w:rsidRPr="00942A60" w:rsidRDefault="00012A83" w:rsidP="00D86FE2">
      <w:pPr>
        <w:shd w:val="clear" w:color="auto" w:fill="FFFFFF" w:themeFill="background1"/>
        <w:spacing w:line="360" w:lineRule="auto"/>
        <w:ind w:left="75" w:right="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="00D86FE2"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вывод, что для развития навыка чтения необходимо использовать творческие упражнения, применение которых на уроках поможет развить у учащихся скорость чтения, </w:t>
      </w:r>
      <w:r w:rsidR="00D86FE2"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уменьшит</w:t>
      </w:r>
      <w:r w:rsidR="00D86FE2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количество ошибок при чтении, у</w:t>
      </w:r>
      <w:r w:rsidR="00D86FE2"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лучшить качество понимания прочитанного.</w:t>
      </w:r>
    </w:p>
    <w:p w:rsidR="00D86FE2" w:rsidRPr="003A23AF" w:rsidRDefault="00D86FE2" w:rsidP="00D86F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AF">
        <w:rPr>
          <w:rFonts w:ascii="Times New Roman" w:hAnsi="Times New Roman" w:cs="Times New Roman"/>
          <w:sz w:val="28"/>
          <w:szCs w:val="28"/>
        </w:rPr>
        <w:t>Использование в практике этой системы упражнений способствует совершенствованию навыка чтения, т. е. достижению ожидаемых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E2" w:rsidRDefault="007E12F3" w:rsidP="00D86F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Используя на уро</w:t>
      </w:r>
      <w:r w:rsidR="009B0B6C">
        <w:rPr>
          <w:rFonts w:ascii="Times New Roman" w:hAnsi="Times New Roman" w:cs="Times New Roman"/>
          <w:sz w:val="28"/>
          <w:szCs w:val="28"/>
        </w:rPr>
        <w:t>ках данные упражнения, увеличивае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B0B6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FE2" w:rsidRPr="003A23AF">
        <w:rPr>
          <w:rFonts w:ascii="Times New Roman" w:hAnsi="Times New Roman" w:cs="Times New Roman"/>
          <w:sz w:val="28"/>
          <w:szCs w:val="28"/>
        </w:rPr>
        <w:t xml:space="preserve"> объем зрительных и слуховых восприятий, а также угла зрения; отрабатывается навык антиципаций;</w:t>
      </w:r>
      <w:r w:rsidR="00D86FE2">
        <w:rPr>
          <w:rFonts w:ascii="Times New Roman" w:hAnsi="Times New Roman" w:cs="Times New Roman"/>
          <w:sz w:val="28"/>
          <w:szCs w:val="28"/>
        </w:rPr>
        <w:t xml:space="preserve">  </w:t>
      </w:r>
      <w:r w:rsidR="00D86FE2" w:rsidRPr="003A23AF">
        <w:rPr>
          <w:rFonts w:ascii="Times New Roman" w:hAnsi="Times New Roman" w:cs="Times New Roman"/>
          <w:sz w:val="28"/>
          <w:szCs w:val="28"/>
        </w:rPr>
        <w:t>улучшается устойчивость внимания;</w:t>
      </w:r>
      <w:r w:rsidR="00D86FE2">
        <w:rPr>
          <w:rFonts w:ascii="Times New Roman" w:hAnsi="Times New Roman" w:cs="Times New Roman"/>
          <w:sz w:val="28"/>
          <w:szCs w:val="28"/>
        </w:rPr>
        <w:t xml:space="preserve"> </w:t>
      </w:r>
      <w:r w:rsidR="00D86FE2" w:rsidRPr="003A23AF">
        <w:rPr>
          <w:rFonts w:ascii="Times New Roman" w:hAnsi="Times New Roman" w:cs="Times New Roman"/>
          <w:sz w:val="28"/>
          <w:szCs w:val="28"/>
        </w:rPr>
        <w:t>почти не имеют место регрессии;</w:t>
      </w:r>
      <w:r w:rsidR="00D86FE2">
        <w:rPr>
          <w:rFonts w:ascii="Times New Roman" w:hAnsi="Times New Roman" w:cs="Times New Roman"/>
          <w:sz w:val="28"/>
          <w:szCs w:val="28"/>
        </w:rPr>
        <w:t xml:space="preserve"> </w:t>
      </w:r>
      <w:r w:rsidR="009B0B6C">
        <w:rPr>
          <w:rFonts w:ascii="Times New Roman" w:hAnsi="Times New Roman" w:cs="Times New Roman"/>
          <w:sz w:val="28"/>
          <w:szCs w:val="28"/>
        </w:rPr>
        <w:t xml:space="preserve"> увеличивается </w:t>
      </w:r>
      <w:r w:rsidR="00D86FE2" w:rsidRPr="003A23AF">
        <w:rPr>
          <w:rFonts w:ascii="Times New Roman" w:hAnsi="Times New Roman" w:cs="Times New Roman"/>
          <w:sz w:val="28"/>
          <w:szCs w:val="28"/>
        </w:rPr>
        <w:t xml:space="preserve"> словарный запас;</w:t>
      </w:r>
      <w:r w:rsidR="00D86FE2">
        <w:rPr>
          <w:rFonts w:ascii="Times New Roman" w:hAnsi="Times New Roman" w:cs="Times New Roman"/>
          <w:sz w:val="28"/>
          <w:szCs w:val="28"/>
        </w:rPr>
        <w:t xml:space="preserve"> </w:t>
      </w:r>
      <w:r w:rsidR="00D86FE2" w:rsidRPr="003A23AF">
        <w:rPr>
          <w:rFonts w:ascii="Times New Roman" w:hAnsi="Times New Roman" w:cs="Times New Roman"/>
          <w:sz w:val="28"/>
          <w:szCs w:val="28"/>
        </w:rPr>
        <w:t xml:space="preserve">     развивается артикуляционный аппарат.            </w:t>
      </w:r>
    </w:p>
    <w:p w:rsidR="00D86FE2" w:rsidRPr="003A23AF" w:rsidRDefault="00D86FE2" w:rsidP="00D86F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3A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A23AF">
        <w:rPr>
          <w:rFonts w:ascii="Times New Roman" w:hAnsi="Times New Roman" w:cs="Times New Roman"/>
          <w:sz w:val="28"/>
          <w:szCs w:val="28"/>
        </w:rPr>
        <w:t xml:space="preserve"> навыка  чте</w:t>
      </w:r>
      <w:r>
        <w:rPr>
          <w:rFonts w:ascii="Times New Roman" w:hAnsi="Times New Roman" w:cs="Times New Roman"/>
          <w:sz w:val="28"/>
          <w:szCs w:val="28"/>
        </w:rPr>
        <w:t>ния в свою очередь</w:t>
      </w:r>
      <w:r w:rsidR="009B0B6C">
        <w:rPr>
          <w:rFonts w:ascii="Times New Roman" w:hAnsi="Times New Roman" w:cs="Times New Roman"/>
          <w:sz w:val="28"/>
          <w:szCs w:val="28"/>
        </w:rPr>
        <w:t xml:space="preserve">, влияет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B0B6C">
        <w:rPr>
          <w:rFonts w:ascii="Times New Roman" w:hAnsi="Times New Roman" w:cs="Times New Roman"/>
          <w:sz w:val="28"/>
          <w:szCs w:val="28"/>
        </w:rPr>
        <w:t>общее развитие речи, уч</w:t>
      </w:r>
      <w:r w:rsidR="003F61FC">
        <w:rPr>
          <w:rFonts w:ascii="Times New Roman" w:hAnsi="Times New Roman" w:cs="Times New Roman"/>
          <w:sz w:val="28"/>
          <w:szCs w:val="28"/>
        </w:rPr>
        <w:t>еники начинают  всё чаще использовать</w:t>
      </w:r>
      <w:r w:rsidRPr="003A23AF">
        <w:rPr>
          <w:rFonts w:ascii="Times New Roman" w:hAnsi="Times New Roman" w:cs="Times New Roman"/>
          <w:sz w:val="28"/>
          <w:szCs w:val="28"/>
        </w:rPr>
        <w:t xml:space="preserve"> в своей речи распространенные </w:t>
      </w:r>
      <w:r>
        <w:rPr>
          <w:rFonts w:ascii="Times New Roman" w:hAnsi="Times New Roman" w:cs="Times New Roman"/>
          <w:sz w:val="28"/>
          <w:szCs w:val="28"/>
        </w:rPr>
        <w:t>предложения, эпитеты, сравнения</w:t>
      </w:r>
      <w:r w:rsidR="003F61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1FC" w:rsidRDefault="003F61FC" w:rsidP="003F61F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перечисленных </w:t>
      </w:r>
      <w:r w:rsidRP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на уроках литературного чтения будет способствовать развитию слухового и зрительного восприятия, внимания, памяти, речи младших школьников.</w:t>
      </w:r>
    </w:p>
    <w:p w:rsidR="00D600F3" w:rsidRDefault="00D600F3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707BAD" w:rsidRDefault="00707BAD"/>
    <w:p w:rsidR="0093424C" w:rsidRDefault="0093424C" w:rsidP="009342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A60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использованной </w:t>
      </w:r>
      <w:r w:rsidRPr="00942A60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93424C" w:rsidRDefault="0093424C" w:rsidP="009342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AD" w:rsidRDefault="00707BAD" w:rsidP="00707BA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.Зайдман И.Н. Развитие речи и психолого-педагогическая коррекция младших школьников/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Зайдман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И.Н.//Начальная школа.-2006.-№6.-С.5-14.</w:t>
      </w:r>
    </w:p>
    <w:p w:rsidR="0093424C" w:rsidRDefault="00707BAD" w:rsidP="00707BAD">
      <w:pPr>
        <w:pStyle w:val="a6"/>
        <w:shd w:val="clear" w:color="auto" w:fill="FFFFFF"/>
        <w:spacing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  <w:r w:rsidRPr="00E51C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Аристова Т. А. Психофизиологические причины трудностей в обучении чтению и письму и их преодоление./Аристова Т.А.// Вопросы психологии.-2000.-№5.-С.54-62.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3</w:t>
      </w:r>
    </w:p>
    <w:p w:rsidR="00707BAD" w:rsidRPr="00707BAD" w:rsidRDefault="0093424C" w:rsidP="00707BAD">
      <w:pPr>
        <w:pStyle w:val="a6"/>
        <w:shd w:val="clear" w:color="auto" w:fill="FFFFFF"/>
        <w:spacing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3</w:t>
      </w:r>
      <w:r w:rsidR="00707BA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  <w:r w:rsidR="00707BAD" w:rsidRPr="00E51C3C">
        <w:rPr>
          <w:rFonts w:ascii="Times New Roman" w:hAnsi="Times New Roman" w:cs="Times New Roman"/>
          <w:sz w:val="28"/>
          <w:szCs w:val="28"/>
        </w:rPr>
        <w:t>Борисенко И.В. Методические уроки К. Д. Ушинского.</w:t>
      </w:r>
      <w:r w:rsidR="00707BAD">
        <w:rPr>
          <w:rFonts w:ascii="Times New Roman" w:hAnsi="Times New Roman" w:cs="Times New Roman"/>
          <w:sz w:val="28"/>
          <w:szCs w:val="28"/>
        </w:rPr>
        <w:t>/ Борисенко И.В.// Начальная школа. –</w:t>
      </w:r>
      <w:r w:rsidR="00707BAD" w:rsidRPr="00E51C3C">
        <w:rPr>
          <w:rFonts w:ascii="Times New Roman" w:hAnsi="Times New Roman" w:cs="Times New Roman"/>
          <w:sz w:val="28"/>
          <w:szCs w:val="28"/>
        </w:rPr>
        <w:t xml:space="preserve"> 2004</w:t>
      </w:r>
      <w:r w:rsidR="00707BAD">
        <w:rPr>
          <w:rFonts w:ascii="Times New Roman" w:hAnsi="Times New Roman" w:cs="Times New Roman"/>
          <w:sz w:val="28"/>
          <w:szCs w:val="28"/>
        </w:rPr>
        <w:t>. - №3. - С</w:t>
      </w:r>
      <w:r w:rsidR="00707BAD" w:rsidRPr="00E51C3C">
        <w:rPr>
          <w:rFonts w:ascii="Times New Roman" w:hAnsi="Times New Roman" w:cs="Times New Roman"/>
          <w:sz w:val="28"/>
          <w:szCs w:val="28"/>
        </w:rPr>
        <w:t>. 12-19</w:t>
      </w:r>
      <w:r w:rsidR="00707BAD">
        <w:rPr>
          <w:rFonts w:ascii="Times New Roman" w:hAnsi="Times New Roman" w:cs="Times New Roman"/>
          <w:sz w:val="28"/>
          <w:szCs w:val="28"/>
        </w:rPr>
        <w:t>.</w:t>
      </w:r>
    </w:p>
    <w:p w:rsidR="00707BAD" w:rsidRDefault="0093424C" w:rsidP="00707BAD">
      <w:pPr>
        <w:shd w:val="clear" w:color="auto" w:fill="FFFFFF"/>
        <w:spacing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BAD">
        <w:rPr>
          <w:rFonts w:ascii="Times New Roman" w:hAnsi="Times New Roman" w:cs="Times New Roman"/>
          <w:sz w:val="28"/>
          <w:szCs w:val="28"/>
        </w:rPr>
        <w:t xml:space="preserve">.Васильева М.С. Актуальные проблемы обучения чтению в начальных классах/Васильева М.С., </w:t>
      </w:r>
      <w:proofErr w:type="spellStart"/>
      <w:r w:rsidR="00707BAD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="00707BAD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="00707BAD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="00707BAD">
        <w:rPr>
          <w:rFonts w:ascii="Times New Roman" w:hAnsi="Times New Roman" w:cs="Times New Roman"/>
          <w:sz w:val="28"/>
          <w:szCs w:val="28"/>
        </w:rPr>
        <w:t xml:space="preserve"> Н.Н.- М.: Педагогика, 1997.</w:t>
      </w:r>
    </w:p>
    <w:p w:rsidR="00707BAD" w:rsidRDefault="0093424C" w:rsidP="00707BAD">
      <w:pPr>
        <w:shd w:val="clear" w:color="auto" w:fill="FFFFFF"/>
        <w:spacing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BAD">
        <w:rPr>
          <w:rFonts w:ascii="Times New Roman" w:hAnsi="Times New Roman" w:cs="Times New Roman"/>
          <w:sz w:val="28"/>
          <w:szCs w:val="28"/>
        </w:rPr>
        <w:t>.Волина В.В. Учимся играя./Волина В.В.-М.: Новая школа, 2008.-448с</w:t>
      </w:r>
    </w:p>
    <w:p w:rsidR="00707BAD" w:rsidRDefault="0093424C" w:rsidP="00707BAD">
      <w:pPr>
        <w:shd w:val="clear" w:color="auto" w:fill="FFFFFF"/>
        <w:spacing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7BAD">
        <w:rPr>
          <w:rFonts w:ascii="Times New Roman" w:hAnsi="Times New Roman" w:cs="Times New Roman"/>
          <w:sz w:val="28"/>
          <w:szCs w:val="28"/>
        </w:rPr>
        <w:t xml:space="preserve">.Воронина Т.П. </w:t>
      </w:r>
      <w:proofErr w:type="spellStart"/>
      <w:r w:rsidR="00707BAD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707BAD">
        <w:rPr>
          <w:rFonts w:ascii="Times New Roman" w:hAnsi="Times New Roman" w:cs="Times New Roman"/>
          <w:sz w:val="28"/>
          <w:szCs w:val="28"/>
        </w:rPr>
        <w:t>, или почему ребенок плохо читает?</w:t>
      </w:r>
      <w:r>
        <w:rPr>
          <w:rFonts w:ascii="Times New Roman" w:hAnsi="Times New Roman" w:cs="Times New Roman"/>
          <w:sz w:val="28"/>
          <w:szCs w:val="28"/>
        </w:rPr>
        <w:t>/ Воронина Т.П.-М.: Феникс, 2019</w:t>
      </w:r>
      <w:r w:rsidR="00707BAD">
        <w:rPr>
          <w:rFonts w:ascii="Times New Roman" w:hAnsi="Times New Roman" w:cs="Times New Roman"/>
          <w:sz w:val="28"/>
          <w:szCs w:val="28"/>
        </w:rPr>
        <w:t>.-95с.</w:t>
      </w:r>
    </w:p>
    <w:p w:rsidR="00707BAD" w:rsidRPr="00402FD3" w:rsidRDefault="0093424C" w:rsidP="00707BA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07BAD" w:rsidRPr="0040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.Выготский Л. С. Мышление и речь. Психологические исследования.</w:t>
      </w:r>
      <w:r w:rsidR="0070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Выготский Л.С. – М.:</w:t>
      </w:r>
      <w:r w:rsidR="00707BAD" w:rsidRPr="0040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Лабиринт, 1996.</w:t>
      </w:r>
    </w:p>
    <w:p w:rsidR="00707BAD" w:rsidRDefault="00707BAD" w:rsidP="00707BA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BAD" w:rsidRDefault="00707BAD"/>
    <w:sectPr w:rsidR="0070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A8"/>
    <w:rsid w:val="00012A83"/>
    <w:rsid w:val="003F61FC"/>
    <w:rsid w:val="004D58C0"/>
    <w:rsid w:val="004F5EEF"/>
    <w:rsid w:val="00707BAD"/>
    <w:rsid w:val="007E12F3"/>
    <w:rsid w:val="0093424C"/>
    <w:rsid w:val="009B0B6C"/>
    <w:rsid w:val="00C81DA8"/>
    <w:rsid w:val="00D600F3"/>
    <w:rsid w:val="00D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A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1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D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A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1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D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колесникова</dc:creator>
  <cp:lastModifiedBy>марина колесникова</cp:lastModifiedBy>
  <cp:revision>1</cp:revision>
  <dcterms:created xsi:type="dcterms:W3CDTF">2022-08-16T16:05:00Z</dcterms:created>
  <dcterms:modified xsi:type="dcterms:W3CDTF">2022-08-16T16:27:00Z</dcterms:modified>
</cp:coreProperties>
</file>