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C4BDE" w14:textId="5502E97E" w:rsidR="000564E3" w:rsidRPr="00630B2D" w:rsidRDefault="006A0629" w:rsidP="000F1B3C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30B2D">
        <w:rPr>
          <w:rFonts w:ascii="Times New Roman" w:hAnsi="Times New Roman" w:cs="Times New Roman"/>
          <w:i/>
          <w:iCs/>
          <w:sz w:val="24"/>
          <w:szCs w:val="24"/>
        </w:rPr>
        <w:t>Взаимодействие с линейными предприятиями в рамках проведения сетевых занятий</w:t>
      </w:r>
    </w:p>
    <w:p w14:paraId="3172114C" w14:textId="4D71C815" w:rsidR="00D63E70" w:rsidRPr="00630B2D" w:rsidRDefault="00D63E70" w:rsidP="000F1B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15A8D2" w14:textId="2CAC5CB4" w:rsidR="004C5FE4" w:rsidRPr="00630B2D" w:rsidRDefault="004C5FE4" w:rsidP="004C5FE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630B2D">
        <w:rPr>
          <w:rFonts w:ascii="Times New Roman" w:hAnsi="Times New Roman" w:cs="Times New Roman"/>
          <w:sz w:val="24"/>
          <w:szCs w:val="24"/>
        </w:rPr>
        <w:t>Капралова</w:t>
      </w:r>
      <w:proofErr w:type="spellEnd"/>
      <w:r w:rsidRPr="00630B2D">
        <w:rPr>
          <w:rFonts w:ascii="Times New Roman" w:hAnsi="Times New Roman" w:cs="Times New Roman"/>
          <w:sz w:val="24"/>
          <w:szCs w:val="24"/>
        </w:rPr>
        <w:t xml:space="preserve"> М. А. – преподаватель СП СПО Омский техникум железнодорожного транспорта (</w:t>
      </w:r>
      <w:proofErr w:type="spellStart"/>
      <w:r w:rsidRPr="00630B2D">
        <w:rPr>
          <w:rFonts w:ascii="Times New Roman" w:hAnsi="Times New Roman" w:cs="Times New Roman"/>
          <w:sz w:val="24"/>
          <w:szCs w:val="24"/>
        </w:rPr>
        <w:t>ОмГУПС</w:t>
      </w:r>
      <w:proofErr w:type="spellEnd"/>
      <w:r w:rsidRPr="00630B2D">
        <w:rPr>
          <w:rFonts w:ascii="Times New Roman" w:hAnsi="Times New Roman" w:cs="Times New Roman"/>
          <w:sz w:val="24"/>
          <w:szCs w:val="24"/>
        </w:rPr>
        <w:t>)</w:t>
      </w:r>
    </w:p>
    <w:p w14:paraId="6B6D36C3" w14:textId="77777777" w:rsidR="004C5FE4" w:rsidRPr="00630B2D" w:rsidRDefault="004C5FE4" w:rsidP="004C5FE4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14:paraId="5FA0D1AD" w14:textId="215E15AB" w:rsidR="006A0629" w:rsidRPr="00630B2D" w:rsidRDefault="006A0629" w:rsidP="000F1B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B2D">
        <w:rPr>
          <w:rFonts w:ascii="Times New Roman" w:hAnsi="Times New Roman" w:cs="Times New Roman"/>
          <w:sz w:val="24"/>
          <w:szCs w:val="24"/>
        </w:rPr>
        <w:t>Переход к новой системно-деятельной парадигме требует изменения технологий обучения, внедрения практика ориентированного обучения, а также расширения образовательных рамок по каждой учебной дисциплине или профессиональному модулю. Соответственно, меняется подход к проведению современного занятия.</w:t>
      </w:r>
    </w:p>
    <w:p w14:paraId="3757471A" w14:textId="230C1B58" w:rsidR="006A0629" w:rsidRPr="00630B2D" w:rsidRDefault="006A0629" w:rsidP="000F1B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B2D">
        <w:rPr>
          <w:rFonts w:ascii="Times New Roman" w:hAnsi="Times New Roman" w:cs="Times New Roman"/>
          <w:sz w:val="24"/>
          <w:szCs w:val="24"/>
        </w:rPr>
        <w:t xml:space="preserve">Одним из методов развития профессионального образования в условиях реализации федеральных государственных образовательных стандартов является сетевая форма обучения. </w:t>
      </w:r>
    </w:p>
    <w:p w14:paraId="1705A88A" w14:textId="77777777" w:rsidR="000F1B3C" w:rsidRPr="00630B2D" w:rsidRDefault="000F1B3C" w:rsidP="000F1B3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Что значит сетевая форма обучения?</w:t>
      </w:r>
    </w:p>
    <w:p w14:paraId="4F1F8601" w14:textId="0476982A" w:rsidR="000F1B3C" w:rsidRPr="00630B2D" w:rsidRDefault="000F1B3C" w:rsidP="000F1B3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>Сетевое обучение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– это совместная деятельность организаций, направленная на обеспечение освоения обучающимися образовательной программы с использованием ресурсов нескольких организаций: образовательных, научных, производственных. </w:t>
      </w:r>
    </w:p>
    <w:p w14:paraId="0764C655" w14:textId="712787AE" w:rsidR="000F1B3C" w:rsidRPr="00630B2D" w:rsidRDefault="000F1B3C" w:rsidP="000F1B3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Сетевое образование— 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это когда в учебном процессе принимают участие несколько организаций. </w:t>
      </w:r>
    </w:p>
    <w:p w14:paraId="401968EB" w14:textId="77777777" w:rsidR="000F1B3C" w:rsidRPr="00630B2D" w:rsidRDefault="000F1B3C" w:rsidP="000F1B3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Основные цели использования сетевого обучения</w:t>
      </w:r>
    </w:p>
    <w:p w14:paraId="29DAE87F" w14:textId="77777777" w:rsidR="000F1B3C" w:rsidRPr="00630B2D" w:rsidRDefault="000F1B3C" w:rsidP="000F1B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повышение качества образования; </w:t>
      </w:r>
    </w:p>
    <w:p w14:paraId="426C57F8" w14:textId="3E1CDF5F" w:rsidR="000F1B3C" w:rsidRPr="00630B2D" w:rsidRDefault="000F1B3C" w:rsidP="000F1B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углубленного изучения учебных курсов, профессиональных модулей; </w:t>
      </w:r>
    </w:p>
    <w:p w14:paraId="51779305" w14:textId="77777777" w:rsidR="000F1B3C" w:rsidRPr="00630B2D" w:rsidRDefault="000F1B3C" w:rsidP="000F1B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более эффективное использование имеющихся образовательных ресурсов;</w:t>
      </w:r>
    </w:p>
    <w:p w14:paraId="734FFD0E" w14:textId="23A60715" w:rsidR="000F1B3C" w:rsidRPr="00630B2D" w:rsidRDefault="000F1B3C" w:rsidP="000F1B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формирование и совершенствование профессиональных компетенций;</w:t>
      </w:r>
    </w:p>
    <w:p w14:paraId="08453E2F" w14:textId="2E4D8664" w:rsidR="000F1B3C" w:rsidRPr="00630B2D" w:rsidRDefault="000F1B3C" w:rsidP="000F1B3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повышение конкурентоспособности выпускников на рынке </w:t>
      </w:r>
      <w:proofErr w:type="gramStart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труда  и</w:t>
      </w:r>
      <w:proofErr w:type="gramEnd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образовательных организаций на российском рынке образовательных услуг.</w:t>
      </w:r>
    </w:p>
    <w:p w14:paraId="3C922306" w14:textId="64187981" w:rsidR="00DB6953" w:rsidRPr="00630B2D" w:rsidRDefault="004424E6" w:rsidP="000F1B3C">
      <w:pPr>
        <w:pStyle w:val="c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Calibri" w:hAnsi="Calibri" w:cs="Calibri"/>
          <w:color w:val="000000"/>
        </w:rPr>
      </w:pPr>
      <w:r w:rsidRPr="00630B2D">
        <w:rPr>
          <w:rStyle w:val="c1"/>
          <w:color w:val="000000"/>
        </w:rPr>
        <w:t>Сетевая форма обучения так же помогает формировать такие качества как</w:t>
      </w:r>
      <w:r w:rsidR="00DB6953" w:rsidRPr="00630B2D">
        <w:rPr>
          <w:rStyle w:val="c1"/>
          <w:color w:val="000000"/>
        </w:rPr>
        <w:t>:</w:t>
      </w:r>
    </w:p>
    <w:p w14:paraId="4D56810F" w14:textId="77777777" w:rsidR="00DB6953" w:rsidRPr="00630B2D" w:rsidRDefault="00DB6953" w:rsidP="000F1B3C">
      <w:pPr>
        <w:pStyle w:val="c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Calibri" w:hAnsi="Calibri" w:cs="Calibri"/>
          <w:color w:val="000000"/>
        </w:rPr>
      </w:pPr>
      <w:r w:rsidRPr="00630B2D">
        <w:rPr>
          <w:rStyle w:val="c1"/>
          <w:color w:val="000000"/>
        </w:rPr>
        <w:t>– воспитание производственной и технологической дисциплины;</w:t>
      </w:r>
    </w:p>
    <w:p w14:paraId="0AA1FB2A" w14:textId="61732106" w:rsidR="00DB6953" w:rsidRPr="00630B2D" w:rsidRDefault="00DB6953" w:rsidP="000F1B3C">
      <w:pPr>
        <w:pStyle w:val="c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Calibri" w:hAnsi="Calibri" w:cs="Calibri"/>
          <w:color w:val="000000"/>
        </w:rPr>
      </w:pPr>
      <w:r w:rsidRPr="00630B2D">
        <w:rPr>
          <w:rStyle w:val="c1"/>
          <w:color w:val="000000"/>
        </w:rPr>
        <w:t xml:space="preserve">– привитие бережного отношения к оборудованию и инструментам; </w:t>
      </w:r>
    </w:p>
    <w:p w14:paraId="032D1E27" w14:textId="18C6DB84" w:rsidR="00DB6953" w:rsidRPr="00630B2D" w:rsidRDefault="00DB6953" w:rsidP="000F1B3C">
      <w:pPr>
        <w:pStyle w:val="c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Calibri" w:hAnsi="Calibri" w:cs="Calibri"/>
          <w:color w:val="000000"/>
        </w:rPr>
      </w:pPr>
      <w:r w:rsidRPr="00630B2D">
        <w:rPr>
          <w:rStyle w:val="c1"/>
          <w:color w:val="000000"/>
        </w:rPr>
        <w:t xml:space="preserve">– умение применять на практике полученные теоретические знания; </w:t>
      </w:r>
    </w:p>
    <w:p w14:paraId="611F383A" w14:textId="6AC34D23" w:rsidR="00DB6953" w:rsidRPr="00630B2D" w:rsidRDefault="00DB6953" w:rsidP="000F1B3C">
      <w:pPr>
        <w:pStyle w:val="c4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1"/>
          <w:color w:val="000000"/>
        </w:rPr>
      </w:pPr>
      <w:r w:rsidRPr="00630B2D">
        <w:rPr>
          <w:rStyle w:val="c1"/>
          <w:color w:val="000000"/>
        </w:rPr>
        <w:t>– формирование глубоких и прочных знаний об основах техники</w:t>
      </w:r>
      <w:r w:rsidR="004424E6" w:rsidRPr="00630B2D">
        <w:rPr>
          <w:rStyle w:val="c1"/>
          <w:color w:val="000000"/>
        </w:rPr>
        <w:t xml:space="preserve"> </w:t>
      </w:r>
      <w:r w:rsidRPr="00630B2D">
        <w:rPr>
          <w:rStyle w:val="c1"/>
          <w:color w:val="000000"/>
        </w:rPr>
        <w:t xml:space="preserve">и технологии производства, об организации труда — в объеме, не обходимом для овладения профессией и дальнейшего роста производственной квалификации. </w:t>
      </w:r>
    </w:p>
    <w:p w14:paraId="5DE85C24" w14:textId="77777777" w:rsidR="000F1B3C" w:rsidRPr="00630B2D" w:rsidRDefault="000F1B3C" w:rsidP="002D208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>Виды учебной деятельности при реализации сетевых образовательных программ:</w:t>
      </w:r>
    </w:p>
    <w:p w14:paraId="3623BEED" w14:textId="21FF85EB" w:rsidR="000F1B3C" w:rsidRPr="00630B2D" w:rsidRDefault="000F1B3C" w:rsidP="002D208D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Теоретическое обучение</w:t>
      </w:r>
      <w:r w:rsidR="0017759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A27F0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как на базе техникума, так не посредственно на производстве в виде экскурсии </w:t>
      </w:r>
      <w:r w:rsidR="0017759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(по договоренности с предприятием проводят лекции для обучающихся</w:t>
      </w:r>
      <w:r w:rsidR="002F45FD" w:rsidRPr="00630B2D">
        <w:rPr>
          <w:rFonts w:eastAsia="Calibri"/>
          <w:color w:val="222222"/>
          <w:kern w:val="24"/>
          <w:sz w:val="24"/>
          <w:szCs w:val="24"/>
        </w:rPr>
        <w:t xml:space="preserve"> </w:t>
      </w:r>
      <w:r w:rsidR="002F45FD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как в традиционной форме, так и в интерактивной</w:t>
      </w:r>
      <w:r w:rsidR="0017759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).</w:t>
      </w:r>
    </w:p>
    <w:p w14:paraId="62C14C54" w14:textId="718ECCC7" w:rsidR="00F5750F" w:rsidRPr="00630B2D" w:rsidRDefault="00F5750F" w:rsidP="00F5750F">
      <w:pPr>
        <w:spacing w:after="200" w:line="276" w:lineRule="auto"/>
        <w:ind w:left="142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 wp14:anchorId="1AE45292" wp14:editId="06FFA9BD">
            <wp:extent cx="2470365" cy="3304835"/>
            <wp:effectExtent l="0" t="0" r="635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C8F032E-F32F-C139-845F-6B633CEF45B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FC8F032E-F32F-C139-845F-6B633CEF45B9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28" cy="3317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30B2D">
        <w:rPr>
          <w:noProof/>
          <w:sz w:val="24"/>
          <w:szCs w:val="24"/>
        </w:rPr>
        <w:t xml:space="preserve"> </w:t>
      </w: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80CCBAF" wp14:editId="729A7910">
            <wp:extent cx="2476238" cy="3312693"/>
            <wp:effectExtent l="0" t="0" r="635" b="2540"/>
            <wp:docPr id="1028" name="Picture 4" descr="Изображение выглядит как человек, люди, группа, толп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7A83ABC9-0CB5-0ABB-D3E0-9971E242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Изображение выглядит как человек, люди, группа, толп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7A83ABC9-0CB5-0ABB-D3E0-9971E242DA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3" cy="331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22A56" w14:textId="165CBB22" w:rsidR="00F5750F" w:rsidRPr="00630B2D" w:rsidRDefault="00F5750F" w:rsidP="00F5750F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color w:val="353434"/>
          <w:sz w:val="24"/>
          <w:szCs w:val="24"/>
        </w:rPr>
      </w:pPr>
      <w:r w:rsidRPr="00630B2D">
        <w:rPr>
          <w:rFonts w:eastAsia="Calibri"/>
          <w:b w:val="0"/>
          <w:color w:val="222222"/>
          <w:sz w:val="24"/>
          <w:szCs w:val="24"/>
          <w:shd w:val="clear" w:color="auto" w:fill="FFFFFF"/>
        </w:rPr>
        <w:t xml:space="preserve">Проведение интегративной лекции с применением онлайн ресурсов (тест викторины на ресурсе </w:t>
      </w:r>
      <w:hyperlink r:id="rId9" w:tgtFrame="_blank" w:history="1">
        <w:proofErr w:type="spellStart"/>
        <w:r w:rsidRPr="00630B2D">
          <w:rPr>
            <w:rStyle w:val="a4"/>
            <w:b w:val="0"/>
            <w:color w:val="5E749F"/>
            <w:sz w:val="24"/>
            <w:szCs w:val="24"/>
            <w:bdr w:val="none" w:sz="0" w:space="0" w:color="auto" w:frame="1"/>
          </w:rPr>
          <w:t>Quizizz</w:t>
        </w:r>
        <w:proofErr w:type="spellEnd"/>
      </w:hyperlink>
      <w:r w:rsidRPr="00630B2D">
        <w:rPr>
          <w:b w:val="0"/>
          <w:color w:val="353434"/>
          <w:sz w:val="24"/>
          <w:szCs w:val="24"/>
        </w:rPr>
        <w:t>)</w:t>
      </w:r>
    </w:p>
    <w:p w14:paraId="790963B5" w14:textId="77777777" w:rsidR="00F5750F" w:rsidRPr="00630B2D" w:rsidRDefault="00F5750F" w:rsidP="00F5750F">
      <w:pPr>
        <w:spacing w:after="200" w:line="276" w:lineRule="auto"/>
        <w:ind w:left="142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4604884" w14:textId="7029C184" w:rsidR="000F1B3C" w:rsidRPr="00630B2D" w:rsidRDefault="000F1B3C" w:rsidP="00177590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Научно-исследовательская работа </w:t>
      </w:r>
      <w:r w:rsidR="0017759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(выполнение выпускных квалификационных работ, грантов по заданию от предприятия).</w:t>
      </w:r>
    </w:p>
    <w:p w14:paraId="4CCAAF31" w14:textId="13CD4D59" w:rsidR="000F1B3C" w:rsidRPr="00630B2D" w:rsidRDefault="002F45FD" w:rsidP="00177590">
      <w:pPr>
        <w:numPr>
          <w:ilvl w:val="0"/>
          <w:numId w:val="2"/>
        </w:num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Практическое обучение представителями с предприятия на базе техникума.</w:t>
      </w:r>
    </w:p>
    <w:p w14:paraId="461D0667" w14:textId="77777777" w:rsidR="00F5750F" w:rsidRPr="00630B2D" w:rsidRDefault="00F5750F" w:rsidP="00F5750F">
      <w:pPr>
        <w:spacing w:after="200" w:line="276" w:lineRule="auto"/>
        <w:ind w:left="142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310DE9F0" w14:textId="4722C57A" w:rsidR="00F5750F" w:rsidRPr="00630B2D" w:rsidRDefault="00F5750F" w:rsidP="00F5750F">
      <w:pPr>
        <w:spacing w:after="200" w:line="276" w:lineRule="auto"/>
        <w:ind w:left="142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DE7A32C" wp14:editId="50D9ABC2">
            <wp:extent cx="2552293" cy="2104390"/>
            <wp:effectExtent l="0" t="0" r="635" b="0"/>
            <wp:docPr id="8" name="Рисунок 7" descr="Изображение выглядит как текст, потолок, внутренний, сте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CC0F23B-8E55-B8F3-328C-41D058E39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текст, потолок, внутренний, сте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CC0F23B-8E55-B8F3-328C-41D058E395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" t="35561" r="797"/>
                    <a:stretch/>
                  </pic:blipFill>
                  <pic:spPr bwMode="auto">
                    <a:xfrm>
                      <a:off x="0" y="0"/>
                      <a:ext cx="2564440" cy="211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66B7861" wp14:editId="2F80CAD0">
            <wp:extent cx="2447925" cy="2117725"/>
            <wp:effectExtent l="0" t="0" r="9525" b="0"/>
            <wp:docPr id="6" name="Рисунок 5" descr="Изображение выглядит как внутренний, человек, стена, люди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0010A1B7-72CA-B34B-E1A9-C9ED0C382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внутренний, человек, стена, люди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0010A1B7-72CA-B34B-E1A9-C9ED0C382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 b="20758"/>
                    <a:stretch/>
                  </pic:blipFill>
                  <pic:spPr>
                    <a:xfrm>
                      <a:off x="0" y="0"/>
                      <a:ext cx="2465796" cy="21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EAA05" w14:textId="43E858B6" w:rsidR="00F5750F" w:rsidRPr="00630B2D" w:rsidRDefault="00F5750F" w:rsidP="00F5750F">
      <w:pPr>
        <w:spacing w:after="200" w:line="276" w:lineRule="auto"/>
        <w:ind w:left="1429"/>
        <w:contextualSpacing/>
        <w:jc w:val="center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Проведение интерактивных занятий представителями линейных организаций</w:t>
      </w:r>
    </w:p>
    <w:p w14:paraId="43A004B3" w14:textId="77777777" w:rsidR="00F5750F" w:rsidRPr="00630B2D" w:rsidRDefault="00F5750F" w:rsidP="00F5750F">
      <w:pPr>
        <w:spacing w:after="200" w:line="276" w:lineRule="auto"/>
        <w:ind w:left="142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16AFD055" w14:textId="56F86380" w:rsidR="000F1B3C" w:rsidRPr="00630B2D" w:rsidRDefault="002F45FD" w:rsidP="00177590">
      <w:pPr>
        <w:numPr>
          <w:ilvl w:val="0"/>
          <w:numId w:val="2"/>
        </w:numPr>
        <w:spacing w:after="200" w:line="276" w:lineRule="auto"/>
        <w:ind w:left="0" w:firstLine="141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Практическое обучение на базе предприятия.</w:t>
      </w:r>
    </w:p>
    <w:p w14:paraId="71D80513" w14:textId="499F20D2" w:rsidR="000F1B3C" w:rsidRPr="00630B2D" w:rsidRDefault="002F45FD" w:rsidP="00177590">
      <w:pPr>
        <w:numPr>
          <w:ilvl w:val="0"/>
          <w:numId w:val="2"/>
        </w:numPr>
        <w:spacing w:after="200" w:line="276" w:lineRule="auto"/>
        <w:ind w:firstLine="69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Проверка знаний представителями предприятия (в форме тестирования, тестирование проводиться на </w:t>
      </w:r>
      <w:proofErr w:type="gramStart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платформе  </w:t>
      </w:r>
      <w:proofErr w:type="spellStart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Каскор</w:t>
      </w:r>
      <w:proofErr w:type="spellEnd"/>
      <w:proofErr w:type="gramEnd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hyperlink r:id="rId12" w:history="1">
        <w:r w:rsidRPr="00630B2D">
          <w:rPr>
            <w:rStyle w:val="a4"/>
            <w:rFonts w:ascii="Times New Roman" w:eastAsia="Calibri" w:hAnsi="Times New Roman" w:cs="Times New Roman"/>
            <w:bCs/>
            <w:sz w:val="24"/>
            <w:szCs w:val="24"/>
            <w:shd w:val="clear" w:color="auto" w:fill="FFFFFF"/>
          </w:rPr>
          <w:t>https://sdo-kaskor-aspt.ru/kaskor</w:t>
        </w:r>
      </w:hyperlink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. Проводиться в одно и тоже время в марте на четвертом курсе, проверяется срез теоретических знаний по профессиональным модулям. Каждый обучающий регистрируется в программе и проходит тестирование индивидуальное тестирование. Тестирование проводиться или в </w:t>
      </w:r>
      <w:r w:rsidR="00D63E70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дистанции </w:t>
      </w:r>
      <w:proofErr w:type="gramStart"/>
      <w:r w:rsidR="00AC074B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электроснабжения</w:t>
      </w:r>
      <w:proofErr w:type="gramEnd"/>
      <w:r w:rsidR="00AC074B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или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на базе техникума с представителями предприятия). </w:t>
      </w:r>
    </w:p>
    <w:p w14:paraId="78BAEEFA" w14:textId="366EF318" w:rsidR="00F5750F" w:rsidRPr="00630B2D" w:rsidRDefault="00F5750F" w:rsidP="00F5750F">
      <w:pPr>
        <w:spacing w:after="200" w:line="276" w:lineRule="auto"/>
        <w:ind w:left="141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5970A660" w14:textId="6CE124E9" w:rsidR="00F5750F" w:rsidRPr="00630B2D" w:rsidRDefault="00F5750F" w:rsidP="00F5750F">
      <w:pPr>
        <w:spacing w:after="200" w:line="276" w:lineRule="auto"/>
        <w:ind w:left="141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068C04DE" wp14:editId="20298107">
            <wp:extent cx="2209165" cy="2311933"/>
            <wp:effectExtent l="0" t="0" r="635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31C290B0-479F-6D47-7178-0BD9654534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31C290B0-479F-6D47-7178-0BD9654534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15602" r="18822" b="1"/>
                    <a:stretch/>
                  </pic:blipFill>
                  <pic:spPr>
                    <a:xfrm>
                      <a:off x="0" y="0"/>
                      <a:ext cx="2233631" cy="23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40703550" wp14:editId="296C32EA">
            <wp:extent cx="2900045" cy="2259879"/>
            <wp:effectExtent l="0" t="0" r="0" b="7620"/>
            <wp:docPr id="15" name="Объект 14" descr="Изображение выглядит как пол, внутренний, потолок, стен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252D925-F3B4-66E1-3496-2C66839B7B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14" descr="Изображение выглядит как пол, внутренний, потолок, стен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252D925-F3B4-66E1-3496-2C66839B7B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7" t="28077"/>
                    <a:stretch/>
                  </pic:blipFill>
                  <pic:spPr bwMode="auto">
                    <a:xfrm>
                      <a:off x="0" y="0"/>
                      <a:ext cx="2919948" cy="227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1EF57" w14:textId="2E4CADD9" w:rsidR="00F5750F" w:rsidRPr="00630B2D" w:rsidRDefault="00F5750F" w:rsidP="00F5750F">
      <w:pPr>
        <w:spacing w:after="200" w:line="276" w:lineRule="auto"/>
        <w:ind w:left="1418"/>
        <w:contextualSpacing/>
        <w:jc w:val="center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Онлайн тестирование в программе </w:t>
      </w:r>
      <w:proofErr w:type="spellStart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Каскор</w:t>
      </w:r>
      <w:proofErr w:type="spellEnd"/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по профессии электромонтер</w:t>
      </w:r>
    </w:p>
    <w:p w14:paraId="200E9B95" w14:textId="77777777" w:rsidR="00F5750F" w:rsidRPr="00630B2D" w:rsidRDefault="00F5750F" w:rsidP="00F5750F">
      <w:pPr>
        <w:spacing w:after="200" w:line="276" w:lineRule="auto"/>
        <w:ind w:left="141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76093A48" w14:textId="4D653119" w:rsidR="00D63E70" w:rsidRPr="00630B2D" w:rsidRDefault="00D63E70" w:rsidP="00177590">
      <w:pPr>
        <w:numPr>
          <w:ilvl w:val="0"/>
          <w:numId w:val="2"/>
        </w:numPr>
        <w:spacing w:after="200" w:line="276" w:lineRule="auto"/>
        <w:ind w:firstLine="698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Производственная практика, так же проводиться на линейных предприятиях, по заключённым договорам по трудоустройству обучающихся.</w:t>
      </w:r>
    </w:p>
    <w:p w14:paraId="68556DE4" w14:textId="24325B1E" w:rsidR="00D63E70" w:rsidRPr="00630B2D" w:rsidRDefault="00D63E70" w:rsidP="00AC074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Реализация сетевого взаимодействия может осуществляться в очной, очно-заочной и заочной формах обучения с использованием дистанционных образовательных технологий и электронных ресурсов</w:t>
      </w:r>
      <w:r w:rsidR="00AC074B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(Электронная библиотека РЖД, </w:t>
      </w:r>
      <w:hyperlink r:id="rId15" w:history="1">
        <w:r w:rsidR="00AC074B" w:rsidRPr="00630B2D">
          <w:rPr>
            <w:rStyle w:val="a4"/>
            <w:rFonts w:ascii="Times New Roman" w:eastAsia="Calibri" w:hAnsi="Times New Roman" w:cs="Times New Roman"/>
            <w:bCs/>
            <w:sz w:val="24"/>
            <w:szCs w:val="24"/>
            <w:shd w:val="clear" w:color="auto" w:fill="FFFFFF"/>
          </w:rPr>
          <w:t>https://rzd.public.ru</w:t>
        </w:r>
      </w:hyperlink>
      <w:r w:rsidR="00AC074B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)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.</w:t>
      </w:r>
    </w:p>
    <w:p w14:paraId="59D67F6C" w14:textId="77777777" w:rsidR="00AC074B" w:rsidRPr="00630B2D" w:rsidRDefault="00AC074B" w:rsidP="00AC074B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30B2D">
        <w:rPr>
          <w:rFonts w:ascii="Times New Roman" w:eastAsia="+mn-ea" w:hAnsi="Times New Roman" w:cs="+mn-cs"/>
          <w:b/>
          <w:bCs/>
          <w:color w:val="000000"/>
          <w:kern w:val="24"/>
          <w:sz w:val="24"/>
          <w:szCs w:val="24"/>
          <w:lang w:eastAsia="ru-RU"/>
        </w:rPr>
        <w:t>Договор (соглашение)</w:t>
      </w:r>
      <w:r w:rsidRPr="00630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30B2D">
        <w:rPr>
          <w:rFonts w:ascii="Times New Roman" w:eastAsia="+mn-ea" w:hAnsi="Times New Roman" w:cs="+mn-cs"/>
          <w:b/>
          <w:bCs/>
          <w:color w:val="000000"/>
          <w:kern w:val="24"/>
          <w:sz w:val="24"/>
          <w:szCs w:val="24"/>
          <w:lang w:eastAsia="ru-RU"/>
        </w:rPr>
        <w:t>о сетевой форме включает:</w:t>
      </w:r>
    </w:p>
    <w:p w14:paraId="14E3264F" w14:textId="77777777" w:rsidR="00AC074B" w:rsidRPr="00630B2D" w:rsidRDefault="00AC074B" w:rsidP="00AC074B">
      <w:pPr>
        <w:numPr>
          <w:ilvl w:val="0"/>
          <w:numId w:val="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цели и задачи сотрудничества; </w:t>
      </w:r>
    </w:p>
    <w:p w14:paraId="69415088" w14:textId="77777777" w:rsidR="00AC074B" w:rsidRPr="00630B2D" w:rsidRDefault="00AC074B" w:rsidP="00AC074B">
      <w:pPr>
        <w:numPr>
          <w:ilvl w:val="0"/>
          <w:numId w:val="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вид, уровень и (или) направленность образовательной программы; </w:t>
      </w:r>
    </w:p>
    <w:p w14:paraId="72C0D05B" w14:textId="2C2A1C96" w:rsidR="00AC074B" w:rsidRPr="00630B2D" w:rsidRDefault="00AC074B" w:rsidP="00AC074B">
      <w:pPr>
        <w:numPr>
          <w:ilvl w:val="0"/>
          <w:numId w:val="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правила приема, порядок организации академической мобильности и статус обучающего в организациях, реализующих образовательную программу в сетевой форме;</w:t>
      </w:r>
    </w:p>
    <w:p w14:paraId="093196F4" w14:textId="77777777" w:rsidR="00AC074B" w:rsidRPr="00630B2D" w:rsidRDefault="00AC074B" w:rsidP="00AC074B">
      <w:pPr>
        <w:numPr>
          <w:ilvl w:val="0"/>
          <w:numId w:val="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выдаваемые документы об образовании;</w:t>
      </w:r>
    </w:p>
    <w:p w14:paraId="4E78B9F3" w14:textId="77777777" w:rsidR="00AC074B" w:rsidRPr="00630B2D" w:rsidRDefault="00AC074B" w:rsidP="00AC074B">
      <w:pPr>
        <w:numPr>
          <w:ilvl w:val="0"/>
          <w:numId w:val="3"/>
        </w:numPr>
        <w:spacing w:after="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срок действия договора.</w:t>
      </w:r>
    </w:p>
    <w:p w14:paraId="091827A5" w14:textId="1AA59890" w:rsidR="002D208D" w:rsidRPr="00630B2D" w:rsidRDefault="002D208D" w:rsidP="002D208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Другая трактовка сетевого обучения предполагает обучение основано на идеях «горизонтальной» (или «децентрализованной») учебной деятельности и взаимного обучения (то есть учения и обучения по модели «равный к равному»). В отличие от традиционной дидактики и </w:t>
      </w:r>
      <w:proofErr w:type="spellStart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андрагогики</w:t>
      </w:r>
      <w:proofErr w:type="spellEnd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, одной </w:t>
      </w:r>
      <w:proofErr w:type="gramStart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из основополагающих установок</w:t>
      </w:r>
      <w:proofErr w:type="gramEnd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в которых является наличие педагога или </w:t>
      </w:r>
      <w:proofErr w:type="spellStart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фасилитатора</w:t>
      </w:r>
      <w:proofErr w:type="spellEnd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, весь функциональный репертуар которого ориентирован на создание учебного контекста, а также оптимальных условий для учения и самообучения, взаимное обучение делает упор на перенос этих функций в учебное сообщество. Так, например, задача фасилитации распределена между участниками учебного процесса или же «встроена» в создаваемые совместными усилиями учебные и методические материалы. </w:t>
      </w:r>
      <w:proofErr w:type="gramStart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Иными словами</w:t>
      </w:r>
      <w:proofErr w:type="gramEnd"/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участники взаимного обучения, опосредованного информационно-коммуникационными технологиями, осуществляют «непрерывное совместное производство общей учебной среды» и «создание учебного контекста, необходимого и достаточного для их самообразования.</w:t>
      </w:r>
    </w:p>
    <w:p w14:paraId="6F5C0702" w14:textId="3C757B4D" w:rsidR="002D208D" w:rsidRPr="00630B2D" w:rsidRDefault="002D208D" w:rsidP="00A97A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Так сами обучающие создают обучающие стенды, разрабатывают макеты, монтируют их. Конечно</w:t>
      </w:r>
      <w:r w:rsidR="00447FB9"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630B2D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большую роль и помощь в этом также оказывают линейные предприятия. В 2022 году совместно с дистанцией электроснабжения ЭЧ-1 и ЭЧ-2, была организована реконструкция учебного полигона и организация учебного пространства в лаборатории контактной сети. </w:t>
      </w:r>
    </w:p>
    <w:p w14:paraId="105C0659" w14:textId="1212F763" w:rsidR="00AC074B" w:rsidRPr="00630B2D" w:rsidRDefault="00AC074B" w:rsidP="00A97A3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b/>
          <w:bCs/>
          <w:i/>
          <w:iCs/>
          <w:color w:val="222222"/>
          <w:sz w:val="24"/>
          <w:szCs w:val="24"/>
          <w:shd w:val="clear" w:color="auto" w:fill="FFFFFF"/>
        </w:rPr>
        <w:lastRenderedPageBreak/>
        <w:t>Сетевая форма реализации образовательных программ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обеспечивает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возможность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освоения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обучающимся образовательной программы с использованием ресурсов 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линейных</w:t>
      </w:r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предприятий, получения практических навыков не посредственно на производстве или от мастеров производственного обучения, расширяет материальную базу СПО, а </w:t>
      </w:r>
      <w:r w:rsidR="00A97A34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также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делает обучение более интересным и интерактивным, приближенным к производству</w:t>
      </w:r>
      <w:r w:rsidR="002D208D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, тем самым повышая мотивацию к обучению</w:t>
      </w:r>
      <w:r w:rsidR="0053316A"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>. Что позволяет ориентироваться на рынок труда, осваивать профессиональные стандарты, и поддерживает связи с работодателем.</w:t>
      </w:r>
    </w:p>
    <w:p w14:paraId="190360D0" w14:textId="31A5C735" w:rsidR="0053316A" w:rsidRPr="00630B2D" w:rsidRDefault="0053316A" w:rsidP="00F5750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AB9492" w14:textId="77777777" w:rsidR="0053316A" w:rsidRPr="00630B2D" w:rsidRDefault="0053316A" w:rsidP="00F5750F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30B2D">
        <w:rPr>
          <w:rFonts w:ascii="Times New Roman" w:eastAsia="Calibri" w:hAnsi="Times New Roman" w:cs="Times New Roman"/>
          <w:b/>
          <w:sz w:val="24"/>
          <w:szCs w:val="24"/>
        </w:rPr>
        <w:t>Список использованной литературы</w:t>
      </w:r>
    </w:p>
    <w:p w14:paraId="0B6F584B" w14:textId="77777777" w:rsidR="0053316A" w:rsidRPr="00630B2D" w:rsidRDefault="0053316A" w:rsidP="00F5750F">
      <w:pPr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4359D6" w14:textId="534FB923" w:rsidR="0053316A" w:rsidRPr="00630B2D" w:rsidRDefault="0053316A" w:rsidP="00F5750F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eastAsia="Calibri" w:hAnsi="Times New Roman" w:cs="Times New Roman"/>
          <w:sz w:val="24"/>
          <w:szCs w:val="24"/>
        </w:rPr>
        <w:t>Мое образование Режим доступа</w:t>
      </w:r>
      <w:r w:rsidRPr="00630B2D">
        <w:rPr>
          <w:rFonts w:ascii="Times New Roman" w:eastAsia="Calibri" w:hAnsi="Times New Roman" w:cs="Times New Roman"/>
          <w:bCs/>
          <w:color w:val="0000FF"/>
          <w:sz w:val="24"/>
          <w:szCs w:val="24"/>
          <w:u w:val="single"/>
          <w:shd w:val="clear" w:color="auto" w:fill="FFFFFF"/>
        </w:rPr>
        <w:t xml:space="preserve"> </w:t>
      </w:r>
      <w:hyperlink r:id="rId16" w:history="1">
        <w:r w:rsidRPr="00630B2D">
          <w:rPr>
            <w:rStyle w:val="a4"/>
            <w:rFonts w:ascii="Times New Roman" w:eastAsia="Calibri" w:hAnsi="Times New Roman" w:cs="Times New Roman"/>
            <w:bCs/>
            <w:sz w:val="24"/>
            <w:szCs w:val="24"/>
            <w:shd w:val="clear" w:color="auto" w:fill="FFFFFF"/>
          </w:rPr>
          <w:t>https://moeobrazovanie.ru/setevye_obrazovatelnye_programmy.html</w:t>
        </w:r>
      </w:hyperlink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(Дата обращения 09.111.2022)</w:t>
      </w:r>
    </w:p>
    <w:p w14:paraId="2ADA41DB" w14:textId="19DEC949" w:rsidR="0053316A" w:rsidRPr="00630B2D" w:rsidRDefault="0053316A" w:rsidP="00F5750F">
      <w:pPr>
        <w:pStyle w:val="a3"/>
        <w:numPr>
          <w:ilvl w:val="0"/>
          <w:numId w:val="4"/>
        </w:numPr>
        <w:spacing w:after="0" w:line="276" w:lineRule="auto"/>
        <w:jc w:val="both"/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630B2D">
        <w:rPr>
          <w:rFonts w:ascii="Times New Roman" w:hAnsi="Times New Roman" w:cs="Times New Roman"/>
          <w:sz w:val="24"/>
          <w:szCs w:val="24"/>
        </w:rPr>
        <w:t>Положение о сетевой форме реализации образовательных программ</w:t>
      </w:r>
      <w:r w:rsidRPr="00630B2D">
        <w:rPr>
          <w:rFonts w:ascii="Times New Roman" w:eastAsia="Calibri" w:hAnsi="Times New Roman" w:cs="Times New Roman"/>
          <w:sz w:val="24"/>
          <w:szCs w:val="24"/>
        </w:rPr>
        <w:t xml:space="preserve"> Режим </w:t>
      </w:r>
      <w:proofErr w:type="gramStart"/>
      <w:r w:rsidRPr="00630B2D">
        <w:rPr>
          <w:rFonts w:ascii="Times New Roman" w:eastAsia="Calibri" w:hAnsi="Times New Roman" w:cs="Times New Roman"/>
          <w:sz w:val="24"/>
          <w:szCs w:val="24"/>
        </w:rPr>
        <w:t>доступа :</w:t>
      </w:r>
      <w:proofErr w:type="gramEnd"/>
      <w:r w:rsidRPr="00630B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17" w:history="1">
        <w:r w:rsidRPr="00630B2D">
          <w:rPr>
            <w:rStyle w:val="a4"/>
            <w:rFonts w:ascii="Times New Roman" w:eastAsia="Calibri" w:hAnsi="Times New Roman" w:cs="Times New Roman"/>
            <w:bCs/>
            <w:sz w:val="24"/>
            <w:szCs w:val="24"/>
            <w:shd w:val="clear" w:color="auto" w:fill="FFFFFF"/>
          </w:rPr>
          <w:t>http://fgosvo.ru/uploadfiles/setev/Polozh_Setev_vzaimodeistvie.pdf</w:t>
        </w:r>
      </w:hyperlink>
      <w:r w:rsidRPr="00630B2D">
        <w:rPr>
          <w:rFonts w:ascii="Times New Roman" w:eastAsia="Calibri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(Дата обращения 09.111.2022)</w:t>
      </w:r>
    </w:p>
    <w:p w14:paraId="4B54F66B" w14:textId="77777777" w:rsidR="0053316A" w:rsidRPr="00630B2D" w:rsidRDefault="0053316A" w:rsidP="00F5750F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3316A" w:rsidRPr="00630B2D" w:rsidSect="006A0629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1E40B" w14:textId="77777777" w:rsidR="009B6B79" w:rsidRDefault="009B6B79" w:rsidP="004C5FE4">
      <w:pPr>
        <w:spacing w:after="0" w:line="240" w:lineRule="auto"/>
      </w:pPr>
      <w:r>
        <w:separator/>
      </w:r>
    </w:p>
  </w:endnote>
  <w:endnote w:type="continuationSeparator" w:id="0">
    <w:p w14:paraId="5F31FD27" w14:textId="77777777" w:rsidR="009B6B79" w:rsidRDefault="009B6B79" w:rsidP="004C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0446251"/>
      <w:docPartObj>
        <w:docPartGallery w:val="Page Numbers (Bottom of Page)"/>
        <w:docPartUnique/>
      </w:docPartObj>
    </w:sdtPr>
    <w:sdtContent>
      <w:p w14:paraId="65A0C244" w14:textId="30C7E386" w:rsidR="004C5FE4" w:rsidRDefault="004C5FE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19204E6" w14:textId="77777777" w:rsidR="004C5FE4" w:rsidRDefault="004C5F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F0082" w14:textId="77777777" w:rsidR="009B6B79" w:rsidRDefault="009B6B79" w:rsidP="004C5FE4">
      <w:pPr>
        <w:spacing w:after="0" w:line="240" w:lineRule="auto"/>
      </w:pPr>
      <w:r>
        <w:separator/>
      </w:r>
    </w:p>
  </w:footnote>
  <w:footnote w:type="continuationSeparator" w:id="0">
    <w:p w14:paraId="415AF01B" w14:textId="77777777" w:rsidR="009B6B79" w:rsidRDefault="009B6B79" w:rsidP="004C5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7004E"/>
    <w:multiLevelType w:val="hybridMultilevel"/>
    <w:tmpl w:val="AB520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039FD"/>
    <w:multiLevelType w:val="hybridMultilevel"/>
    <w:tmpl w:val="C234CD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0B719A"/>
    <w:multiLevelType w:val="hybridMultilevel"/>
    <w:tmpl w:val="811C8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0240BB"/>
    <w:multiLevelType w:val="hybridMultilevel"/>
    <w:tmpl w:val="18EA1E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8168780">
    <w:abstractNumId w:val="3"/>
  </w:num>
  <w:num w:numId="2" w16cid:durableId="773592985">
    <w:abstractNumId w:val="1"/>
  </w:num>
  <w:num w:numId="3" w16cid:durableId="1870021645">
    <w:abstractNumId w:val="2"/>
  </w:num>
  <w:num w:numId="4" w16cid:durableId="670530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4DE"/>
    <w:rsid w:val="000564E3"/>
    <w:rsid w:val="000F1B3C"/>
    <w:rsid w:val="00177590"/>
    <w:rsid w:val="001E7D8C"/>
    <w:rsid w:val="002D208D"/>
    <w:rsid w:val="002F45FD"/>
    <w:rsid w:val="004424E6"/>
    <w:rsid w:val="00447FB9"/>
    <w:rsid w:val="004C5FE4"/>
    <w:rsid w:val="0053316A"/>
    <w:rsid w:val="00630B2D"/>
    <w:rsid w:val="006624DE"/>
    <w:rsid w:val="006A0629"/>
    <w:rsid w:val="009B6B79"/>
    <w:rsid w:val="00A27F00"/>
    <w:rsid w:val="00A97A34"/>
    <w:rsid w:val="00AC074B"/>
    <w:rsid w:val="00D63E70"/>
    <w:rsid w:val="00DB6953"/>
    <w:rsid w:val="00EA3F2C"/>
    <w:rsid w:val="00F5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D7FF7"/>
  <w15:chartTrackingRefBased/>
  <w15:docId w15:val="{0128C49E-18FB-4B14-8601-0293DA677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575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DB6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6953"/>
  </w:style>
  <w:style w:type="paragraph" w:styleId="a3">
    <w:name w:val="List Paragraph"/>
    <w:basedOn w:val="a"/>
    <w:uiPriority w:val="34"/>
    <w:qFormat/>
    <w:rsid w:val="001775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F45F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F45FD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575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header"/>
    <w:basedOn w:val="a"/>
    <w:link w:val="a7"/>
    <w:uiPriority w:val="99"/>
    <w:unhideWhenUsed/>
    <w:rsid w:val="004C5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5FE4"/>
  </w:style>
  <w:style w:type="paragraph" w:styleId="a8">
    <w:name w:val="footer"/>
    <w:basedOn w:val="a"/>
    <w:link w:val="a9"/>
    <w:uiPriority w:val="99"/>
    <w:unhideWhenUsed/>
    <w:rsid w:val="004C5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5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sdo-kaskor-aspt.ru/kaskor" TargetMode="External"/><Relationship Id="rId17" Type="http://schemas.openxmlformats.org/officeDocument/2006/relationships/hyperlink" Target="http://fgosvo.ru/uploadfiles/setev/Polozh_Setev_vzaimodeistvie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eobrazovanie.ru/setevye_obrazovatelnye_programmy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rzd.public.ru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uizizz.com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рбт</dc:creator>
  <cp:keywords/>
  <dc:description/>
  <cp:lastModifiedBy>рбт</cp:lastModifiedBy>
  <cp:revision>4</cp:revision>
  <dcterms:created xsi:type="dcterms:W3CDTF">2022-11-09T15:45:00Z</dcterms:created>
  <dcterms:modified xsi:type="dcterms:W3CDTF">2022-12-26T16:08:00Z</dcterms:modified>
</cp:coreProperties>
</file>