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05" w:rsidRPr="002E5623" w:rsidRDefault="006A4904" w:rsidP="002E5623">
      <w:pPr>
        <w:spacing w:line="240" w:lineRule="auto"/>
        <w:ind w:firstLine="0"/>
        <w:jc w:val="center"/>
        <w:rPr>
          <w:b/>
          <w:sz w:val="24"/>
          <w:szCs w:val="24"/>
        </w:rPr>
      </w:pPr>
      <w:proofErr w:type="spellStart"/>
      <w:r w:rsidRPr="002E5623">
        <w:rPr>
          <w:b/>
          <w:sz w:val="24"/>
          <w:szCs w:val="24"/>
        </w:rPr>
        <w:t>Квест</w:t>
      </w:r>
      <w:proofErr w:type="spellEnd"/>
      <w:r w:rsidRPr="002E5623">
        <w:rPr>
          <w:b/>
          <w:sz w:val="24"/>
          <w:szCs w:val="24"/>
        </w:rPr>
        <w:t>-игр</w:t>
      </w:r>
      <w:r w:rsidR="00B064AB">
        <w:rPr>
          <w:b/>
          <w:sz w:val="24"/>
          <w:szCs w:val="24"/>
        </w:rPr>
        <w:t>а</w:t>
      </w:r>
      <w:bookmarkStart w:id="0" w:name="_GoBack"/>
      <w:bookmarkEnd w:id="0"/>
      <w:r w:rsidRPr="002E5623">
        <w:rPr>
          <w:b/>
          <w:sz w:val="24"/>
          <w:szCs w:val="24"/>
        </w:rPr>
        <w:t xml:space="preserve"> как средство развития познавательной активности </w:t>
      </w:r>
      <w:r w:rsidR="002E5623">
        <w:rPr>
          <w:b/>
          <w:sz w:val="24"/>
          <w:szCs w:val="24"/>
        </w:rPr>
        <w:br/>
      </w:r>
      <w:r w:rsidRPr="002E5623">
        <w:rPr>
          <w:b/>
          <w:sz w:val="24"/>
          <w:szCs w:val="24"/>
        </w:rPr>
        <w:t>младших школьников</w:t>
      </w:r>
    </w:p>
    <w:p w:rsidR="002E5623" w:rsidRDefault="002E5623" w:rsidP="002E5623">
      <w:pPr>
        <w:spacing w:line="240" w:lineRule="auto"/>
        <w:rPr>
          <w:sz w:val="24"/>
          <w:szCs w:val="24"/>
        </w:rPr>
      </w:pPr>
    </w:p>
    <w:p w:rsidR="002E5623" w:rsidRDefault="002E5623" w:rsidP="002E56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ФГОС НОО направлен на </w:t>
      </w:r>
      <w:r w:rsidRPr="002E5623">
        <w:rPr>
          <w:sz w:val="24"/>
          <w:szCs w:val="24"/>
        </w:rPr>
        <w:t xml:space="preserve">становление таких личностных характеристик выпускника начальной школы, как </w:t>
      </w:r>
      <w:r>
        <w:rPr>
          <w:sz w:val="24"/>
          <w:szCs w:val="24"/>
        </w:rPr>
        <w:t>готовность к саморазвитию, мотивация к познанию и обучению</w:t>
      </w:r>
      <w:r w:rsidR="00404B2A">
        <w:rPr>
          <w:sz w:val="24"/>
          <w:szCs w:val="24"/>
        </w:rPr>
        <w:t>, познавательная активность</w:t>
      </w:r>
      <w:r>
        <w:rPr>
          <w:sz w:val="24"/>
          <w:szCs w:val="24"/>
        </w:rPr>
        <w:t xml:space="preserve">. </w:t>
      </w:r>
    </w:p>
    <w:p w:rsidR="00404B2A" w:rsidRPr="0073361A" w:rsidRDefault="00404B2A" w:rsidP="002E5623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>Г.И. Щукина понимает под познавательной активностью качество личности, «личностное образование», которое выражает особое состояние учащегося и его отношение к учебной деятельности (расположенность, внимание, живое участие в процессе, быстрое реагирование на изменение обстоятельств деятельности) [</w:t>
      </w:r>
      <w:r w:rsidR="0073361A" w:rsidRPr="0073361A">
        <w:rPr>
          <w:sz w:val="24"/>
          <w:szCs w:val="24"/>
        </w:rPr>
        <w:t>9</w:t>
      </w:r>
      <w:r w:rsidRPr="0073361A">
        <w:rPr>
          <w:sz w:val="24"/>
          <w:szCs w:val="24"/>
        </w:rPr>
        <w:t>, с. 18].</w:t>
      </w:r>
    </w:p>
    <w:p w:rsidR="00404B2A" w:rsidRDefault="005D02CD" w:rsidP="002E5623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 xml:space="preserve">Е.В. </w:t>
      </w:r>
      <w:proofErr w:type="spellStart"/>
      <w:r w:rsidRPr="0073361A">
        <w:rPr>
          <w:sz w:val="24"/>
          <w:szCs w:val="24"/>
        </w:rPr>
        <w:t>Коротаева</w:t>
      </w:r>
      <w:proofErr w:type="spellEnd"/>
      <w:r w:rsidRPr="0073361A">
        <w:rPr>
          <w:sz w:val="24"/>
          <w:szCs w:val="24"/>
        </w:rPr>
        <w:t xml:space="preserve"> отмечает</w:t>
      </w:r>
      <w:r w:rsidRPr="005D02CD">
        <w:rPr>
          <w:sz w:val="24"/>
          <w:szCs w:val="24"/>
        </w:rPr>
        <w:t>: «Познавательная активность ‒ личностное свойство, которое приобретается, закрепляется и развивается в результате особым образом организованного процесса познания с учетом индивидуальных и возрастных особенностей учащихся» [2, с. 79].</w:t>
      </w:r>
    </w:p>
    <w:p w:rsidR="00D54552" w:rsidRPr="00D54552" w:rsidRDefault="00D54552" w:rsidP="00D54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Pr="00D54552">
        <w:rPr>
          <w:sz w:val="24"/>
          <w:szCs w:val="24"/>
        </w:rPr>
        <w:t xml:space="preserve">нализ научно-педагогической литературы позволил выделить несколько групп условий формирования познавательной активности младших школьников. К ним относятся: </w:t>
      </w:r>
    </w:p>
    <w:p w:rsidR="00D54552" w:rsidRPr="00D54552" w:rsidRDefault="00D54552" w:rsidP="00D54552">
      <w:pPr>
        <w:spacing w:line="240" w:lineRule="auto"/>
        <w:rPr>
          <w:sz w:val="24"/>
          <w:szCs w:val="24"/>
        </w:rPr>
      </w:pPr>
      <w:r w:rsidRPr="00D54552">
        <w:rPr>
          <w:sz w:val="24"/>
          <w:szCs w:val="24"/>
        </w:rPr>
        <w:t xml:space="preserve">1) развитие учебной мотивации и, в первую очередь, познавательной потребности; </w:t>
      </w:r>
    </w:p>
    <w:p w:rsidR="00D54552" w:rsidRPr="00D54552" w:rsidRDefault="00D54552" w:rsidP="00D54552">
      <w:pPr>
        <w:spacing w:line="240" w:lineRule="auto"/>
        <w:rPr>
          <w:sz w:val="24"/>
          <w:szCs w:val="24"/>
        </w:rPr>
      </w:pPr>
      <w:r w:rsidRPr="00D54552">
        <w:rPr>
          <w:sz w:val="24"/>
          <w:szCs w:val="24"/>
        </w:rPr>
        <w:t>2) воспитание устойчивых познавательных интересов (с помощью содержания учебного материала; особой организации учебной деятельности; поддержания добрых доверительных отношений между участниками образовательного процесса, учебного сотрудничества; развития волевых качеств учащихся);</w:t>
      </w:r>
    </w:p>
    <w:p w:rsidR="00D54552" w:rsidRPr="00D54552" w:rsidRDefault="00D54552" w:rsidP="00D54552">
      <w:pPr>
        <w:spacing w:line="240" w:lineRule="auto"/>
        <w:rPr>
          <w:sz w:val="24"/>
          <w:szCs w:val="24"/>
        </w:rPr>
      </w:pPr>
      <w:r w:rsidRPr="00D54552">
        <w:rPr>
          <w:sz w:val="24"/>
          <w:szCs w:val="24"/>
        </w:rPr>
        <w:t>3) группа условий, цель которых – успешное формирование системы знаний на основе самоуправления процессом познания (формирование учебной деятельности школьников);</w:t>
      </w:r>
    </w:p>
    <w:p w:rsidR="00D54552" w:rsidRDefault="00D54552" w:rsidP="00D54552">
      <w:pPr>
        <w:spacing w:line="240" w:lineRule="auto"/>
        <w:rPr>
          <w:sz w:val="24"/>
          <w:szCs w:val="24"/>
        </w:rPr>
      </w:pPr>
      <w:r w:rsidRPr="00D54552">
        <w:rPr>
          <w:sz w:val="24"/>
          <w:szCs w:val="24"/>
        </w:rPr>
        <w:t>4) группа условий, цель которых – включение в процесс активной деятельности каждого ребенка.</w:t>
      </w:r>
    </w:p>
    <w:p w:rsidR="005D02CD" w:rsidRDefault="00D54552" w:rsidP="002E5623">
      <w:pPr>
        <w:spacing w:line="240" w:lineRule="auto"/>
        <w:rPr>
          <w:sz w:val="24"/>
          <w:szCs w:val="24"/>
        </w:rPr>
      </w:pPr>
      <w:r w:rsidRPr="00D54552">
        <w:rPr>
          <w:sz w:val="24"/>
          <w:szCs w:val="24"/>
        </w:rPr>
        <w:t xml:space="preserve">Использование </w:t>
      </w:r>
      <w:proofErr w:type="spellStart"/>
      <w:r w:rsidRPr="00D54552">
        <w:rPr>
          <w:sz w:val="24"/>
          <w:szCs w:val="24"/>
        </w:rPr>
        <w:t>квест</w:t>
      </w:r>
      <w:proofErr w:type="spellEnd"/>
      <w:r w:rsidRPr="00D54552">
        <w:rPr>
          <w:sz w:val="24"/>
          <w:szCs w:val="24"/>
        </w:rPr>
        <w:t>-игр для развития познавательной активности младших школьников основано на том, что в ходе их организации и проведения создаются все необходимые для этого условия.</w:t>
      </w:r>
      <w:r w:rsidR="00E6157E">
        <w:rPr>
          <w:sz w:val="24"/>
          <w:szCs w:val="24"/>
        </w:rPr>
        <w:t xml:space="preserve"> </w:t>
      </w:r>
      <w:proofErr w:type="spellStart"/>
      <w:r w:rsidR="00E6157E">
        <w:rPr>
          <w:sz w:val="24"/>
          <w:szCs w:val="24"/>
        </w:rPr>
        <w:t>Квест</w:t>
      </w:r>
      <w:proofErr w:type="spellEnd"/>
      <w:r w:rsidR="00E6157E">
        <w:rPr>
          <w:sz w:val="24"/>
          <w:szCs w:val="24"/>
        </w:rPr>
        <w:t>-игра представляет собой разновидность дидактической игры.</w:t>
      </w:r>
      <w:r w:rsidR="00E6157E" w:rsidRPr="00E6157E">
        <w:t xml:space="preserve"> </w:t>
      </w:r>
      <w:r w:rsidR="00E6157E" w:rsidRPr="00E6157E">
        <w:rPr>
          <w:sz w:val="24"/>
          <w:szCs w:val="24"/>
        </w:rPr>
        <w:t>Подходы ученых к дидактической игре различны. Однако все они объединяются общими моментами: дидактическая игра имеет обучающую задачу, которая включается в игровую деятельность в сочетании с задачей игровой; в процессе игры используется дидактический материал; дидактическая игра создается педагогом, учащийся получает ее в готовом виде.</w:t>
      </w:r>
    </w:p>
    <w:p w:rsidR="005D02CD" w:rsidRDefault="003834D5" w:rsidP="002E56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73361A">
        <w:rPr>
          <w:sz w:val="24"/>
          <w:szCs w:val="24"/>
        </w:rPr>
        <w:t xml:space="preserve">определению А.Т. </w:t>
      </w:r>
      <w:proofErr w:type="spellStart"/>
      <w:r w:rsidRPr="0073361A">
        <w:rPr>
          <w:sz w:val="24"/>
          <w:szCs w:val="24"/>
        </w:rPr>
        <w:t>Фаритова</w:t>
      </w:r>
      <w:proofErr w:type="spellEnd"/>
      <w:r w:rsidRPr="007336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34D5">
        <w:rPr>
          <w:sz w:val="24"/>
          <w:szCs w:val="24"/>
        </w:rPr>
        <w:t xml:space="preserve">образовательная </w:t>
      </w:r>
      <w:proofErr w:type="spellStart"/>
      <w:r w:rsidRPr="003834D5">
        <w:rPr>
          <w:sz w:val="24"/>
          <w:szCs w:val="24"/>
        </w:rPr>
        <w:t>квест</w:t>
      </w:r>
      <w:proofErr w:type="spellEnd"/>
      <w:r w:rsidRPr="003834D5">
        <w:rPr>
          <w:sz w:val="24"/>
          <w:szCs w:val="24"/>
        </w:rPr>
        <w:t xml:space="preserve">-игра – это «сюжетная (сюжетно-ролевая) игра, в которой предусмотрено достижение заданной цели за конечное число игровых этапов по заранее определенным правилам. Прохождение каждого этапа зависит от выполнения игровых заданий </w:t>
      </w:r>
      <w:proofErr w:type="spellStart"/>
      <w:r w:rsidRPr="003834D5">
        <w:rPr>
          <w:sz w:val="24"/>
          <w:szCs w:val="24"/>
        </w:rPr>
        <w:t>ориентирочно</w:t>
      </w:r>
      <w:proofErr w:type="spellEnd"/>
      <w:r w:rsidRPr="003834D5">
        <w:rPr>
          <w:sz w:val="24"/>
          <w:szCs w:val="24"/>
        </w:rPr>
        <w:t>-поискового, предметного или спортивного характера» [7, с. 92].</w:t>
      </w:r>
    </w:p>
    <w:p w:rsidR="005D02CD" w:rsidRDefault="0019016B" w:rsidP="002E56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Исследователи отмечают интегрированный характер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-игр, что проявляется в следующих их особенностях:</w:t>
      </w:r>
    </w:p>
    <w:p w:rsidR="0019016B" w:rsidRPr="0019016B" w:rsidRDefault="0019016B" w:rsidP="0019016B">
      <w:pPr>
        <w:spacing w:line="240" w:lineRule="auto"/>
        <w:rPr>
          <w:sz w:val="24"/>
          <w:szCs w:val="24"/>
        </w:rPr>
      </w:pPr>
      <w:r w:rsidRPr="0019016B">
        <w:rPr>
          <w:sz w:val="24"/>
          <w:szCs w:val="24"/>
        </w:rPr>
        <w:t xml:space="preserve">‒ </w:t>
      </w:r>
      <w:proofErr w:type="spellStart"/>
      <w:r w:rsidRPr="0019016B">
        <w:rPr>
          <w:sz w:val="24"/>
          <w:szCs w:val="24"/>
        </w:rPr>
        <w:t>квест</w:t>
      </w:r>
      <w:proofErr w:type="spellEnd"/>
      <w:r w:rsidRPr="0019016B">
        <w:rPr>
          <w:sz w:val="24"/>
          <w:szCs w:val="24"/>
        </w:rPr>
        <w:t>-игра строится по принципу технологии проблемного обучения: постановка проблемы, поиск путей решения, представление результатов, рефлексия;</w:t>
      </w:r>
    </w:p>
    <w:p w:rsidR="0019016B" w:rsidRPr="0019016B" w:rsidRDefault="0019016B" w:rsidP="0019016B">
      <w:pPr>
        <w:spacing w:line="240" w:lineRule="auto"/>
        <w:rPr>
          <w:sz w:val="24"/>
          <w:szCs w:val="24"/>
        </w:rPr>
      </w:pPr>
      <w:r w:rsidRPr="0019016B">
        <w:rPr>
          <w:sz w:val="24"/>
          <w:szCs w:val="24"/>
        </w:rPr>
        <w:t xml:space="preserve">‒ связь </w:t>
      </w:r>
      <w:proofErr w:type="spellStart"/>
      <w:r w:rsidRPr="0019016B">
        <w:rPr>
          <w:sz w:val="24"/>
          <w:szCs w:val="24"/>
        </w:rPr>
        <w:t>квест</w:t>
      </w:r>
      <w:proofErr w:type="spellEnd"/>
      <w:r w:rsidRPr="0019016B">
        <w:rPr>
          <w:sz w:val="24"/>
          <w:szCs w:val="24"/>
        </w:rPr>
        <w:t>-игры с проектной технологией проявляется в создании различных образовательных продуктов в результате игры: ответ на вопрос, решение проблемы, создание буклетов, презентаций, роликов, сайтов и т.д.;</w:t>
      </w:r>
    </w:p>
    <w:p w:rsidR="0019016B" w:rsidRPr="0019016B" w:rsidRDefault="0019016B" w:rsidP="0019016B">
      <w:pPr>
        <w:spacing w:line="240" w:lineRule="auto"/>
        <w:rPr>
          <w:sz w:val="24"/>
          <w:szCs w:val="24"/>
        </w:rPr>
      </w:pPr>
      <w:r w:rsidRPr="0019016B">
        <w:rPr>
          <w:sz w:val="24"/>
          <w:szCs w:val="24"/>
        </w:rPr>
        <w:t>‒ элементами игровой технологии (командной ролевой или приключенческой игры) являются сюжет, интрига;</w:t>
      </w:r>
    </w:p>
    <w:p w:rsidR="0019016B" w:rsidRDefault="0019016B" w:rsidP="0019016B">
      <w:pPr>
        <w:spacing w:line="240" w:lineRule="auto"/>
        <w:rPr>
          <w:sz w:val="24"/>
          <w:szCs w:val="24"/>
        </w:rPr>
      </w:pPr>
      <w:r w:rsidRPr="0019016B">
        <w:rPr>
          <w:sz w:val="24"/>
          <w:szCs w:val="24"/>
        </w:rPr>
        <w:t>‒ элементы информационно-коммуникационной технологии – использование компьютерных программ, приложений, интернет-источников как в процессе выполнения заданий, так и в ходе представления результатов.</w:t>
      </w:r>
    </w:p>
    <w:p w:rsidR="0019016B" w:rsidRPr="0073361A" w:rsidRDefault="0019016B" w:rsidP="0019016B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lastRenderedPageBreak/>
        <w:t xml:space="preserve">Е.В. </w:t>
      </w:r>
      <w:proofErr w:type="spellStart"/>
      <w:r w:rsidRPr="0073361A">
        <w:rPr>
          <w:sz w:val="24"/>
          <w:szCs w:val="24"/>
        </w:rPr>
        <w:t>Сементинов</w:t>
      </w:r>
      <w:proofErr w:type="spellEnd"/>
      <w:r w:rsidRPr="0073361A">
        <w:rPr>
          <w:sz w:val="24"/>
          <w:szCs w:val="24"/>
        </w:rPr>
        <w:t xml:space="preserve"> и А.А. </w:t>
      </w:r>
      <w:proofErr w:type="spellStart"/>
      <w:r w:rsidRPr="0073361A">
        <w:rPr>
          <w:sz w:val="24"/>
          <w:szCs w:val="24"/>
        </w:rPr>
        <w:t>Ахаян</w:t>
      </w:r>
      <w:proofErr w:type="spellEnd"/>
      <w:r w:rsidR="0073361A" w:rsidRPr="0073361A">
        <w:rPr>
          <w:sz w:val="24"/>
          <w:szCs w:val="24"/>
        </w:rPr>
        <w:t xml:space="preserve"> [4</w:t>
      </w:r>
      <w:r w:rsidRPr="0073361A">
        <w:rPr>
          <w:sz w:val="24"/>
          <w:szCs w:val="24"/>
        </w:rPr>
        <w:t xml:space="preserve">], изучали возможности использования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 xml:space="preserve">-игр для развития познавательных интересов и познавательной активности школьников. В результате изучения они пришли к выводу, что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 xml:space="preserve">-игры могут служить средством развития познавательной активности, т.к. они «сочетают в себе постановку исследовательской задачи с самостоятельным поиском ее решения». В то же время авторы отметили, что научных работ по проблемам развития познавательной активности школьников с помощью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>-игр на сегодняшний день крайне мало.</w:t>
      </w:r>
    </w:p>
    <w:p w:rsidR="0019016B" w:rsidRPr="0073361A" w:rsidRDefault="0019016B" w:rsidP="0019016B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 xml:space="preserve">Анализ источников позволил нам сделать выборку высказываний исследователей и учителей-практиков об использовании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 xml:space="preserve">-игр в школе, в том числе в младших классах, подтверждающих их большие возможности в развитии познавательной активности учащихся. </w:t>
      </w:r>
    </w:p>
    <w:p w:rsidR="0019016B" w:rsidRPr="0019016B" w:rsidRDefault="0019016B" w:rsidP="0019016B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>Многие ученые (Я.С. Быховский [1], С.В. Напалков [</w:t>
      </w:r>
      <w:r w:rsidR="0073361A" w:rsidRPr="0073361A">
        <w:rPr>
          <w:sz w:val="24"/>
          <w:szCs w:val="24"/>
        </w:rPr>
        <w:t>3</w:t>
      </w:r>
      <w:r w:rsidRPr="0073361A">
        <w:rPr>
          <w:sz w:val="24"/>
          <w:szCs w:val="24"/>
        </w:rPr>
        <w:t>]</w:t>
      </w:r>
      <w:r w:rsidRPr="0019016B">
        <w:rPr>
          <w:sz w:val="24"/>
          <w:szCs w:val="24"/>
        </w:rPr>
        <w:t xml:space="preserve"> и др.) считают, что </w:t>
      </w:r>
      <w:proofErr w:type="spellStart"/>
      <w:r w:rsidRPr="0019016B">
        <w:rPr>
          <w:sz w:val="24"/>
          <w:szCs w:val="24"/>
        </w:rPr>
        <w:t>квест</w:t>
      </w:r>
      <w:proofErr w:type="spellEnd"/>
      <w:r w:rsidRPr="0019016B">
        <w:rPr>
          <w:sz w:val="24"/>
          <w:szCs w:val="24"/>
        </w:rPr>
        <w:t>-игры позволяют школьникам пройти полный цикл мотивации: от внимания до удовлетворения, дают возможность исследовать, обсуждать и осознанно строить новые концепции, создавая проекты, имеющие практическую значимость.</w:t>
      </w:r>
    </w:p>
    <w:p w:rsidR="0019016B" w:rsidRPr="0073361A" w:rsidRDefault="0019016B" w:rsidP="0019016B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 xml:space="preserve">Н.М. </w:t>
      </w:r>
      <w:proofErr w:type="spellStart"/>
      <w:r w:rsidRPr="0073361A">
        <w:rPr>
          <w:sz w:val="24"/>
          <w:szCs w:val="24"/>
        </w:rPr>
        <w:t>Сязи</w:t>
      </w:r>
      <w:proofErr w:type="spellEnd"/>
      <w:r w:rsidRPr="0073361A">
        <w:rPr>
          <w:sz w:val="24"/>
          <w:szCs w:val="24"/>
        </w:rPr>
        <w:t xml:space="preserve"> отмечает, что в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>-играх «сочетается продолжительный целенаправленный поиск при выполнении проблемного задания с приключениями и игрой» [6, с. 186]. По мнению автора, такие игры позволяют школьникам погрузиться в проблему с позиций активно-</w:t>
      </w:r>
      <w:proofErr w:type="spellStart"/>
      <w:r w:rsidRPr="0073361A">
        <w:rPr>
          <w:sz w:val="24"/>
          <w:szCs w:val="24"/>
        </w:rPr>
        <w:t>деятельностного</w:t>
      </w:r>
      <w:proofErr w:type="spellEnd"/>
      <w:r w:rsidRPr="0073361A">
        <w:rPr>
          <w:sz w:val="24"/>
          <w:szCs w:val="24"/>
        </w:rPr>
        <w:t xml:space="preserve"> подхода, а достижение основной цели игры обеспечивается благодаря самостоятельному выполнению участниками ряда предметных заданий.</w:t>
      </w:r>
    </w:p>
    <w:p w:rsidR="0019016B" w:rsidRPr="0073361A" w:rsidRDefault="0019016B" w:rsidP="0019016B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 xml:space="preserve">О.В. </w:t>
      </w:r>
      <w:proofErr w:type="spellStart"/>
      <w:r w:rsidRPr="0073361A">
        <w:rPr>
          <w:sz w:val="24"/>
          <w:szCs w:val="24"/>
        </w:rPr>
        <w:t>Шатунова</w:t>
      </w:r>
      <w:proofErr w:type="spellEnd"/>
      <w:r w:rsidRPr="0073361A">
        <w:rPr>
          <w:sz w:val="24"/>
          <w:szCs w:val="24"/>
        </w:rPr>
        <w:t xml:space="preserve"> считает, что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>-игры позволяют вовлечь учащихся в процесс познания как активных участников, а не как пассивных слушателей, используя их интерес к игре вообще. Такие игры «содержат в себе элементы исследования, апробацию знаний, умений, самостоятельного принятия решений» [8, с. 151].</w:t>
      </w:r>
    </w:p>
    <w:p w:rsidR="0019016B" w:rsidRPr="0019016B" w:rsidRDefault="0019016B" w:rsidP="0019016B">
      <w:p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>И.Н. Сокол рассматривает</w:t>
      </w:r>
      <w:r w:rsidRPr="0019016B">
        <w:rPr>
          <w:sz w:val="24"/>
          <w:szCs w:val="24"/>
        </w:rPr>
        <w:t xml:space="preserve"> </w:t>
      </w:r>
      <w:proofErr w:type="spellStart"/>
      <w:r w:rsidRPr="0019016B">
        <w:rPr>
          <w:sz w:val="24"/>
          <w:szCs w:val="24"/>
        </w:rPr>
        <w:t>квест</w:t>
      </w:r>
      <w:proofErr w:type="spellEnd"/>
      <w:r w:rsidRPr="0019016B">
        <w:rPr>
          <w:sz w:val="24"/>
          <w:szCs w:val="24"/>
        </w:rPr>
        <w:t>-игры как «технологию, имеющую четко поставленную дидактическую задачу, игровой замысел, четкие правила, руководителя, которая реализуется с целью развития у учащихся знаний и умений» [5, с. 138].</w:t>
      </w:r>
    </w:p>
    <w:p w:rsidR="005D02CD" w:rsidRDefault="0019016B" w:rsidP="0019016B">
      <w:pPr>
        <w:spacing w:line="240" w:lineRule="auto"/>
        <w:rPr>
          <w:sz w:val="24"/>
          <w:szCs w:val="24"/>
        </w:rPr>
      </w:pPr>
      <w:r w:rsidRPr="0019016B">
        <w:rPr>
          <w:sz w:val="24"/>
          <w:szCs w:val="24"/>
        </w:rPr>
        <w:t xml:space="preserve">Приведенные высказывания позволяют сделать вывод о том, что в ходе организации и проведения </w:t>
      </w:r>
      <w:proofErr w:type="spellStart"/>
      <w:r w:rsidRPr="0019016B">
        <w:rPr>
          <w:sz w:val="24"/>
          <w:szCs w:val="24"/>
        </w:rPr>
        <w:t>квест</w:t>
      </w:r>
      <w:proofErr w:type="spellEnd"/>
      <w:r w:rsidRPr="0019016B">
        <w:rPr>
          <w:sz w:val="24"/>
          <w:szCs w:val="24"/>
        </w:rPr>
        <w:t xml:space="preserve">-игр создаются все вышеперечисленные условия для развития познавательной активности младших школьников: развивается мотивация познания, устойчивый познавательный интерес; формируется система знаний и интеллектуальных умений учащихся, дети включаются в процесс активной деятельности. Таким образом, </w:t>
      </w:r>
      <w:proofErr w:type="spellStart"/>
      <w:r w:rsidRPr="0019016B">
        <w:rPr>
          <w:sz w:val="24"/>
          <w:szCs w:val="24"/>
        </w:rPr>
        <w:t>квест</w:t>
      </w:r>
      <w:proofErr w:type="spellEnd"/>
      <w:r w:rsidRPr="0019016B">
        <w:rPr>
          <w:sz w:val="24"/>
          <w:szCs w:val="24"/>
        </w:rPr>
        <w:t>-игры могут быть эффективным средством развития познавательной активности младших школьников.</w:t>
      </w:r>
    </w:p>
    <w:p w:rsidR="005D02CD" w:rsidRDefault="005D02CD" w:rsidP="002E5623">
      <w:pPr>
        <w:spacing w:line="240" w:lineRule="auto"/>
        <w:rPr>
          <w:sz w:val="24"/>
          <w:szCs w:val="24"/>
        </w:rPr>
      </w:pPr>
    </w:p>
    <w:p w:rsidR="00404B2A" w:rsidRDefault="00404B2A" w:rsidP="002E56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>Быховский, Я. С. Образовательные веб-</w:t>
      </w:r>
      <w:proofErr w:type="spellStart"/>
      <w:r w:rsidRPr="0073361A">
        <w:rPr>
          <w:sz w:val="24"/>
          <w:szCs w:val="24"/>
        </w:rPr>
        <w:t>квесты</w:t>
      </w:r>
      <w:proofErr w:type="spellEnd"/>
      <w:r w:rsidRPr="0073361A">
        <w:rPr>
          <w:sz w:val="24"/>
          <w:szCs w:val="24"/>
        </w:rPr>
        <w:t xml:space="preserve"> // Конгресс конференций. Информационные технологии в образовании. URL: http://ito.edu.ru/1999/III/1/30015.html (дата обращения: 10.0</w:t>
      </w:r>
      <w:r w:rsidRPr="0073361A">
        <w:rPr>
          <w:sz w:val="24"/>
          <w:szCs w:val="24"/>
        </w:rPr>
        <w:t>1</w:t>
      </w:r>
      <w:r w:rsidRPr="0073361A">
        <w:rPr>
          <w:sz w:val="24"/>
          <w:szCs w:val="24"/>
        </w:rPr>
        <w:t>.202</w:t>
      </w:r>
      <w:r w:rsidRPr="0073361A">
        <w:rPr>
          <w:sz w:val="24"/>
          <w:szCs w:val="24"/>
        </w:rPr>
        <w:t>4</w:t>
      </w:r>
      <w:r w:rsidRPr="0073361A">
        <w:rPr>
          <w:sz w:val="24"/>
          <w:szCs w:val="24"/>
        </w:rPr>
        <w:t>).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3361A">
        <w:rPr>
          <w:sz w:val="24"/>
          <w:szCs w:val="24"/>
        </w:rPr>
        <w:t>Коротаева</w:t>
      </w:r>
      <w:proofErr w:type="spellEnd"/>
      <w:r w:rsidRPr="0073361A">
        <w:rPr>
          <w:sz w:val="24"/>
          <w:szCs w:val="24"/>
        </w:rPr>
        <w:t>, Е. В. Образовательные технологии в педагогическом взаимодействии: учеб. пособие для вузов. М</w:t>
      </w:r>
      <w:r w:rsidRPr="0073361A">
        <w:rPr>
          <w:sz w:val="24"/>
          <w:szCs w:val="24"/>
        </w:rPr>
        <w:t>.</w:t>
      </w:r>
      <w:r w:rsidRPr="0073361A">
        <w:rPr>
          <w:sz w:val="24"/>
          <w:szCs w:val="24"/>
        </w:rPr>
        <w:t xml:space="preserve">: Издательство </w:t>
      </w:r>
      <w:proofErr w:type="spellStart"/>
      <w:r w:rsidRPr="0073361A">
        <w:rPr>
          <w:sz w:val="24"/>
          <w:szCs w:val="24"/>
        </w:rPr>
        <w:t>Юрайт</w:t>
      </w:r>
      <w:proofErr w:type="spellEnd"/>
      <w:r w:rsidRPr="0073361A">
        <w:rPr>
          <w:sz w:val="24"/>
          <w:szCs w:val="24"/>
        </w:rPr>
        <w:t>, 2019. 181 с.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 xml:space="preserve">Напалков, С. В. Тематические образовательные </w:t>
      </w:r>
      <w:proofErr w:type="spellStart"/>
      <w:r w:rsidRPr="0073361A">
        <w:rPr>
          <w:sz w:val="24"/>
          <w:szCs w:val="24"/>
        </w:rPr>
        <w:t>web-квесты</w:t>
      </w:r>
      <w:proofErr w:type="spellEnd"/>
      <w:r w:rsidRPr="0073361A">
        <w:rPr>
          <w:sz w:val="24"/>
          <w:szCs w:val="24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73361A">
        <w:rPr>
          <w:sz w:val="24"/>
          <w:szCs w:val="24"/>
        </w:rPr>
        <w:t>автореф</w:t>
      </w:r>
      <w:proofErr w:type="spellEnd"/>
      <w:r w:rsidRPr="0073361A">
        <w:rPr>
          <w:sz w:val="24"/>
          <w:szCs w:val="24"/>
        </w:rPr>
        <w:t xml:space="preserve">. </w:t>
      </w:r>
      <w:proofErr w:type="spellStart"/>
      <w:r w:rsidRPr="0073361A">
        <w:rPr>
          <w:sz w:val="24"/>
          <w:szCs w:val="24"/>
        </w:rPr>
        <w:t>дис</w:t>
      </w:r>
      <w:proofErr w:type="spellEnd"/>
      <w:r w:rsidRPr="0073361A">
        <w:rPr>
          <w:sz w:val="24"/>
          <w:szCs w:val="24"/>
        </w:rPr>
        <w:t xml:space="preserve">. … канд. </w:t>
      </w:r>
      <w:proofErr w:type="spellStart"/>
      <w:r w:rsidRPr="0073361A">
        <w:rPr>
          <w:sz w:val="24"/>
          <w:szCs w:val="24"/>
        </w:rPr>
        <w:t>пед</w:t>
      </w:r>
      <w:proofErr w:type="spellEnd"/>
      <w:r w:rsidRPr="0073361A">
        <w:rPr>
          <w:sz w:val="24"/>
          <w:szCs w:val="24"/>
        </w:rPr>
        <w:t>. наук. Саранск, 2013. 28 с.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3361A">
        <w:rPr>
          <w:sz w:val="24"/>
          <w:szCs w:val="24"/>
        </w:rPr>
        <w:t>Сементинов</w:t>
      </w:r>
      <w:proofErr w:type="spellEnd"/>
      <w:r w:rsidRPr="0073361A">
        <w:rPr>
          <w:sz w:val="24"/>
          <w:szCs w:val="24"/>
        </w:rPr>
        <w:t xml:space="preserve">, Е. В., </w:t>
      </w:r>
      <w:proofErr w:type="spellStart"/>
      <w:r w:rsidRPr="0073361A">
        <w:rPr>
          <w:sz w:val="24"/>
          <w:szCs w:val="24"/>
        </w:rPr>
        <w:t>Ахаян</w:t>
      </w:r>
      <w:proofErr w:type="spellEnd"/>
      <w:r w:rsidRPr="0073361A">
        <w:rPr>
          <w:sz w:val="24"/>
          <w:szCs w:val="24"/>
        </w:rPr>
        <w:t>, А. А. О проблеме исследования возможностей технологии «веб-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 xml:space="preserve">» по развитию познавательного интереса и активности учащихся // Письма в Эмиссия. </w:t>
      </w:r>
      <w:proofErr w:type="spellStart"/>
      <w:r w:rsidRPr="0073361A">
        <w:rPr>
          <w:sz w:val="24"/>
          <w:szCs w:val="24"/>
        </w:rPr>
        <w:t>Оффлайн</w:t>
      </w:r>
      <w:proofErr w:type="spellEnd"/>
      <w:r w:rsidRPr="0073361A">
        <w:rPr>
          <w:sz w:val="24"/>
          <w:szCs w:val="24"/>
        </w:rPr>
        <w:t>: электрон. науч. журн. 2014. № 5. URL: http://www.emissia.org/offline/2014/2205.htm (дата обращения: 10.01.2024).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 xml:space="preserve">Сокол, И. Н. Классификация </w:t>
      </w:r>
      <w:proofErr w:type="spellStart"/>
      <w:r w:rsidRPr="0073361A">
        <w:rPr>
          <w:sz w:val="24"/>
          <w:szCs w:val="24"/>
        </w:rPr>
        <w:t>квестов</w:t>
      </w:r>
      <w:proofErr w:type="spellEnd"/>
      <w:r w:rsidRPr="0073361A">
        <w:rPr>
          <w:sz w:val="24"/>
          <w:szCs w:val="24"/>
        </w:rPr>
        <w:t xml:space="preserve"> / И. Н. Сокол // </w:t>
      </w:r>
      <w:proofErr w:type="spellStart"/>
      <w:r w:rsidRPr="0073361A">
        <w:rPr>
          <w:sz w:val="24"/>
          <w:szCs w:val="24"/>
        </w:rPr>
        <w:t>Молодий</w:t>
      </w:r>
      <w:proofErr w:type="spellEnd"/>
      <w:r w:rsidRPr="0073361A">
        <w:rPr>
          <w:sz w:val="24"/>
          <w:szCs w:val="24"/>
        </w:rPr>
        <w:t xml:space="preserve"> </w:t>
      </w:r>
      <w:proofErr w:type="spellStart"/>
      <w:r w:rsidRPr="0073361A">
        <w:rPr>
          <w:sz w:val="24"/>
          <w:szCs w:val="24"/>
        </w:rPr>
        <w:t>вчений</w:t>
      </w:r>
      <w:proofErr w:type="spellEnd"/>
      <w:r w:rsidRPr="0073361A">
        <w:rPr>
          <w:sz w:val="24"/>
          <w:szCs w:val="24"/>
        </w:rPr>
        <w:t>. 2014. № 6 (09). С. 138</w:t>
      </w:r>
      <w:r w:rsidRPr="0073361A">
        <w:rPr>
          <w:sz w:val="24"/>
          <w:szCs w:val="24"/>
        </w:rPr>
        <w:t>-</w:t>
      </w:r>
      <w:r w:rsidRPr="0073361A">
        <w:rPr>
          <w:sz w:val="24"/>
          <w:szCs w:val="24"/>
        </w:rPr>
        <w:t>140.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3361A">
        <w:rPr>
          <w:sz w:val="24"/>
          <w:szCs w:val="24"/>
        </w:rPr>
        <w:lastRenderedPageBreak/>
        <w:t>Сязи</w:t>
      </w:r>
      <w:proofErr w:type="spellEnd"/>
      <w:r w:rsidRPr="0073361A">
        <w:rPr>
          <w:sz w:val="24"/>
          <w:szCs w:val="24"/>
        </w:rPr>
        <w:t>, Н. М. Региональные образовательные традиции в формировании полиэтнической культуры школьников // Современные образовательные технологии в мировом учебно-воспитательном пространстве. 2016. № 5. С. 183-189.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3361A">
        <w:rPr>
          <w:sz w:val="24"/>
          <w:szCs w:val="24"/>
        </w:rPr>
        <w:t>Фаритов</w:t>
      </w:r>
      <w:proofErr w:type="spellEnd"/>
      <w:r w:rsidRPr="0073361A">
        <w:rPr>
          <w:sz w:val="24"/>
          <w:szCs w:val="24"/>
        </w:rPr>
        <w:t xml:space="preserve">, А. Т. Некоторые аспекты классификации и применения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>-игр в школе // Школьные технологии. 2018. № 4. С. 90-96.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3361A">
        <w:rPr>
          <w:sz w:val="24"/>
          <w:szCs w:val="24"/>
        </w:rPr>
        <w:t>Шатунова</w:t>
      </w:r>
      <w:proofErr w:type="spellEnd"/>
      <w:r w:rsidRPr="0073361A">
        <w:rPr>
          <w:sz w:val="24"/>
          <w:szCs w:val="24"/>
        </w:rPr>
        <w:t xml:space="preserve">, О. В. Ландшафтные </w:t>
      </w:r>
      <w:proofErr w:type="spellStart"/>
      <w:r w:rsidRPr="0073361A">
        <w:rPr>
          <w:sz w:val="24"/>
          <w:szCs w:val="24"/>
        </w:rPr>
        <w:t>квест</w:t>
      </w:r>
      <w:proofErr w:type="spellEnd"/>
      <w:r w:rsidRPr="0073361A">
        <w:rPr>
          <w:sz w:val="24"/>
          <w:szCs w:val="24"/>
        </w:rPr>
        <w:t>-игры в технологической подготовке школьников // Вестник научных конференций. 2015. № 4. С. 151-153.</w:t>
      </w:r>
    </w:p>
    <w:p w:rsidR="0073361A" w:rsidRPr="0073361A" w:rsidRDefault="0073361A" w:rsidP="0073361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361A">
        <w:rPr>
          <w:sz w:val="24"/>
          <w:szCs w:val="24"/>
        </w:rPr>
        <w:t>Щукина, Г. И. Проблема познавательного интереса в педагогике. М</w:t>
      </w:r>
      <w:r w:rsidRPr="0073361A">
        <w:rPr>
          <w:sz w:val="24"/>
          <w:szCs w:val="24"/>
        </w:rPr>
        <w:t>.</w:t>
      </w:r>
      <w:r w:rsidRPr="0073361A">
        <w:rPr>
          <w:sz w:val="24"/>
          <w:szCs w:val="24"/>
        </w:rPr>
        <w:t>: Педагогика, 1971. 351 с.</w:t>
      </w:r>
    </w:p>
    <w:p w:rsidR="0019016B" w:rsidRPr="006A4904" w:rsidRDefault="0019016B" w:rsidP="00652850">
      <w:pPr>
        <w:spacing w:line="240" w:lineRule="auto"/>
        <w:rPr>
          <w:sz w:val="24"/>
          <w:szCs w:val="24"/>
        </w:rPr>
      </w:pPr>
    </w:p>
    <w:sectPr w:rsidR="0019016B" w:rsidRPr="006A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1E0C"/>
    <w:multiLevelType w:val="hybridMultilevel"/>
    <w:tmpl w:val="ECE0F076"/>
    <w:lvl w:ilvl="0" w:tplc="FD22A3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4"/>
    <w:rsid w:val="0019016B"/>
    <w:rsid w:val="002E5623"/>
    <w:rsid w:val="002F1C89"/>
    <w:rsid w:val="003834D5"/>
    <w:rsid w:val="00404B2A"/>
    <w:rsid w:val="005D02CD"/>
    <w:rsid w:val="00652850"/>
    <w:rsid w:val="00661D87"/>
    <w:rsid w:val="006A4904"/>
    <w:rsid w:val="006A5625"/>
    <w:rsid w:val="0073361A"/>
    <w:rsid w:val="00AD7F8F"/>
    <w:rsid w:val="00B064AB"/>
    <w:rsid w:val="00C7464E"/>
    <w:rsid w:val="00D22258"/>
    <w:rsid w:val="00D54552"/>
    <w:rsid w:val="00E6157E"/>
    <w:rsid w:val="00E959E0"/>
    <w:rsid w:val="00EF2154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ACE"/>
  <w15:chartTrackingRefBased/>
  <w15:docId w15:val="{AE3BD5DA-313E-464C-B4DD-D4969AE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2024-02-24T05:50:00Z</dcterms:created>
  <dcterms:modified xsi:type="dcterms:W3CDTF">2024-02-24T07:35:00Z</dcterms:modified>
</cp:coreProperties>
</file>