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3B7" w14:textId="19671C5A" w:rsidR="00AA696E" w:rsidRPr="00AA696E" w:rsidRDefault="00AA696E" w:rsidP="009A22B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E">
        <w:rPr>
          <w:rFonts w:ascii="Times New Roman" w:hAnsi="Times New Roman" w:cs="Times New Roman"/>
          <w:b/>
          <w:sz w:val="28"/>
          <w:szCs w:val="28"/>
        </w:rPr>
        <w:t>Роль профессиональных сообществ в реализации сетевых телекоммуникационных образовательных проектов педагогов и обучающихся</w:t>
      </w:r>
    </w:p>
    <w:p w14:paraId="7A6C1520" w14:textId="07C0A7FC" w:rsidR="004D1350" w:rsidRPr="00DA5EBA" w:rsidRDefault="00EC167D" w:rsidP="009A22B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E">
        <w:rPr>
          <w:rFonts w:ascii="Times New Roman" w:hAnsi="Times New Roman" w:cs="Times New Roman"/>
          <w:bCs/>
          <w:i/>
          <w:iCs/>
          <w:sz w:val="28"/>
          <w:szCs w:val="28"/>
        </w:rPr>
        <w:t>1 слайд</w:t>
      </w:r>
      <w:r w:rsidRPr="00DA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50" w:rsidRPr="00DA5EBA">
        <w:rPr>
          <w:rFonts w:ascii="Times New Roman" w:hAnsi="Times New Roman" w:cs="Times New Roman"/>
          <w:b/>
          <w:sz w:val="28"/>
          <w:szCs w:val="28"/>
        </w:rPr>
        <w:t xml:space="preserve">Роль профессиональных сообществ в реализации </w:t>
      </w:r>
      <w:r w:rsidR="007C3680" w:rsidRPr="00DA5EBA">
        <w:rPr>
          <w:rFonts w:ascii="Times New Roman" w:hAnsi="Times New Roman" w:cs="Times New Roman"/>
          <w:b/>
          <w:sz w:val="28"/>
          <w:szCs w:val="28"/>
        </w:rPr>
        <w:t>сетевых телекоммуникационных</w:t>
      </w:r>
      <w:r w:rsidR="004D1350" w:rsidRPr="00DA5EBA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проектов педагогов и обучающихся</w:t>
      </w:r>
    </w:p>
    <w:p w14:paraId="1F735E4B" w14:textId="77777777" w:rsidR="001960E5" w:rsidRPr="001960E5" w:rsidRDefault="00403CA2" w:rsidP="009A22B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proofErr w:type="gramStart"/>
      <w:r w:rsidRPr="00403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несколько лет тому назад детей мы могли назвать почемучками… Они постоянно задавали этот вопрос родителям, учителям, своим друзьям. Сегодня же вектор сознания детей изменился, и они уже задают другой вопрос – зачем? (Зачем нам это надо? Зачем нам это делать? Зачем учиться?) Дети стали совершенно другими, они иначе мыслят, действуют, обучаются. Поэтому </w:t>
      </w:r>
      <w:r w:rsidR="00196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E9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необх</w:t>
      </w:r>
      <w:r w:rsidR="0019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одимость внедрять инновации в образование. </w:t>
      </w:r>
      <w:r w:rsidR="001960E5" w:rsidRPr="00196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Инновация – целенаправленное изменение, вносящее в образовательную среду ОУ стабильные элементы, вызывающие переход системы из одного качественно</w:t>
      </w:r>
      <w:r w:rsidR="00196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состояния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друго</w:t>
      </w:r>
      <w:proofErr w:type="spellEnd"/>
      <w:r w:rsidR="00196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 Инновационный процесс – процесс развития образования за счет создания, распространения и освоения новшеств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(на слайд</w:t>
      </w:r>
      <w:r w:rsidR="00196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E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 поговорим </w:t>
      </w:r>
      <w:r w:rsidR="00EB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новшествах</w:t>
      </w:r>
      <w:r w:rsidR="00BF3E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7F52BDA" w14:textId="77777777" w:rsidR="003D0749" w:rsidRPr="00DA5EBA" w:rsidRDefault="00AE3ABD" w:rsidP="009A22B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информатизация сферы образования достигла того уровня, когда применение </w:t>
      </w:r>
      <w:hyperlink r:id="rId8" w:tooltip="Информационные технологии" w:history="1">
        <w:r w:rsidR="00534D41" w:rsidRPr="00DA5E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информационных технологий</w:t>
        </w:r>
      </w:hyperlink>
      <w:r w:rsidR="00534D41" w:rsidRPr="00DA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вышло на качественно новый уровень: на </w:t>
      </w:r>
      <w:r w:rsidR="00115703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момент стоит говорить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15703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технологиях не только как о средстве сопровождения образовательного процесса, но и как о мощном образовательном ресурсе.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94CC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о профессиональных сетевых сообществах, как об Интернет-ресурсах образовательного процесса</w:t>
      </w:r>
      <w:r w:rsidR="00AA21A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A0246A" w14:textId="77777777" w:rsidR="00296816" w:rsidRPr="00DA5EBA" w:rsidRDefault="00296816" w:rsidP="0029681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сетевого сообщества организовать дистанционное взаимодействие всех участников образовательного процесса – учите</w:t>
      </w:r>
      <w:r w:rsidR="005C4A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лей-предметников и</w:t>
      </w:r>
      <w:r w:rsidR="00C55D6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5C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создании необходимых условий все участники сетевого сообщества выступ</w:t>
      </w:r>
      <w:r w:rsidR="002806A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партнеров. Совместная деятельность в сетевых сообществах призвана приучить людей разного поколения действовать при помощи</w:t>
      </w:r>
      <w:r w:rsidR="002806A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2806A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05C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сообщество может сформироваться и развиваться только при условии совместной коллективной деятельности. </w:t>
      </w:r>
    </w:p>
    <w:p w14:paraId="31A19E4C" w14:textId="77777777" w:rsidR="00BB08A0" w:rsidRPr="00DA5EBA" w:rsidRDefault="00057CD8" w:rsidP="00FA7B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C167D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C167D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proofErr w:type="gramEnd"/>
      <w:r w:rsidR="00EC167D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F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</w:t>
      </w:r>
      <w:r w:rsidR="009243A7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прочно вошло понятие – сетевой проект, чему послужило развитие телекоммуникационных средств. </w:t>
      </w:r>
      <w:r w:rsidR="00106E3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телекоммуникационный проект – совместная деятельность учащихся-партнеров, организованная на основе компьютерной телекоммуникации,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предполагающая удалённое взаимодействие учителей и учащихся,</w:t>
      </w:r>
      <w:r w:rsidR="00106E3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общую 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06E3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направленную на достижение совместного результата</w:t>
      </w:r>
      <w:r w:rsidR="00A6690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690A" w:rsidRPr="00DA5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проект</w:t>
      </w:r>
      <w:r w:rsidR="00A6690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E3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078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A7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проекты во многих странах мира стали неотъемлемой частью учебного процесса. Именно глобальность, независимость от местонахождения участников, является одной из существенных характеристик телекоммуникации, ярко иллюстрирующей открытость любого образовательного проекта, реализуемого в рамках этой технологии. 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л</w:t>
      </w:r>
      <w:r w:rsidR="00BB08A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r w:rsidR="00106E32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</w:t>
      </w:r>
      <w:r w:rsidR="00BB08A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телекоммуникационный проект – это дополнительные трудности для совместной деятельности в сотрудничестве, но, вместе с тем, и дополнительные возможности познания. Это – диалог культур. Даже если </w:t>
      </w:r>
      <w:r w:rsidR="001C505C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BB08A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проводится в одной стране, в одном регионе, знакомство с новыми ребятами всегда несёт в себе не только элемент новизны ощущений, новые познания, но и позволяет проявить себя, раскрыть свои потенциальные способности.</w:t>
      </w:r>
    </w:p>
    <w:p w14:paraId="20428E65" w14:textId="77777777" w:rsidR="007760A8" w:rsidRPr="00DA5EBA" w:rsidRDefault="007760A8" w:rsidP="007760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времени пребывания в сети Интернет 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45D88CA" w14:textId="77777777" w:rsidR="007760A8" w:rsidRPr="00DA5EBA" w:rsidRDefault="007760A8" w:rsidP="007760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On-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(все участники проекта одновременно находятся в сети и выполняют задание, основанное на взаимодействии всех участников проекта) </w:t>
      </w:r>
    </w:p>
    <w:p w14:paraId="03558DE5" w14:textId="77777777" w:rsidR="007760A8" w:rsidRPr="00DA5EBA" w:rsidRDefault="007760A8" w:rsidP="007760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(участники работают над одним заданием, но временные рамки раздвинуты, и одновременного нахождения в сети не требуется)</w:t>
      </w:r>
    </w:p>
    <w:p w14:paraId="04313BDF" w14:textId="77777777" w:rsidR="007760A8" w:rsidRPr="00DA5EBA" w:rsidRDefault="007760A8" w:rsidP="007760A8">
      <w:pPr>
        <w:widowControl w:val="0"/>
        <w:autoSpaceDE w:val="0"/>
        <w:autoSpaceDN w:val="0"/>
        <w:spacing w:before="189" w:after="0"/>
        <w:ind w:left="162" w:right="16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Именно работа в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 может быть реализована с помощью профессиональных сообществ.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современной школы важное значение приобретает организация коллективной 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проектно-исследовательской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творческой деятельности учащихся c использованием сетевых сообществ в целях обеспечения профессионально-ориентированной значимости результатов обучения. Особый интерес при этом представляют возможности социальных сетей и сервисов для педагогической практики в творческих коллективах</w:t>
      </w:r>
      <w:r w:rsidRPr="00DA5EBA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14:paraId="6FD29DE5" w14:textId="77777777" w:rsidR="00296816" w:rsidRPr="00DA5EBA" w:rsidRDefault="00296816" w:rsidP="00987492">
      <w:pPr>
        <w:widowControl w:val="0"/>
        <w:autoSpaceDE w:val="0"/>
        <w:autoSpaceDN w:val="0"/>
        <w:spacing w:before="200" w:after="0"/>
        <w:ind w:left="162" w:right="16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Говоря о творческих коллективах, </w:t>
      </w:r>
      <w:r w:rsidR="00EA010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E51ED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</w:t>
      </w:r>
      <w:r w:rsidR="00EA010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виду, прежде всего, не стихийно сформировавшиеся сетевые сообщества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управляемые педагогами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группы 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которых обучение организовано на основе современных образовательных сетевых технологий, способствующих развитию активной познавательной деятельности учащихся и развитию не только их личностных качеств, но и формированию их творческой активности, которая предполагает максимальное проявление индивидуальности. 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Учитывая такую современную тенденцию, как смещение фокуса активности детей в </w:t>
      </w:r>
      <w:proofErr w:type="spellStart"/>
      <w:proofErr w:type="gramStart"/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соц.сетях</w:t>
      </w:r>
      <w:proofErr w:type="spellEnd"/>
      <w:proofErr w:type="gram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становится важно использовать сетевой ресурс в образовательных целях, для этого необходимо наполнять контент</w:t>
      </w:r>
      <w:r w:rsidR="00042CBE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соответствующим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</w:t>
      </w:r>
      <w:r w:rsidR="009874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Определяющими для сетевого взаимодействия являются не только совместная деятельность, но и само информационное взаимодействие (общение, коммуникация, д</w:t>
      </w:r>
      <w:r w:rsidR="00EA010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иалог)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E0049C2" w14:textId="77777777" w:rsidR="00210361" w:rsidRPr="00DA5EBA" w:rsidRDefault="00210361" w:rsidP="0021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A8325" w14:textId="77777777" w:rsidR="00210361" w:rsidRPr="00DA5EBA" w:rsidRDefault="00057CD8" w:rsidP="0021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02F35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слад</w:t>
      </w:r>
      <w:r w:rsidR="00E02F35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 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в рамках 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262364" w14:textId="77777777" w:rsidR="00210361" w:rsidRPr="00DA5EBA" w:rsidRDefault="00210361" w:rsidP="0021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8A465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обсуждают решение проблем в реальных условиях;</w:t>
      </w:r>
    </w:p>
    <w:p w14:paraId="4C379434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 основном, проводится в Сети, она осмысленна и активна;</w:t>
      </w:r>
    </w:p>
    <w:p w14:paraId="0B3D5CBF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школьников полностью отвечает требованиям эффективной самостоятельной индивидуальной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работы;</w:t>
      </w:r>
    </w:p>
    <w:p w14:paraId="4C1BB44C" w14:textId="77777777" w:rsidR="00210361" w:rsidRPr="00DA5EBA" w:rsidRDefault="00FE5D4B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1036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информацией на разных носителях, в том числе содержащейся в информационных ресурсах Интернета.</w:t>
      </w:r>
    </w:p>
    <w:p w14:paraId="5DE0A831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сосредо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точиться на отдельных проблемах и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их с разных точек зре</w:t>
      </w:r>
      <w:r w:rsidR="0066317A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A13ED0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FE5D4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самостоятельность</w:t>
      </w:r>
      <w:proofErr w:type="gramEnd"/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за собственную работу и работу всей группы;</w:t>
      </w:r>
    </w:p>
    <w:p w14:paraId="5AF37153" w14:textId="77777777" w:rsidR="00210361" w:rsidRPr="00DA5EBA" w:rsidRDefault="00210361" w:rsidP="002103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приучаются выполнять разные социальные роли (лидера или исполнителя, организатора совместной деятельности, генератора идей и т.д.).</w:t>
      </w:r>
    </w:p>
    <w:p w14:paraId="484F6D18" w14:textId="77777777" w:rsidR="00296816" w:rsidRPr="00DA5EBA" w:rsidRDefault="00057CD8" w:rsidP="00296816">
      <w:pPr>
        <w:widowControl w:val="0"/>
        <w:autoSpaceDE w:val="0"/>
        <w:autoSpaceDN w:val="0"/>
        <w:spacing w:before="202" w:after="0"/>
        <w:ind w:left="162" w:right="16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5 </w:t>
      </w:r>
      <w:r w:rsidR="005A2C1E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слайд</w:t>
      </w:r>
      <w:r w:rsidR="005A2C1E" w:rsidRPr="00DA5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(появление по щелчку)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Социальные сети и сервисы позволяют пользователям, действуя совместно, обмениваться информацией, хранить ссылки и документы, совместно создавать и редактировать публикации. Такие социальные сервисы обеспечивают для </w:t>
      </w:r>
      <w:r w:rsidR="00D92FD9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реализации проектов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внутри сетевых </w:t>
      </w:r>
      <w:proofErr w:type="gramStart"/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сообществ</w:t>
      </w:r>
      <w:r w:rsidR="00EA010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следующие</w:t>
      </w:r>
      <w:proofErr w:type="gramEnd"/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возможности:</w:t>
      </w:r>
    </w:p>
    <w:p w14:paraId="2A1919CC" w14:textId="77777777" w:rsidR="00A255D1" w:rsidRPr="00DA5EBA" w:rsidRDefault="00EE3C16" w:rsidP="00810C54">
      <w:pPr>
        <w:widowControl w:val="0"/>
        <w:numPr>
          <w:ilvl w:val="0"/>
          <w:numId w:val="14"/>
        </w:numPr>
        <w:tabs>
          <w:tab w:val="left" w:pos="567"/>
          <w:tab w:val="left" w:pos="2623"/>
          <w:tab w:val="left" w:pos="2988"/>
          <w:tab w:val="left" w:pos="4659"/>
          <w:tab w:val="left" w:pos="5038"/>
          <w:tab w:val="left" w:pos="6602"/>
          <w:tab w:val="left" w:pos="8418"/>
        </w:tabs>
        <w:autoSpaceDE w:val="0"/>
        <w:autoSpaceDN w:val="0"/>
        <w:spacing w:after="0" w:line="240" w:lineRule="auto"/>
        <w:ind w:left="284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оступ</w:t>
      </w:r>
      <w:r w:rsidR="001044EA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044EA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бесплатным и</w:t>
      </w:r>
      <w:r w:rsidR="001044EA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свободным электронным </w:t>
      </w:r>
      <w:r w:rsidR="00296816" w:rsidRPr="00DA5EB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ресурсам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 назначения</w:t>
      </w:r>
      <w:r w:rsidR="002B43D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(Федеральный портал "Российское образование"; информационная система "Единое окно доступа к образовательным ресурсам"; единая коллекция цифровых образовательных ресурсов; Федеральный центр информационно-образовательных ресурсов);</w:t>
      </w:r>
    </w:p>
    <w:p w14:paraId="1FFF660D" w14:textId="77777777" w:rsidR="00296816" w:rsidRPr="00DA5EBA" w:rsidRDefault="00296816" w:rsidP="002B43DD">
      <w:pPr>
        <w:widowControl w:val="0"/>
        <w:numPr>
          <w:ilvl w:val="0"/>
          <w:numId w:val="14"/>
        </w:numPr>
        <w:tabs>
          <w:tab w:val="left" w:pos="567"/>
          <w:tab w:val="left" w:pos="2623"/>
          <w:tab w:val="left" w:pos="2988"/>
          <w:tab w:val="left" w:pos="4659"/>
          <w:tab w:val="left" w:pos="5038"/>
          <w:tab w:val="left" w:pos="6602"/>
          <w:tab w:val="left" w:pos="8418"/>
        </w:tabs>
        <w:autoSpaceDE w:val="0"/>
        <w:autoSpaceDN w:val="0"/>
        <w:spacing w:after="0" w:line="240" w:lineRule="auto"/>
        <w:ind w:left="307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самостоятельное создание сетевого учебного</w:t>
      </w:r>
      <w:r w:rsidRPr="00DA5EB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контента</w:t>
      </w:r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(сегодня существуют уже готовые </w:t>
      </w:r>
      <w:proofErr w:type="spellStart"/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контенты</w:t>
      </w:r>
      <w:proofErr w:type="spellEnd"/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gramStart"/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сервисы</w:t>
      </w:r>
      <w:proofErr w:type="gramEnd"/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которых можно создавать учебные проекты, наполнять их материалом, изменять структуру и содержимое не прибегая к помощи </w:t>
      </w:r>
      <w:r w:rsidR="008E4DCC" w:rsidRPr="00DA5E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IT</w:t>
      </w:r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-специалистов)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23FACA61" w14:textId="77777777" w:rsidR="00A255D1" w:rsidRPr="00DA5EBA" w:rsidRDefault="001044EA" w:rsidP="002B43DD">
      <w:pPr>
        <w:widowControl w:val="0"/>
        <w:numPr>
          <w:ilvl w:val="0"/>
          <w:numId w:val="14"/>
        </w:numPr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наблюдение за деятельностью других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участников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296816" w:rsidRPr="00DA5EB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сетевого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сообщества</w:t>
      </w:r>
      <w:r w:rsidR="008E4DC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10D2A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сетевого сообщества могут не только заниматься наполнением контента, но и наблюдать за деятельностью других членов сообщества, обсуждать с ними текущие мероприятия, высказывать свою точку зрения, рассуждать о планах на форумах и чатах)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732B3EB" w14:textId="77777777" w:rsidR="00A255D1" w:rsidRPr="00DA5EBA" w:rsidRDefault="00296816" w:rsidP="002B43DD">
      <w:pPr>
        <w:widowControl w:val="0"/>
        <w:numPr>
          <w:ilvl w:val="0"/>
          <w:numId w:val="14"/>
        </w:numPr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</w:t>
      </w:r>
      <w:r w:rsidR="000730F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ная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</w:t>
      </w:r>
      <w:r w:rsidR="000730F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друг другу для успешного завершения работы</w:t>
      </w:r>
      <w:r w:rsidR="00410D2A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810C5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проекта заинтересованы в получении результата, поэтому им не безразлично как будут работать все члены сообщества, они все нацелены на успешное выполнение заданий в рамках проекта)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F2D1F8E" w14:textId="77777777" w:rsidR="00296816" w:rsidRPr="00DA5EBA" w:rsidRDefault="00296816" w:rsidP="002B43DD">
      <w:pPr>
        <w:widowControl w:val="0"/>
        <w:numPr>
          <w:ilvl w:val="0"/>
          <w:numId w:val="14"/>
        </w:numPr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проблемных, поисковых, исследовательских и других совместных проектов учебного</w:t>
      </w:r>
      <w:r w:rsidRPr="00DA5EB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51039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назначения.</w:t>
      </w:r>
    </w:p>
    <w:p w14:paraId="2120549E" w14:textId="77777777" w:rsidR="0076106E" w:rsidRPr="00DA5EBA" w:rsidRDefault="0076106E" w:rsidP="002B43DD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специфической особенностью сетевого телекоммуникационного проекта является его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межпредметность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рамках какого бы курса/предмета такой проект ни проводился, участникам его приходится использовать свои знания из области информатики, родного, </w:t>
      </w:r>
      <w:hyperlink r:id="rId9" w:tooltip="Иностранные языки" w:history="1">
        <w:r w:rsidRPr="00DA5EBA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иностранных языков</w:t>
        </w:r>
      </w:hyperlink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литературы, истории, математики и пр.</w:t>
      </w:r>
    </w:p>
    <w:p w14:paraId="705AF68E" w14:textId="77777777" w:rsidR="000730FB" w:rsidRPr="00DA5EBA" w:rsidRDefault="000730FB" w:rsidP="000730FB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CB19886" w14:textId="77777777" w:rsidR="00E538E1" w:rsidRPr="00DA5EBA" w:rsidRDefault="00057CD8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6</w:t>
      </w:r>
      <w:r w:rsidR="00005592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слайд</w:t>
      </w:r>
      <w:r w:rsidR="00005592" w:rsidRPr="00DA5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</w:t>
      </w:r>
      <w:r w:rsidR="00E538E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Сетевые телекоммуникационные проекты оправданы педагогически в тех случаях, когда в ходе их выполнения:</w:t>
      </w:r>
    </w:p>
    <w:p w14:paraId="74353F18" w14:textId="77777777" w:rsidR="00E538E1" w:rsidRPr="00DA5EBA" w:rsidRDefault="00E538E1" w:rsidP="00B458DC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458D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предусматривается совместная работа (Например: в проекте по биологии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58D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можно совместно выкладывать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наблюдения за т</w:t>
      </w:r>
      <w:r w:rsidR="00774C3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или иным природным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явлением,</w:t>
      </w:r>
      <w:r w:rsidR="00774C3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проекте по географии наносить на виртуальную карту отметки об интересных местах, достопримечательностях города и т.д.)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9C263A5" w14:textId="77777777" w:rsidR="00E538E1" w:rsidRPr="00DA5EBA" w:rsidRDefault="00E538E1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предполагается сравнительное изучение, исследование того или иного явления, факта или события, произошедшего или имевшего место в различных местностях, для выявления определённой тенденции или принятия решения, разработки и предложений</w:t>
      </w:r>
      <w:r w:rsidR="00D43D5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(учащиеся в рамках проекта могут совместно исследовать каку</w:t>
      </w:r>
      <w:r w:rsidR="00DE411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ю-либо проблему на уровне школы, города, области и т.д.</w:t>
      </w:r>
      <w:r w:rsidR="00BF3E4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Например, можно</w:t>
      </w:r>
      <w:r w:rsidR="00005592" w:rsidRPr="00DA5EB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0055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исследовать такое природное явление, как торнадо</w:t>
      </w:r>
      <w:r w:rsidR="00DE411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1758861" w14:textId="77777777" w:rsidR="00E538E1" w:rsidRPr="00DA5EBA" w:rsidRDefault="00E538E1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намечается сравнительное изучение эффективности использования одного и того же или разных </w:t>
      </w:r>
      <w:r w:rsidR="00BF3E4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способов решения одной проблемы (</w:t>
      </w:r>
      <w:r w:rsidR="0088669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 загрязнение окружающей среды)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4FDF077" w14:textId="77777777" w:rsidR="00E538E1" w:rsidRPr="00DA5EBA" w:rsidRDefault="00E538E1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предлагается совместная творческая разработка какой</w:t>
      </w:r>
      <w:r w:rsidR="00005592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 идеи (например, выведение нового сорта растен</w:t>
      </w:r>
      <w:r w:rsidR="0040644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в разных климатических зонах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DA5EB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или творческой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(создание журнала, газеты, пьесы, книги, музыкального произведения, предложения по совершенствованию учебного курса, спортивных, культурных совместных мероприятий, народных праздников и т. д.);</w:t>
      </w:r>
    </w:p>
    <w:p w14:paraId="5CFEEF8D" w14:textId="77777777" w:rsidR="00E538E1" w:rsidRPr="00DA5EBA" w:rsidRDefault="00E538E1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планируется провести увлекательные приключенческие Интернет-игры, состязания</w:t>
      </w:r>
      <w:r w:rsidR="0088669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886691" w:rsidRPr="00DA5E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Web</w:t>
      </w:r>
      <w:r w:rsidR="0088669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-квесты, логические, интеллектуальные игры…)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B38EAC3" w14:textId="77777777" w:rsidR="00E538E1" w:rsidRPr="00DA5EBA" w:rsidRDefault="00E538E1" w:rsidP="00E538E1">
      <w:pPr>
        <w:widowControl w:val="0"/>
        <w:tabs>
          <w:tab w:val="left" w:pos="567"/>
          <w:tab w:val="left" w:pos="3284"/>
          <w:tab w:val="left" w:pos="3769"/>
          <w:tab w:val="left" w:pos="5803"/>
          <w:tab w:val="left" w:pos="6880"/>
          <w:tab w:val="left" w:pos="8489"/>
        </w:tabs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192FBF5" w14:textId="77777777" w:rsidR="00296816" w:rsidRPr="00DA5EBA" w:rsidRDefault="00057CD8" w:rsidP="00B84911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7</w:t>
      </w:r>
      <w:r w:rsidR="00881BC0" w:rsidRPr="00DA5E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слайд</w:t>
      </w:r>
      <w:r w:rsidR="00881BC0" w:rsidRPr="00DA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9C4AC3" w:rsidRPr="00DA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="00296816" w:rsidRPr="00DA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оциальные</w:t>
      </w:r>
      <w:r w:rsidR="00296816" w:rsidRPr="00DA5E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="00296816" w:rsidRPr="00DA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сервисы.</w:t>
      </w:r>
    </w:p>
    <w:p w14:paraId="4ED8938F" w14:textId="77777777" w:rsidR="00296816" w:rsidRPr="00DA5EBA" w:rsidRDefault="00296816" w:rsidP="009E0801">
      <w:pPr>
        <w:widowControl w:val="0"/>
        <w:tabs>
          <w:tab w:val="left" w:pos="2661"/>
          <w:tab w:val="left" w:pos="4165"/>
          <w:tab w:val="left" w:pos="5935"/>
          <w:tab w:val="left" w:pos="7345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Рассмотрим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нек</w:t>
      </w:r>
      <w:r w:rsidR="007E1BB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оторые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социальные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сервисы,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DA5EB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предоставляющие </w:t>
      </w:r>
      <w:r w:rsidR="009E0801" w:rsidRPr="00DA5EB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</w:t>
      </w:r>
      <w:r w:rsidR="009E080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озможность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</w:t>
      </w:r>
      <w:r w:rsidR="009E080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овать</w:t>
      </w:r>
      <w:r w:rsidRPr="00DA5E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8D1F47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</w:t>
      </w:r>
      <w:r w:rsidR="009E0801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D1F47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сетевых сообществах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5A1BF92" w14:textId="77777777" w:rsidR="00296816" w:rsidRPr="00DA5EBA" w:rsidRDefault="00296816" w:rsidP="00677AC0">
      <w:pPr>
        <w:widowControl w:val="0"/>
        <w:numPr>
          <w:ilvl w:val="1"/>
          <w:numId w:val="13"/>
        </w:numPr>
        <w:tabs>
          <w:tab w:val="left" w:pos="1393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Вики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DA5E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WikiWiki</w:t>
      </w:r>
      <w:proofErr w:type="spellEnd"/>
      <w:r w:rsidR="00A624EF" w:rsidRPr="00DA5EBA">
        <w:rPr>
          <w:sz w:val="28"/>
          <w:szCs w:val="28"/>
        </w:rPr>
        <w:fldChar w:fldCharType="begin"/>
      </w:r>
      <w:r w:rsidR="00A624EF" w:rsidRPr="00DA5EBA">
        <w:rPr>
          <w:sz w:val="28"/>
          <w:szCs w:val="28"/>
        </w:rPr>
        <w:instrText xml:space="preserve"> HYPERLINK "http://ru.community.wikia.com/wiki)" \h </w:instrText>
      </w:r>
      <w:r w:rsidR="00A624EF" w:rsidRPr="00DA5EBA">
        <w:rPr>
          <w:sz w:val="28"/>
          <w:szCs w:val="28"/>
        </w:rPr>
      </w:r>
      <w:r w:rsidR="00A624EF" w:rsidRPr="00DA5EBA">
        <w:rPr>
          <w:sz w:val="28"/>
          <w:szCs w:val="28"/>
        </w:rPr>
        <w:fldChar w:fldCharType="separate"/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A624EF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приложение, поддерживающее коллективную работу множества авторов </w:t>
      </w:r>
      <w:r w:rsidR="008D1F47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сетевых сообществ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 общей коллекцией взаимосвязанных гипертекстовых записей. Вики-систему можно рассматривать как эффективное средство для организации педагогической деятельности и коллективного создания творческих работ, как элемент сетевого учебного курса. Вики – это достаточно простая </w:t>
      </w:r>
      <w:r w:rsidR="008D1F47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 коллективной работы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когда возможность создавать и редактировать любую запись имеет каждый участник сетевого сообщества. Это делает вики перспективным средством для </w:t>
      </w:r>
      <w:r w:rsidR="008D1F47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создания сетевых проектов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93F3017" w14:textId="77777777" w:rsidR="00DA5EBA" w:rsidRDefault="00DA5EBA" w:rsidP="00296816">
      <w:pPr>
        <w:widowControl w:val="0"/>
        <w:autoSpaceDE w:val="0"/>
        <w:autoSpaceDN w:val="0"/>
        <w:spacing w:before="202" w:after="0"/>
        <w:ind w:left="162" w:right="175" w:firstLine="70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82492FC" w14:textId="77777777" w:rsidR="00296816" w:rsidRPr="00DA5EBA" w:rsidRDefault="00296816" w:rsidP="00296816">
      <w:pPr>
        <w:widowControl w:val="0"/>
        <w:autoSpaceDE w:val="0"/>
        <w:autoSpaceDN w:val="0"/>
        <w:spacing w:before="202" w:after="0"/>
        <w:ind w:left="162" w:right="175" w:firstLine="70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Возможно несколько способов разме</w:t>
      </w:r>
      <w:r w:rsidR="007E1BBC" w:rsidRPr="00DA5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щения в сети собственного вики-</w:t>
      </w:r>
      <w:r w:rsidRPr="00DA5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проекта:</w:t>
      </w:r>
    </w:p>
    <w:p w14:paraId="0E27A2F8" w14:textId="77777777" w:rsidR="00296816" w:rsidRPr="00DA5EBA" w:rsidRDefault="00296816" w:rsidP="00BB7C0D">
      <w:pPr>
        <w:widowControl w:val="0"/>
        <w:numPr>
          <w:ilvl w:val="0"/>
          <w:numId w:val="12"/>
        </w:numPr>
        <w:tabs>
          <w:tab w:val="left" w:pos="1223"/>
        </w:tabs>
        <w:autoSpaceDE w:val="0"/>
        <w:autoSpaceDN w:val="0"/>
        <w:spacing w:before="200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Использование </w:t>
      </w:r>
      <w:r w:rsidRPr="00DA5EB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площадки для вики-хостинга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настоящее время в сети Интернет большое количество сайтов предлагают возможность разместить и поддерживать свой собственный вики-проект. Наиболее популярными хостинг-площадками для таких вики-проектов являют</w:t>
      </w:r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ся </w:t>
      </w:r>
      <w:proofErr w:type="spellStart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Wikia</w:t>
      </w:r>
      <w:proofErr w:type="spellEnd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hyperlink r:id="rId10" w:history="1">
        <w:r w:rsidR="00BB7C0D" w:rsidRPr="00DA5EB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http://www.wikia.com</w:t>
        </w:r>
      </w:hyperlink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</w:t>
      </w:r>
      <w:proofErr w:type="spellStart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WikiDot</w:t>
      </w:r>
      <w:proofErr w:type="spellEnd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hyperlink r:id="rId11" w:history="1">
        <w:r w:rsidR="00BB7C0D" w:rsidRPr="00DA5EB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http://www.wikidot.com</w:t>
        </w:r>
      </w:hyperlink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</w:t>
      </w:r>
      <w:proofErr w:type="spellStart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WikiSpaces</w:t>
      </w:r>
      <w:proofErr w:type="spellEnd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hyperlink r:id="rId12" w:history="1">
        <w:r w:rsidR="00BB7C0D" w:rsidRPr="00DA5EB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https://www.wikispaces.com</w:t>
        </w:r>
      </w:hyperlink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</w:t>
      </w:r>
      <w:proofErr w:type="spellStart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wiki</w:t>
      </w:r>
      <w:proofErr w:type="spellEnd"/>
      <w:r w:rsidR="00BB7C0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(https://wiki.com).</w:t>
      </w:r>
    </w:p>
    <w:p w14:paraId="21A3BA45" w14:textId="77777777" w:rsidR="00296816" w:rsidRPr="00DA5EBA" w:rsidRDefault="00296816" w:rsidP="007D46D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Использование одной из российских площадок, на которых развернуты образовательные вики-проекты. Наиболее крупным образовательным вики-сайтом является сайт Letopisi.Ru (http://letopisi.org) − общероссийский образовательный проект с международным участием, который существует уже </w:t>
      </w:r>
      <w:r w:rsidR="007D46DB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несколько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 Участники этого учебного проекта добавляют к энциклопедии новые публикации и связывают их между собой. Заслуживают внимания и региональные учебные вики-проекты, такие как:</w:t>
      </w:r>
    </w:p>
    <w:p w14:paraId="212DA90F" w14:textId="77777777" w:rsidR="00296816" w:rsidRPr="00DA5EBA" w:rsidRDefault="007D46DB" w:rsidP="00296816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6816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Тольяттинский вики-портал (http://wiki.tgl.net.ru) − открытая Интернет-площадка для поддержки творчества учителей, методистов, студентов и школьников.</w:t>
      </w:r>
    </w:p>
    <w:p w14:paraId="6FBB5C91" w14:textId="77777777" w:rsidR="004B3702" w:rsidRPr="00DA5EBA" w:rsidRDefault="004B3702" w:rsidP="00296816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B28C1" w14:textId="77777777" w:rsidR="00361460" w:rsidRPr="00DA5EBA" w:rsidRDefault="00361460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настоящее время в России большая часть автономных вики-проектов базируется на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MediaWiki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Система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MediaWiki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быть использована как персональный информационный менеджер и позволяет работать с большим количеством разнородных по формату текстов и иллюстраций. Автономная вики-система может также работать внутри локальных сетей, 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школьн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FB7342D" w14:textId="77777777" w:rsidR="00361460" w:rsidRPr="00DA5EBA" w:rsidRDefault="00361460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как средство организации совместной работы над коллективными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сетевыми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проектами внутри учебного учреждения;</w:t>
      </w:r>
    </w:p>
    <w:p w14:paraId="425987CE" w14:textId="77777777" w:rsidR="00361460" w:rsidRPr="00DA5EBA" w:rsidRDefault="00361460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как база данных, т.е. хранилищ совокупного опыта.</w:t>
      </w:r>
    </w:p>
    <w:p w14:paraId="7FBBB210" w14:textId="77777777" w:rsidR="000B30C1" w:rsidRPr="00DA5EBA" w:rsidRDefault="000B30C1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EAB13E9" w14:textId="77777777" w:rsidR="000B30C1" w:rsidRPr="00DA5EBA" w:rsidRDefault="000B30C1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говорить о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ТолВики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то это площадка для разворачивания образовательных сетевых проектов для школьников и педагогов.</w:t>
      </w:r>
      <w:r w:rsidR="00F3413D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Например: "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Экоград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", олимпиады по предметам, «Нескучная зима», "По секрету всему свету", "Новое поколение", "Я ищу затерянное время" и т.д.</w:t>
      </w:r>
    </w:p>
    <w:p w14:paraId="6427B479" w14:textId="77777777" w:rsidR="009C4AC3" w:rsidRPr="00DA5EBA" w:rsidRDefault="009C4AC3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2437633" w14:textId="77777777" w:rsidR="00361460" w:rsidRPr="00DA5EBA" w:rsidRDefault="00361460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DA5E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</w:t>
      </w:r>
      <w:r w:rsidRPr="00DA5E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ab/>
        <w:t>Блог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(Интернет-дневник) –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</w:t>
      </w:r>
      <w:r w:rsidR="005C700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среда для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сетево</w:t>
      </w:r>
      <w:r w:rsidR="005C700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сообществ</w:t>
      </w:r>
      <w:r w:rsidR="005C700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основное содержимое которого составляют регулярно добавляемые записи, содержащие текст,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графические объекты или аудио-, видео материалы.</w:t>
      </w:r>
      <w:r w:rsidR="005C700C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Многие блоги предоставляют возможность публиковать в текстовых сообщениях мультимедийные и HTML-фрагменты, создавать перекрестные связи между несколькими ветвями дискуссий, могут содержать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аннотированные ссылки на</w:t>
      </w:r>
      <w:r w:rsidR="009C4AC3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другие Интернет-ресурсы. Каждому из сообщений, опубликованных в блоге, присваивается свой постоянный URL-адрес, по которому к сообщению можно обратиться. </w:t>
      </w:r>
    </w:p>
    <w:p w14:paraId="511A601D" w14:textId="77777777" w:rsidR="00361460" w:rsidRPr="00DA5EBA" w:rsidRDefault="00361460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педагогической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практике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блог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может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выполнять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следующие функции:</w:t>
      </w:r>
    </w:p>
    <w:p w14:paraId="7BE60D5A" w14:textId="77777777" w:rsidR="004B5FE1" w:rsidRPr="00DA5EBA" w:rsidRDefault="004B5FE1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81F85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оперативном режиме модерировать публикации и комментарии учащихся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проекта</w:t>
      </w:r>
      <w:r w:rsidR="00E40EF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081F85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39B2736" w14:textId="77777777" w:rsidR="00E40EF4" w:rsidRPr="00DA5EBA" w:rsidRDefault="004B5FE1" w:rsidP="00361460">
      <w:pPr>
        <w:pStyle w:val="a5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81F85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давать доступ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педагогу </w:t>
      </w:r>
      <w:r w:rsidR="00081F85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разработкам и </w:t>
      </w:r>
      <w:proofErr w:type="spellStart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пупликациям</w:t>
      </w:r>
      <w:proofErr w:type="spellEnd"/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учащихся</w:t>
      </w:r>
      <w:r w:rsidR="00E40EF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23C23A7" w14:textId="77777777" w:rsidR="00E40EF4" w:rsidRPr="00DA5EBA" w:rsidRDefault="00E40EF4" w:rsidP="00E40EF4">
      <w:pPr>
        <w:pStyle w:val="a5"/>
        <w:tabs>
          <w:tab w:val="left" w:pos="284"/>
        </w:tabs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обязательная обратная связь: обсуждение проекта, выслушивание критики. </w:t>
      </w:r>
    </w:p>
    <w:p w14:paraId="483079C3" w14:textId="77777777" w:rsidR="00E40EF4" w:rsidRPr="00DA5EBA" w:rsidRDefault="004B5FE1" w:rsidP="00E40EF4">
      <w:pPr>
        <w:pStyle w:val="a5"/>
        <w:tabs>
          <w:tab w:val="left" w:pos="284"/>
        </w:tabs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 отметить, что э</w:t>
      </w:r>
      <w:r w:rsidR="00081F85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тот сервис достаточно прост в освоении. </w:t>
      </w:r>
      <w:r w:rsidR="00E40EF4" w:rsidRPr="00DA5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Плюсом можно считать то, что по мере работы над проектом на данной платформе у учащихся исчезают сложности в коммуникации. </w:t>
      </w:r>
    </w:p>
    <w:p w14:paraId="06BBFB3F" w14:textId="77777777" w:rsidR="00C856E6" w:rsidRPr="00DA5EBA" w:rsidRDefault="00C856E6" w:rsidP="002C75D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24559" w14:textId="77777777" w:rsidR="00B84911" w:rsidRPr="00DA5EBA" w:rsidRDefault="00057CD8" w:rsidP="002C75D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856E6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 </w:t>
      </w:r>
      <w:r w:rsidR="0040303B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84911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для создания образовательного сетевого</w:t>
      </w:r>
      <w:r w:rsidR="00AB04A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телекоммуникационного</w:t>
      </w:r>
      <w:r w:rsidR="00B84911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14:paraId="104B60A5" w14:textId="77777777" w:rsidR="00534D41" w:rsidRDefault="00BC4AAB" w:rsidP="002C75D5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сетевой проект был создан и был не просто проектом, а носил образовательную составляющую, был учебным, необходимо соблюсти ряд организационно-педагогических условий.</w:t>
      </w:r>
      <w:r w:rsidR="009A22B6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организационными условиями будем понимать </w:t>
      </w:r>
      <w:r w:rsidR="004030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технологическую готовность образовательного учреждения </w:t>
      </w:r>
      <w:r w:rsidR="004030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(2) готовность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образовательного процесса (педагогического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коллектива учащихся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заинтересованных лиц)</w:t>
      </w:r>
      <w:r w:rsidR="007F4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0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культуры команды участников проекта.</w:t>
      </w:r>
    </w:p>
    <w:p w14:paraId="36C7506A" w14:textId="77777777" w:rsidR="00CB0D4D" w:rsidRPr="00DA5EBA" w:rsidRDefault="00CB0D4D" w:rsidP="002C75D5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CE5F" w14:textId="77777777" w:rsidR="00534D41" w:rsidRPr="00DA5EBA" w:rsidRDefault="0040303B" w:rsidP="002C75D5">
      <w:pPr>
        <w:pStyle w:val="a5"/>
        <w:numPr>
          <w:ilvl w:val="0"/>
          <w:numId w:val="2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готовность образовательного учреждения:</w:t>
      </w:r>
    </w:p>
    <w:p w14:paraId="114DE084" w14:textId="77777777" w:rsidR="00534D41" w:rsidRPr="00DA5EBA" w:rsidRDefault="00786635" w:rsidP="002C75D5">
      <w:p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готовность (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</w:t>
      </w:r>
      <w:r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IT-инфраструктура)</w:t>
      </w:r>
      <w:r w:rsidR="00BC4AA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- совокупность цифровых, информационно - методических ресурсов. Может включать  в себя: </w:t>
      </w:r>
    </w:p>
    <w:p w14:paraId="73AADECC" w14:textId="77777777" w:rsidR="00530CBC" w:rsidRPr="00DA5EBA" w:rsidRDefault="00534D41" w:rsidP="002C75D5">
      <w:pPr>
        <w:pStyle w:val="a5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технические, программные, телекоммуникационные средства; </w:t>
      </w:r>
    </w:p>
    <w:p w14:paraId="7D3236CF" w14:textId="77777777" w:rsidR="00530CBC" w:rsidRPr="00DA5EBA" w:rsidRDefault="00534D41" w:rsidP="002C75D5">
      <w:pPr>
        <w:pStyle w:val="a5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локальную сеть образовательного учрежден</w:t>
      </w:r>
      <w:r w:rsidR="00BC4AA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A6DA966" w14:textId="77777777" w:rsidR="00534D41" w:rsidRPr="00DA5EBA" w:rsidRDefault="00534D41" w:rsidP="002C75D5">
      <w:pPr>
        <w:pStyle w:val="a5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образовательного учреждения</w:t>
      </w:r>
      <w:r w:rsidR="004F5C3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5FAD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сообщество</w:t>
      </w:r>
      <w:r w:rsidR="004F5C3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FAD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</w:t>
      </w:r>
      <w:r w:rsidR="004F5C3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086DD2" w14:textId="77777777" w:rsidR="00530CBC" w:rsidRPr="00DA5EBA" w:rsidRDefault="00000000" w:rsidP="002C75D5">
      <w:pPr>
        <w:pStyle w:val="a5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Программное обеспечение" w:history="1">
        <w:r w:rsidR="00534D41" w:rsidRPr="00DA5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программное обеспечение</w:t>
        </w:r>
      </w:hyperlink>
      <w:r w:rsidR="00BC4AA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требуемое для создания сетевого проекта;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9DADE" w14:textId="77777777" w:rsidR="00530CBC" w:rsidRDefault="00534D41" w:rsidP="002C75D5">
      <w:pPr>
        <w:pStyle w:val="a5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</w:t>
      </w:r>
      <w:r w:rsidR="00F622E3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учащихся</w:t>
      </w:r>
      <w:r w:rsidR="00CB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ИКТ технологий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D4D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="00CB0D4D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и учащиеся, участвующие в создании учебных сетевых проектов, должны владеть навыками работы в сети Интернет, с программным обеспечением, необходимым для создания данного конкретного продукта, электронной почтой и т. п.</w:t>
      </w:r>
      <w:r w:rsidR="00CB0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FE5EBA" w14:textId="77777777" w:rsidR="00CB0D4D" w:rsidRPr="00DA5EBA" w:rsidRDefault="00CB0D4D" w:rsidP="00CB0D4D">
      <w:pPr>
        <w:pStyle w:val="a5"/>
        <w:tabs>
          <w:tab w:val="left" w:pos="284"/>
          <w:tab w:val="left" w:pos="1701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4C483" w14:textId="77777777" w:rsidR="0040303B" w:rsidRPr="00DA5EBA" w:rsidRDefault="0040303B" w:rsidP="00CB0D4D">
      <w:pPr>
        <w:pStyle w:val="a5"/>
        <w:numPr>
          <w:ilvl w:val="0"/>
          <w:numId w:val="21"/>
        </w:num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субъектов образовательного процесса к созданию сетевого проекта:</w:t>
      </w:r>
    </w:p>
    <w:p w14:paraId="66739F3E" w14:textId="77777777" w:rsidR="00534D41" w:rsidRPr="00DA5EBA" w:rsidRDefault="00534D41" w:rsidP="002C75D5">
      <w:pPr>
        <w:tabs>
          <w:tab w:val="left" w:pos="284"/>
          <w:tab w:val="left" w:pos="1701"/>
        </w:tabs>
        <w:spacing w:after="0" w:line="240" w:lineRule="auto"/>
        <w:ind w:left="142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учителей над сетевым проектом предполагает наличие знаний и умений: </w:t>
      </w:r>
    </w:p>
    <w:p w14:paraId="7CB0FC90" w14:textId="77777777" w:rsidR="00530CBC" w:rsidRPr="00DA5EBA" w:rsidRDefault="00534D41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структуры сетевого проекта; </w:t>
      </w:r>
    </w:p>
    <w:p w14:paraId="2CD627DC" w14:textId="77777777" w:rsidR="00530CBC" w:rsidRPr="00DA5EBA" w:rsidRDefault="00534D41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дидактических свойств электронных учебных материалов; </w:t>
      </w:r>
    </w:p>
    <w:p w14:paraId="2EC3ED07" w14:textId="77777777" w:rsidR="00BC4AAB" w:rsidRPr="00DA5EBA" w:rsidRDefault="00BC4AAB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педагогическое проектирование; </w:t>
      </w:r>
    </w:p>
    <w:p w14:paraId="2D68F1AC" w14:textId="77777777" w:rsidR="00530CBC" w:rsidRPr="00DA5EBA" w:rsidRDefault="00534D41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отбирать содержание материала; </w:t>
      </w:r>
    </w:p>
    <w:p w14:paraId="2E0C1BF1" w14:textId="77777777" w:rsidR="00530CBC" w:rsidRPr="00DA5EBA" w:rsidRDefault="00534D41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формы представления </w:t>
      </w:r>
      <w:r w:rsidR="00473DB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проекта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198B8D4" w14:textId="77777777" w:rsidR="00A36587" w:rsidRPr="00DA5EBA" w:rsidRDefault="00A36587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</w:t>
      </w:r>
      <w:r w:rsidR="00473DB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контент, необходимый для реализации</w:t>
      </w:r>
      <w:r w:rsidR="00447548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телекоммуникационного</w:t>
      </w:r>
      <w:r w:rsidR="00473DB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F77368" w14:textId="77777777" w:rsidR="00A36587" w:rsidRPr="00DA5EBA" w:rsidRDefault="00CE1A90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</w:t>
      </w:r>
      <w:r w:rsidR="00797A95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DB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213472F" w14:textId="77777777" w:rsidR="00534D41" w:rsidRDefault="00CE1A90" w:rsidP="002C7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AA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проектом</w:t>
      </w:r>
      <w:r w:rsidR="00473DB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="00A36587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E86DA" w14:textId="77777777" w:rsidR="00CB0D4D" w:rsidRPr="00DA5EBA" w:rsidRDefault="00CB0D4D" w:rsidP="00CB0D4D">
      <w:pPr>
        <w:pStyle w:val="a5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83C8E" w14:textId="77777777" w:rsidR="00B93B9C" w:rsidRPr="00DA5EBA" w:rsidRDefault="00B93B9C" w:rsidP="00CB0D4D">
      <w:pPr>
        <w:pStyle w:val="a5"/>
        <w:numPr>
          <w:ilvl w:val="0"/>
          <w:numId w:val="21"/>
        </w:numPr>
        <w:tabs>
          <w:tab w:val="left" w:pos="142"/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культура</w:t>
      </w:r>
      <w:r w:rsidR="004030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27D885" w14:textId="77777777" w:rsidR="00444BE0" w:rsidRDefault="00BB6565" w:rsidP="002C75D5">
      <w:pPr>
        <w:tabs>
          <w:tab w:val="left" w:pos="284"/>
          <w:tab w:val="left" w:pos="1701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организационной культурой будем понимать усвоенные и применяемые в образовательном учреждении ценности и нормы, которые определяют поведение членов педагогического и ученического коллективов, создают атмосферу, социальный климат в </w:t>
      </w:r>
      <w:r w:rsidR="008D6088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делает ее по-своему уникальной. Организационная культура позволяет ориентировать педагогический и ученический коллективы, участвующие в проекте на общие цели, интегрировать интересы, </w:t>
      </w:r>
      <w:r w:rsidR="00D61B17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сетевого проекта</w:t>
      </w:r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договоренности о формальных и неформальных полномочиях и ответственности каждого участника проекта, добросовестном выполнении своей части общей работы; инициативность и взаимовыручка; равноправное коллективное </w:t>
      </w:r>
      <w:hyperlink r:id="rId14" w:tooltip="Авторство" w:history="1">
        <w:r w:rsidR="00534D41" w:rsidRPr="00DA5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авторство</w:t>
        </w:r>
      </w:hyperlink>
      <w:r w:rsidR="00534D41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основанное на понимании каждым участником проекта действительно вклада каждого в конечный результат. </w:t>
      </w:r>
    </w:p>
    <w:p w14:paraId="54AA445A" w14:textId="77777777" w:rsidR="00DA5EBA" w:rsidRDefault="00DA5EBA" w:rsidP="002C75D5">
      <w:pPr>
        <w:tabs>
          <w:tab w:val="left" w:pos="284"/>
          <w:tab w:val="left" w:pos="1701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08F7" w14:textId="77777777" w:rsidR="00DA5EBA" w:rsidRDefault="00DA5EBA" w:rsidP="002C75D5">
      <w:pPr>
        <w:tabs>
          <w:tab w:val="left" w:pos="284"/>
          <w:tab w:val="left" w:pos="1701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9E28" w14:textId="77777777" w:rsidR="00D61B17" w:rsidRPr="00DA5EBA" w:rsidRDefault="00DA5EBA" w:rsidP="00B93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4C1F7" wp14:editId="6F91ECEE">
                <wp:simplePos x="0" y="0"/>
                <wp:positionH relativeFrom="column">
                  <wp:posOffset>1412875</wp:posOffset>
                </wp:positionH>
                <wp:positionV relativeFrom="paragraph">
                  <wp:posOffset>132080</wp:posOffset>
                </wp:positionV>
                <wp:extent cx="1470660" cy="1383030"/>
                <wp:effectExtent l="57150" t="38100" r="72390" b="1028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830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2189" w14:textId="77777777" w:rsidR="008D6088" w:rsidRDefault="008D6088" w:rsidP="008D6088">
                            <w:pPr>
                              <w:jc w:val="center"/>
                            </w:pPr>
                            <w:r>
                              <w:t>Субъекты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4C1F7" id="Овал 2" o:spid="_x0000_s1026" style="position:absolute;left:0;text-align:left;margin-left:111.25pt;margin-top:10.4pt;width:115.8pt;height:10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" filled="f" strokecolor="#4579b8 [3044]">
                <v:shadow on="t" color="black" opacity="24903f" origin=",.5" offset="0,.55556mm"/>
                <v:textbox>
                  <w:txbxContent>
                    <w:p w14:paraId="3B582189" w14:textId="77777777" w:rsidR="008D6088" w:rsidRDefault="008D6088" w:rsidP="008D6088">
                      <w:pPr>
                        <w:jc w:val="center"/>
                      </w:pPr>
                      <w:r>
                        <w:t>Субъекты ОП</w:t>
                      </w:r>
                    </w:p>
                  </w:txbxContent>
                </v:textbox>
              </v:oval>
            </w:pict>
          </mc:Fallback>
        </mc:AlternateContent>
      </w:r>
    </w:p>
    <w:p w14:paraId="794947BC" w14:textId="77777777" w:rsidR="008D6088" w:rsidRPr="00DA5EBA" w:rsidRDefault="008D6088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5C3F" wp14:editId="1C4ECB69">
                <wp:simplePos x="0" y="0"/>
                <wp:positionH relativeFrom="column">
                  <wp:posOffset>371475</wp:posOffset>
                </wp:positionH>
                <wp:positionV relativeFrom="paragraph">
                  <wp:posOffset>227689</wp:posOffset>
                </wp:positionV>
                <wp:extent cx="1470991" cy="1383527"/>
                <wp:effectExtent l="57150" t="38100" r="72390" b="1028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3835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0BEE2" w14:textId="77777777" w:rsidR="008D6088" w:rsidRPr="00E35A59" w:rsidRDefault="00E35A59" w:rsidP="008D6088">
                            <w:pPr>
                              <w:jc w:val="center"/>
                            </w:pPr>
                            <w:r>
                              <w:t>Технологическая готовность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B5C3F" id="Овал 1" o:spid="_x0000_s1027" style="position:absolute;left:0;text-align:left;margin-left:29.25pt;margin-top:17.95pt;width:115.85pt;height:10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" filled="f" strokecolor="#4579b8 [3044]">
                <v:shadow on="t" color="black" opacity="24903f" origin=",.5" offset="0,.55556mm"/>
                <v:textbox>
                  <w:txbxContent>
                    <w:p w14:paraId="2EE0BEE2" w14:textId="77777777" w:rsidR="008D6088" w:rsidRPr="00E35A59" w:rsidRDefault="00E35A59" w:rsidP="008D6088">
                      <w:pPr>
                        <w:jc w:val="center"/>
                      </w:pPr>
                      <w:r>
                        <w:t>Технологическая готовность</w:t>
                      </w:r>
                    </w:p>
                  </w:txbxContent>
                </v:textbox>
              </v:oval>
            </w:pict>
          </mc:Fallback>
        </mc:AlternateContent>
      </w:r>
    </w:p>
    <w:p w14:paraId="0B51E405" w14:textId="77777777" w:rsidR="008D6088" w:rsidRPr="00DA5EBA" w:rsidRDefault="008D6088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55CDF" w14:textId="77777777" w:rsidR="008D6088" w:rsidRPr="00DA5EBA" w:rsidRDefault="002848A7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E2B8D" wp14:editId="073980BD">
                <wp:simplePos x="0" y="0"/>
                <wp:positionH relativeFrom="column">
                  <wp:posOffset>1595976</wp:posOffset>
                </wp:positionH>
                <wp:positionV relativeFrom="paragraph">
                  <wp:posOffset>214796</wp:posOffset>
                </wp:positionV>
                <wp:extent cx="245938" cy="302149"/>
                <wp:effectExtent l="19050" t="19050" r="59055" b="2222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421">
                          <a:off x="0" y="0"/>
                          <a:ext cx="245938" cy="302149"/>
                        </a:xfrm>
                        <a:custGeom>
                          <a:avLst/>
                          <a:gdLst>
                            <a:gd name="connsiteX0" fmla="*/ 135172 w 135172"/>
                            <a:gd name="connsiteY0" fmla="*/ 160473 h 162205"/>
                            <a:gd name="connsiteX1" fmla="*/ 0 w 135172"/>
                            <a:gd name="connsiteY1" fmla="*/ 80960 h 162205"/>
                            <a:gd name="connsiteX2" fmla="*/ 135172 w 135172"/>
                            <a:gd name="connsiteY2" fmla="*/ 1447 h 162205"/>
                            <a:gd name="connsiteX3" fmla="*/ 135172 w 135172"/>
                            <a:gd name="connsiteY3" fmla="*/ 160473 h 162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172" h="162205">
                              <a:moveTo>
                                <a:pt x="135172" y="160473"/>
                              </a:moveTo>
                              <a:cubicBezTo>
                                <a:pt x="112643" y="173725"/>
                                <a:pt x="0" y="107464"/>
                                <a:pt x="0" y="80960"/>
                              </a:cubicBezTo>
                              <a:cubicBezTo>
                                <a:pt x="0" y="54456"/>
                                <a:pt x="112643" y="-10480"/>
                                <a:pt x="135172" y="1447"/>
                              </a:cubicBezTo>
                              <a:cubicBezTo>
                                <a:pt x="157701" y="13374"/>
                                <a:pt x="157701" y="147221"/>
                                <a:pt x="135172" y="16047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650E" id="Полилиния 6" o:spid="_x0000_s1026" style="position:absolute;margin-left:125.65pt;margin-top:16.9pt;width:19.35pt;height:23.8pt;rotation:2757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72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" path="m135172,160473c112643,173725,,107464,,80960,,54456,112643,-10480,135172,1447v22529,11927,22529,145774,,159026xe" fillcolor="#4f81bd [3204]" strokecolor="#243f60 [1604]" strokeweight="2pt">
                <v:path arrowok="t" o:connecttype="custom" o:connectlocs="245938,298923;0,150809;245938,2695;245938,298923" o:connectangles="0,0,0,0"/>
              </v:shape>
            </w:pict>
          </mc:Fallback>
        </mc:AlternateContent>
      </w:r>
      <w:r w:rsidR="008D6088" w:rsidRPr="00DA5E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9532" wp14:editId="31C48465">
                <wp:simplePos x="0" y="0"/>
                <wp:positionH relativeFrom="column">
                  <wp:posOffset>1388276</wp:posOffset>
                </wp:positionH>
                <wp:positionV relativeFrom="paragraph">
                  <wp:posOffset>158115</wp:posOffset>
                </wp:positionV>
                <wp:extent cx="1470991" cy="1383527"/>
                <wp:effectExtent l="57150" t="38100" r="72390" b="1028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3835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E9838" w14:textId="77777777" w:rsidR="008D6088" w:rsidRDefault="008D6088" w:rsidP="008D6088">
                            <w:pPr>
                              <w:jc w:val="center"/>
                            </w:pPr>
                            <w:r>
                              <w:t>Организационная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C9532" id="Овал 5" o:spid="_x0000_s1028" style="position:absolute;left:0;text-align:left;margin-left:109.3pt;margin-top:12.45pt;width:115.85pt;height:10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" filled="f" strokecolor="#4579b8 [3044]">
                <v:shadow on="t" color="black" opacity="24903f" origin=",.5" offset="0,.55556mm"/>
                <v:textbox>
                  <w:txbxContent>
                    <w:p w14:paraId="670E9838" w14:textId="77777777" w:rsidR="008D6088" w:rsidRDefault="008D6088" w:rsidP="008D6088">
                      <w:pPr>
                        <w:jc w:val="center"/>
                      </w:pPr>
                      <w:r>
                        <w:t>Организационная культура</w:t>
                      </w:r>
                    </w:p>
                  </w:txbxContent>
                </v:textbox>
              </v:oval>
            </w:pict>
          </mc:Fallback>
        </mc:AlternateContent>
      </w:r>
    </w:p>
    <w:p w14:paraId="65E8B4AC" w14:textId="77777777" w:rsidR="008D6088" w:rsidRPr="00DA5EBA" w:rsidRDefault="008D6088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80646" w14:textId="77777777" w:rsidR="008D6088" w:rsidRPr="00DA5EBA" w:rsidRDefault="008D6088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57276" w14:textId="77777777" w:rsidR="00415BF5" w:rsidRPr="00DA5EBA" w:rsidRDefault="00415BF5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4FA33" w14:textId="77777777" w:rsidR="00415BF5" w:rsidRPr="00DA5EBA" w:rsidRDefault="00415BF5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F4E7E" w14:textId="77777777" w:rsidR="002848A7" w:rsidRPr="00DA5EBA" w:rsidRDefault="00E35A59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К</w:t>
      </w:r>
      <w:r w:rsidR="002848A7" w:rsidRPr="00DA5EBA">
        <w:rPr>
          <w:rFonts w:ascii="Times New Roman" w:hAnsi="Times New Roman" w:cs="Times New Roman"/>
          <w:b/>
          <w:sz w:val="28"/>
          <w:szCs w:val="28"/>
        </w:rPr>
        <w:t>огда будут соблюдены все условия для создания образовательного сетевого</w:t>
      </w:r>
      <w:r w:rsidR="00AB04A0" w:rsidRPr="00DA5EBA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телекоммуникационного</w:t>
      </w:r>
      <w:r w:rsidR="002848A7" w:rsidRPr="00DA5EBA">
        <w:rPr>
          <w:rFonts w:ascii="Times New Roman" w:hAnsi="Times New Roman" w:cs="Times New Roman"/>
          <w:b/>
          <w:sz w:val="28"/>
          <w:szCs w:val="28"/>
        </w:rPr>
        <w:t xml:space="preserve"> проекта, </w:t>
      </w:r>
      <w:r w:rsidRPr="00DA5EBA">
        <w:rPr>
          <w:rFonts w:ascii="Times New Roman" w:hAnsi="Times New Roman" w:cs="Times New Roman"/>
          <w:b/>
          <w:sz w:val="28"/>
          <w:szCs w:val="28"/>
        </w:rPr>
        <w:t>только тогда будет осуществляться качественная реализация проекта и обеспечен его результат</w:t>
      </w:r>
      <w:r w:rsidR="002848A7" w:rsidRPr="00DA5EBA">
        <w:rPr>
          <w:rFonts w:ascii="Times New Roman" w:hAnsi="Times New Roman" w:cs="Times New Roman"/>
          <w:b/>
          <w:sz w:val="28"/>
          <w:szCs w:val="28"/>
        </w:rPr>
        <w:t>.</w:t>
      </w:r>
    </w:p>
    <w:p w14:paraId="12331B0E" w14:textId="77777777" w:rsidR="00724063" w:rsidRPr="00DA5EBA" w:rsidRDefault="00724063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Что дает участие в сетевых</w:t>
      </w:r>
      <w:r w:rsidR="00AB04A0" w:rsidRPr="00DA5EBA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телекоммуникационных</w:t>
      </w:r>
      <w:r w:rsidRPr="00DA5EBA">
        <w:rPr>
          <w:rFonts w:ascii="Times New Roman" w:hAnsi="Times New Roman" w:cs="Times New Roman"/>
          <w:b/>
          <w:sz w:val="28"/>
          <w:szCs w:val="28"/>
        </w:rPr>
        <w:t xml:space="preserve"> проектах учащимся? </w:t>
      </w:r>
      <w:r w:rsidR="0019411F" w:rsidRPr="00DA5EBA">
        <w:rPr>
          <w:rFonts w:ascii="Times New Roman" w:hAnsi="Times New Roman" w:cs="Times New Roman"/>
          <w:i/>
          <w:sz w:val="28"/>
          <w:szCs w:val="28"/>
        </w:rPr>
        <w:t>(рассуждаем…)</w:t>
      </w:r>
    </w:p>
    <w:p w14:paraId="4DA1B569" w14:textId="77777777" w:rsidR="00725856" w:rsidRPr="00DA5EBA" w:rsidRDefault="00724063" w:rsidP="007240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Для детей</w:t>
      </w:r>
      <w:r w:rsidR="00EE0DD9" w:rsidRPr="00DA5EBA">
        <w:rPr>
          <w:rFonts w:ascii="Times New Roman" w:hAnsi="Times New Roman" w:cs="Times New Roman"/>
          <w:sz w:val="28"/>
          <w:szCs w:val="28"/>
        </w:rPr>
        <w:t xml:space="preserve"> – </w:t>
      </w:r>
      <w:r w:rsidRPr="00DA5EBA">
        <w:rPr>
          <w:rFonts w:ascii="Times New Roman" w:hAnsi="Times New Roman" w:cs="Times New Roman"/>
          <w:sz w:val="28"/>
          <w:szCs w:val="28"/>
        </w:rPr>
        <w:t>это формирование ИКТ</w:t>
      </w:r>
      <w:r w:rsidR="00EE0DD9" w:rsidRPr="00DA5EBA">
        <w:rPr>
          <w:rFonts w:ascii="Times New Roman" w:hAnsi="Times New Roman" w:cs="Times New Roman"/>
          <w:sz w:val="28"/>
          <w:szCs w:val="28"/>
        </w:rPr>
        <w:t xml:space="preserve"> – </w:t>
      </w:r>
      <w:r w:rsidRPr="00DA5EBA">
        <w:rPr>
          <w:rFonts w:ascii="Times New Roman" w:hAnsi="Times New Roman" w:cs="Times New Roman"/>
          <w:sz w:val="28"/>
          <w:szCs w:val="28"/>
        </w:rPr>
        <w:t>компетенций, углубление знаний в соответствии с предметной областью, формирование отношения к образованию как ценности, формирование  позитивного  социального  опыта,  развитие  коммуникативной  культуры, повышение самооценки, вхождение в сетевое образовательное пространство города</w:t>
      </w:r>
      <w:r w:rsidR="00725856" w:rsidRPr="00DA5EBA">
        <w:rPr>
          <w:rFonts w:ascii="Times New Roman" w:hAnsi="Times New Roman" w:cs="Times New Roman"/>
          <w:sz w:val="28"/>
          <w:szCs w:val="28"/>
        </w:rPr>
        <w:t>, облас</w:t>
      </w:r>
      <w:r w:rsidR="00AD2D4E" w:rsidRPr="00DA5EBA">
        <w:rPr>
          <w:rFonts w:ascii="Times New Roman" w:hAnsi="Times New Roman" w:cs="Times New Roman"/>
          <w:sz w:val="28"/>
          <w:szCs w:val="28"/>
        </w:rPr>
        <w:t>ти и т.д</w:t>
      </w:r>
      <w:r w:rsidRPr="00DA5EBA">
        <w:rPr>
          <w:rFonts w:ascii="Times New Roman" w:hAnsi="Times New Roman" w:cs="Times New Roman"/>
          <w:sz w:val="28"/>
          <w:szCs w:val="28"/>
        </w:rPr>
        <w:t>.</w:t>
      </w:r>
      <w:r w:rsidR="00EE0DD9" w:rsidRPr="00DA5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9685E" w14:textId="77777777" w:rsidR="005D0A54" w:rsidRPr="00DA5EBA" w:rsidRDefault="00724063" w:rsidP="007240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Для педагогов</w:t>
      </w:r>
      <w:r w:rsidR="00EE0DD9" w:rsidRPr="00DA5EBA">
        <w:rPr>
          <w:rFonts w:ascii="Times New Roman" w:hAnsi="Times New Roman" w:cs="Times New Roman"/>
          <w:sz w:val="28"/>
          <w:szCs w:val="28"/>
        </w:rPr>
        <w:t xml:space="preserve"> – </w:t>
      </w:r>
      <w:r w:rsidRPr="00DA5EBA">
        <w:rPr>
          <w:rFonts w:ascii="Times New Roman" w:hAnsi="Times New Roman" w:cs="Times New Roman"/>
          <w:sz w:val="28"/>
          <w:szCs w:val="28"/>
        </w:rPr>
        <w:t>это</w:t>
      </w:r>
      <w:r w:rsidR="00EE0DD9" w:rsidRPr="00DA5EBA">
        <w:rPr>
          <w:rFonts w:ascii="Times New Roman" w:hAnsi="Times New Roman" w:cs="Times New Roman"/>
          <w:sz w:val="28"/>
          <w:szCs w:val="28"/>
        </w:rPr>
        <w:t xml:space="preserve"> </w:t>
      </w:r>
      <w:r w:rsidRPr="00DA5EBA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детей, возможность строить обучение в деятельности, возможность сопровождения детей разного уровня успешности, </w:t>
      </w:r>
      <w:proofErr w:type="gramStart"/>
      <w:r w:rsidRPr="00DA5EBA">
        <w:rPr>
          <w:rFonts w:ascii="Times New Roman" w:hAnsi="Times New Roman" w:cs="Times New Roman"/>
          <w:sz w:val="28"/>
          <w:szCs w:val="28"/>
        </w:rPr>
        <w:t>профессиональное  развитие</w:t>
      </w:r>
      <w:proofErr w:type="gramEnd"/>
      <w:r w:rsidRPr="00DA5EBA">
        <w:rPr>
          <w:rFonts w:ascii="Times New Roman" w:hAnsi="Times New Roman" w:cs="Times New Roman"/>
          <w:sz w:val="28"/>
          <w:szCs w:val="28"/>
        </w:rPr>
        <w:t xml:space="preserve">  педагога,  рост  ИКТ-компетенций,  проектной  </w:t>
      </w:r>
      <w:r w:rsidRPr="00DA5EBA">
        <w:rPr>
          <w:rFonts w:ascii="Times New Roman" w:hAnsi="Times New Roman" w:cs="Times New Roman"/>
          <w:sz w:val="28"/>
          <w:szCs w:val="28"/>
        </w:rPr>
        <w:lastRenderedPageBreak/>
        <w:t>культуры, развитие партнерства «учитель-</w:t>
      </w:r>
      <w:r w:rsidR="008F241D" w:rsidRPr="00DA5EBA">
        <w:rPr>
          <w:rFonts w:ascii="Times New Roman" w:hAnsi="Times New Roman" w:cs="Times New Roman"/>
          <w:sz w:val="28"/>
          <w:szCs w:val="28"/>
        </w:rPr>
        <w:t xml:space="preserve"> </w:t>
      </w:r>
      <w:r w:rsidRPr="00DA5EBA">
        <w:rPr>
          <w:rFonts w:ascii="Times New Roman" w:hAnsi="Times New Roman" w:cs="Times New Roman"/>
          <w:sz w:val="28"/>
          <w:szCs w:val="28"/>
        </w:rPr>
        <w:t>ребенок», вхождение в</w:t>
      </w:r>
      <w:r w:rsidR="00B23074" w:rsidRPr="00DA5EBA">
        <w:rPr>
          <w:rFonts w:ascii="Times New Roman" w:hAnsi="Times New Roman" w:cs="Times New Roman"/>
          <w:sz w:val="28"/>
          <w:szCs w:val="28"/>
        </w:rPr>
        <w:t xml:space="preserve"> мировое</w:t>
      </w:r>
      <w:r w:rsidRPr="00DA5EBA">
        <w:rPr>
          <w:rFonts w:ascii="Times New Roman" w:hAnsi="Times New Roman" w:cs="Times New Roman"/>
          <w:sz w:val="28"/>
          <w:szCs w:val="28"/>
        </w:rPr>
        <w:t xml:space="preserve"> сетевое образовательное пространство</w:t>
      </w:r>
      <w:r w:rsidR="00AF6E3A" w:rsidRPr="00DA5EBA">
        <w:rPr>
          <w:rFonts w:ascii="Times New Roman" w:hAnsi="Times New Roman" w:cs="Times New Roman"/>
          <w:sz w:val="28"/>
          <w:szCs w:val="28"/>
        </w:rPr>
        <w:t>.</w:t>
      </w:r>
    </w:p>
    <w:p w14:paraId="16E5B538" w14:textId="77777777" w:rsidR="00AF5FAD" w:rsidRPr="00DA5EBA" w:rsidRDefault="00057CD8" w:rsidP="007240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0780F" w:rsidRPr="00DA5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F0780F" w:rsidRPr="00DA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548" w:rsidRPr="00DA5EBA">
        <w:rPr>
          <w:rFonts w:ascii="Times New Roman" w:hAnsi="Times New Roman" w:cs="Times New Roman"/>
          <w:b/>
          <w:sz w:val="28"/>
          <w:szCs w:val="28"/>
        </w:rPr>
        <w:t>Какова же роль профессиональных сообществ в реализации сетевых телекоммуникационных образовательных проектов педагогов и обучающихся?</w:t>
      </w:r>
    </w:p>
    <w:p w14:paraId="0565DB5F" w14:textId="77777777" w:rsidR="00447548" w:rsidRPr="00DA5EBA" w:rsidRDefault="004E45D7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Предоставление готового бесплатного образовательного контента для размещения проекта в сети.</w:t>
      </w:r>
    </w:p>
    <w:p w14:paraId="2F9D7D91" w14:textId="77777777" w:rsidR="00C54B84" w:rsidRPr="00DA5EBA" w:rsidRDefault="00C54B84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Техническое поддержка контента администратором сетевого сообщества.</w:t>
      </w:r>
    </w:p>
    <w:p w14:paraId="47E6E40A" w14:textId="77777777" w:rsidR="001E1D6A" w:rsidRPr="00DA5EBA" w:rsidRDefault="001E1D6A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Обучение учащихся и учителей работе в конкретном сетевом сообществе, выбранном в качестве контента для размещения сетевого телекоммуникационного проекта.</w:t>
      </w:r>
    </w:p>
    <w:p w14:paraId="7FC72E98" w14:textId="77777777" w:rsidR="009506E2" w:rsidRPr="00DA5EBA" w:rsidRDefault="004E45D7" w:rsidP="004E45D7">
      <w:pPr>
        <w:spacing w:after="0" w:line="240" w:lineRule="auto"/>
        <w:ind w:firstLine="284"/>
        <w:jc w:val="both"/>
        <w:rPr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Сопровождение проекта педагогом</w:t>
      </w:r>
      <w:r w:rsidR="009506E2" w:rsidRPr="00DA5EBA">
        <w:rPr>
          <w:rFonts w:ascii="Times New Roman" w:hAnsi="Times New Roman" w:cs="Times New Roman"/>
          <w:sz w:val="28"/>
          <w:szCs w:val="28"/>
        </w:rPr>
        <w:t>, который должен</w:t>
      </w:r>
      <w:r w:rsidR="009506E2" w:rsidRPr="00DA5EBA">
        <w:rPr>
          <w:sz w:val="28"/>
          <w:szCs w:val="28"/>
        </w:rPr>
        <w:t xml:space="preserve"> </w:t>
      </w:r>
      <w:r w:rsidR="009506E2" w:rsidRPr="00DA5EBA">
        <w:rPr>
          <w:rFonts w:ascii="Times New Roman" w:hAnsi="Times New Roman" w:cs="Times New Roman"/>
          <w:sz w:val="28"/>
          <w:szCs w:val="28"/>
        </w:rPr>
        <w:t>планировать работу учащихся в телекоммуникационных проектах</w:t>
      </w:r>
      <w:r w:rsidRPr="00DA5EBA">
        <w:rPr>
          <w:rFonts w:ascii="Times New Roman" w:hAnsi="Times New Roman" w:cs="Times New Roman"/>
          <w:sz w:val="28"/>
          <w:szCs w:val="28"/>
        </w:rPr>
        <w:t>.</w:t>
      </w:r>
      <w:r w:rsidR="009506E2" w:rsidRPr="00DA5EBA">
        <w:rPr>
          <w:sz w:val="28"/>
          <w:szCs w:val="28"/>
        </w:rPr>
        <w:t xml:space="preserve"> </w:t>
      </w:r>
    </w:p>
    <w:p w14:paraId="17536AB1" w14:textId="77777777" w:rsidR="004E45D7" w:rsidRPr="00DA5EBA" w:rsidRDefault="009506E2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sz w:val="28"/>
          <w:szCs w:val="28"/>
        </w:rPr>
        <w:t xml:space="preserve">- </w:t>
      </w:r>
      <w:r w:rsidRPr="00DA5EBA">
        <w:rPr>
          <w:rFonts w:ascii="Times New Roman" w:hAnsi="Times New Roman" w:cs="Times New Roman"/>
          <w:sz w:val="28"/>
          <w:szCs w:val="28"/>
        </w:rPr>
        <w:t xml:space="preserve">Организация совместной </w:t>
      </w:r>
      <w:r w:rsidR="00C045DA" w:rsidRPr="00DA5EBA">
        <w:rPr>
          <w:rFonts w:ascii="Times New Roman" w:hAnsi="Times New Roman" w:cs="Times New Roman"/>
          <w:sz w:val="28"/>
          <w:szCs w:val="28"/>
        </w:rPr>
        <w:t>деятельности по наполнению проекта</w:t>
      </w:r>
      <w:r w:rsidRPr="00DA5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0CA4F" w14:textId="77777777" w:rsidR="00F0780F" w:rsidRPr="00DA5EBA" w:rsidRDefault="00057CD8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0780F" w:rsidRPr="00DA5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14:paraId="48CE39E0" w14:textId="77777777" w:rsidR="004E45D7" w:rsidRPr="00DA5EBA" w:rsidRDefault="004E45D7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Интеграция интересов всех участников телекоммуникационного проекта.</w:t>
      </w:r>
    </w:p>
    <w:p w14:paraId="2A8F25E9" w14:textId="77777777" w:rsidR="00C04A20" w:rsidRPr="00DA5EBA" w:rsidRDefault="00F6610C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-Ведение систематической внешней оценки эффективности использования телекоммуникационных проектов в ОУ профессионалами других ОО.</w:t>
      </w:r>
    </w:p>
    <w:p w14:paraId="50AE25D3" w14:textId="77777777" w:rsidR="004E45D7" w:rsidRPr="00DA5EBA" w:rsidRDefault="009506E2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 xml:space="preserve">- Быстрый поиск </w:t>
      </w:r>
      <w:r w:rsidR="00C54B84" w:rsidRPr="00DA5EBA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DA5EBA">
        <w:rPr>
          <w:rFonts w:ascii="Times New Roman" w:hAnsi="Times New Roman" w:cs="Times New Roman"/>
          <w:sz w:val="28"/>
          <w:szCs w:val="28"/>
        </w:rPr>
        <w:t xml:space="preserve">информации, необходимой для работы </w:t>
      </w:r>
      <w:r w:rsidR="00C54B84" w:rsidRPr="00DA5EBA">
        <w:rPr>
          <w:rFonts w:ascii="Times New Roman" w:hAnsi="Times New Roman" w:cs="Times New Roman"/>
          <w:sz w:val="28"/>
          <w:szCs w:val="28"/>
        </w:rPr>
        <w:t>в конкретной предметной области при работе над проектом. На странице сетевого сообщества можно создать медиатеку, в которой представлена информация по разделам.</w:t>
      </w:r>
      <w:r w:rsidR="001E1D6A" w:rsidRPr="00DA5EBA">
        <w:rPr>
          <w:sz w:val="28"/>
          <w:szCs w:val="28"/>
        </w:rPr>
        <w:t xml:space="preserve"> </w:t>
      </w:r>
      <w:r w:rsidR="001E1D6A" w:rsidRPr="00DA5EBA">
        <w:rPr>
          <w:rFonts w:ascii="Times New Roman" w:hAnsi="Times New Roman" w:cs="Times New Roman"/>
          <w:sz w:val="28"/>
          <w:szCs w:val="28"/>
        </w:rPr>
        <w:t xml:space="preserve">Учитель предварительно </w:t>
      </w:r>
      <w:proofErr w:type="gramStart"/>
      <w:r w:rsidR="001E1D6A" w:rsidRPr="00DA5EBA">
        <w:rPr>
          <w:rFonts w:ascii="Times New Roman" w:hAnsi="Times New Roman" w:cs="Times New Roman"/>
          <w:sz w:val="28"/>
          <w:szCs w:val="28"/>
        </w:rPr>
        <w:t>составляет  рекомендуемый</w:t>
      </w:r>
      <w:proofErr w:type="gramEnd"/>
      <w:r w:rsidR="001E1D6A" w:rsidRPr="00DA5EBA">
        <w:rPr>
          <w:rFonts w:ascii="Times New Roman" w:hAnsi="Times New Roman" w:cs="Times New Roman"/>
          <w:sz w:val="28"/>
          <w:szCs w:val="28"/>
        </w:rPr>
        <w:t xml:space="preserve"> список информационных средств, которыми учащиеся могут воспользоваться в ходе будущей деятельности над проектном.</w:t>
      </w:r>
    </w:p>
    <w:p w14:paraId="43EDE2BF" w14:textId="77777777" w:rsidR="00B86829" w:rsidRPr="00DA5EBA" w:rsidRDefault="00B86829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- Возможность подводить итоги после каждого этапа при работе над телекоммуникационным проектом.</w:t>
      </w:r>
    </w:p>
    <w:p w14:paraId="1820A416" w14:textId="77777777" w:rsidR="009506E2" w:rsidRPr="00DA5EBA" w:rsidRDefault="009506E2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 xml:space="preserve">- Поиск, привлечение социальных партнеров по </w:t>
      </w:r>
      <w:r w:rsidR="00C54B84" w:rsidRPr="00DA5EBA">
        <w:rPr>
          <w:rFonts w:ascii="Times New Roman" w:hAnsi="Times New Roman" w:cs="Times New Roman"/>
          <w:sz w:val="28"/>
          <w:szCs w:val="28"/>
        </w:rPr>
        <w:t>конкретной предметной области</w:t>
      </w:r>
      <w:r w:rsidRPr="00DA5EBA">
        <w:rPr>
          <w:rFonts w:ascii="Times New Roman" w:hAnsi="Times New Roman" w:cs="Times New Roman"/>
          <w:sz w:val="28"/>
          <w:szCs w:val="28"/>
        </w:rPr>
        <w:t xml:space="preserve"> </w:t>
      </w:r>
      <w:r w:rsidR="00C54B84" w:rsidRPr="00DA5EBA">
        <w:rPr>
          <w:rFonts w:ascii="Times New Roman" w:hAnsi="Times New Roman" w:cs="Times New Roman"/>
          <w:sz w:val="28"/>
          <w:szCs w:val="28"/>
        </w:rPr>
        <w:t>в рамках</w:t>
      </w:r>
      <w:r w:rsidRPr="00DA5EBA">
        <w:rPr>
          <w:rFonts w:ascii="Times New Roman" w:hAnsi="Times New Roman" w:cs="Times New Roman"/>
          <w:sz w:val="28"/>
          <w:szCs w:val="28"/>
        </w:rPr>
        <w:t xml:space="preserve"> работы над проектом.</w:t>
      </w:r>
    </w:p>
    <w:p w14:paraId="3743ACA5" w14:textId="77777777" w:rsidR="002A6AA2" w:rsidRPr="00DA5EBA" w:rsidRDefault="002A6AA2" w:rsidP="004E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 xml:space="preserve">Такая организация деятельности учащихся и учителей </w:t>
      </w:r>
      <w:r w:rsidR="00EB5738" w:rsidRPr="00DA5EBA">
        <w:rPr>
          <w:rFonts w:ascii="Times New Roman" w:hAnsi="Times New Roman" w:cs="Times New Roman"/>
          <w:sz w:val="28"/>
          <w:szCs w:val="28"/>
        </w:rPr>
        <w:t>в сетевом сообществе</w:t>
      </w:r>
      <w:r w:rsidRPr="00DA5EBA">
        <w:rPr>
          <w:rFonts w:ascii="Times New Roman" w:hAnsi="Times New Roman" w:cs="Times New Roman"/>
          <w:sz w:val="28"/>
          <w:szCs w:val="28"/>
        </w:rPr>
        <w:t xml:space="preserve"> позволяет, с одной стороны, решать задачу организации самостоятельной познавательной деятельности учащихся с разными целевыми установками, а с другой — экономить время, а с ним и материальные средс</w:t>
      </w:r>
      <w:r w:rsidR="00EB5738" w:rsidRPr="00DA5EBA">
        <w:rPr>
          <w:rFonts w:ascii="Times New Roman" w:hAnsi="Times New Roman" w:cs="Times New Roman"/>
          <w:sz w:val="28"/>
          <w:szCs w:val="28"/>
        </w:rPr>
        <w:t>тва, усилия учащихся и учителей</w:t>
      </w:r>
      <w:r w:rsidRPr="00DA5EBA">
        <w:rPr>
          <w:rFonts w:ascii="Times New Roman" w:hAnsi="Times New Roman" w:cs="Times New Roman"/>
          <w:sz w:val="28"/>
          <w:szCs w:val="28"/>
        </w:rPr>
        <w:t>.</w:t>
      </w:r>
    </w:p>
    <w:p w14:paraId="3A4308D0" w14:textId="77777777" w:rsidR="004E45D7" w:rsidRPr="00DA5EBA" w:rsidRDefault="004E45D7" w:rsidP="0003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5E95B" w14:textId="77777777" w:rsidR="00036521" w:rsidRPr="00DA5EBA" w:rsidRDefault="00057CD8" w:rsidP="0003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F0780F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F0780F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521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Самые популярные сетевые </w:t>
      </w:r>
      <w:r w:rsidR="00AF5FAD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сообщества</w:t>
      </w:r>
      <w:r w:rsidR="00036521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 и учащихся:</w:t>
      </w:r>
    </w:p>
    <w:p w14:paraId="35C62113" w14:textId="77777777" w:rsidR="00036521" w:rsidRPr="00DA5EBA" w:rsidRDefault="00036521" w:rsidP="0003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FA7A7" w14:textId="77777777" w:rsidR="00036521" w:rsidRPr="00DA5EBA" w:rsidRDefault="00036521" w:rsidP="0003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Campus.ru. Сеть для школьников, студентов и учителей</w:t>
      </w:r>
    </w:p>
    <w:p w14:paraId="60FF6BA9" w14:textId="77777777" w:rsidR="00036521" w:rsidRPr="00DA5EBA" w:rsidRDefault="00036521" w:rsidP="0003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сайта: http://www.campus.ru/</w:t>
      </w:r>
    </w:p>
    <w:p w14:paraId="41D222DD" w14:textId="77777777" w:rsidR="00036521" w:rsidRPr="00DA5EBA" w:rsidRDefault="00036521" w:rsidP="0003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Сетевые сообщества для школьников, студентов и учителей по различным образовательным направлениям.  </w:t>
      </w:r>
    </w:p>
    <w:p w14:paraId="3590446A" w14:textId="77777777" w:rsidR="00036521" w:rsidRPr="00DA5EBA" w:rsidRDefault="00036521" w:rsidP="0003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D5EF6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Проект "</w:t>
      </w:r>
      <w:proofErr w:type="spellStart"/>
      <w:r w:rsidRPr="00DA5EBA">
        <w:rPr>
          <w:rFonts w:ascii="Times New Roman" w:hAnsi="Times New Roman" w:cs="Times New Roman"/>
          <w:b/>
          <w:sz w:val="28"/>
          <w:szCs w:val="28"/>
        </w:rPr>
        <w:t>Учим.инфо</w:t>
      </w:r>
      <w:proofErr w:type="spellEnd"/>
      <w:r w:rsidRPr="00DA5EBA">
        <w:rPr>
          <w:rFonts w:ascii="Times New Roman" w:hAnsi="Times New Roman" w:cs="Times New Roman"/>
          <w:b/>
          <w:sz w:val="28"/>
          <w:szCs w:val="28"/>
        </w:rPr>
        <w:t>"</w:t>
      </w:r>
    </w:p>
    <w:p w14:paraId="0250F603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http://uchim.info/</w:t>
      </w:r>
    </w:p>
    <w:p w14:paraId="76FA8144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На сайте можете просмотреть и представить сетевые проекты педагогов и учащихся.</w:t>
      </w:r>
    </w:p>
    <w:p w14:paraId="033E060B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A939B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Образовательный портал Ucheba.com</w:t>
      </w:r>
    </w:p>
    <w:p w14:paraId="627DA9AE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http://www.ucheba.com/</w:t>
      </w:r>
    </w:p>
    <w:p w14:paraId="09E3593F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Портал является некоммерческим информационным ресурсом Российского Интернета и ориентирован в первую очередь на тех, кто профессионально связан со сферой образования.  Полезную информацию здесь смогут найти и родители учащихся, и сами учащиеся.</w:t>
      </w:r>
    </w:p>
    <w:p w14:paraId="71E381FA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E4796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«Школьный сектор»</w:t>
      </w:r>
    </w:p>
    <w:p w14:paraId="190D1166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www.school-sector.relarn.ru</w:t>
      </w:r>
    </w:p>
    <w:p w14:paraId="2561299B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 xml:space="preserve">В России в настоящее время успешно действуют виртуальные объединения учителей-предметников. Одним из известных школьных сайтов является «Школьный сектор» Это сообщество учителей и учащихся, основными задачами которого являются осуществление постоянного взаимодействия со школами по накоплению и обмену опытом сетевой образовательной деятельности, информационной и методической поддержки учителей школ. Министерство образования РФ, Федерация Интернет образования предлагают другую форму общения работников образования.  </w:t>
      </w:r>
    </w:p>
    <w:p w14:paraId="1B85F7F4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5FA8B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Педагогическая планета</w:t>
      </w:r>
    </w:p>
    <w:p w14:paraId="17E99B76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http://planeta.tspu.ru/</w:t>
      </w:r>
    </w:p>
    <w:p w14:paraId="77FDC62B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Сайт предназначен для сотрудников школ, ресурсных центров, управления образования, а также представители общественных и попечительских советов ОУ. На сайте есть разделы: Дистанционное обучение, сетевые проекты, дистанционные конференции, фестивали, олимпиады, педагогические лаборатории.</w:t>
      </w:r>
    </w:p>
    <w:p w14:paraId="5DA86AB0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1C093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Планета школ</w:t>
      </w:r>
    </w:p>
    <w:p w14:paraId="41158AB0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http://planetashkol.ru</w:t>
      </w:r>
    </w:p>
    <w:p w14:paraId="7276601F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Социальный портал в области образования для подростков, их родителей и учителей. Содержит актуальную информацию по конкурсам, олимпиадам, стипендиям, грантам, репетиторам и курсам.</w:t>
      </w:r>
    </w:p>
    <w:p w14:paraId="42526B77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184C7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Сайт профессионального образования</w:t>
      </w:r>
    </w:p>
    <w:p w14:paraId="427FAA3F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http://profedu.ru/</w:t>
      </w:r>
    </w:p>
    <w:p w14:paraId="36B318B7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Какую дорогу выбрать? Кем стать? Куда пойти учиться? Где найти работу? На портале profedu.ru можно найти ответы на эти и многие другие вопросы о профессиональном образовании.</w:t>
      </w:r>
    </w:p>
    <w:p w14:paraId="0FC7F88E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70B6C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BA">
        <w:rPr>
          <w:rFonts w:ascii="Times New Roman" w:hAnsi="Times New Roman" w:cs="Times New Roman"/>
          <w:b/>
          <w:sz w:val="28"/>
          <w:szCs w:val="28"/>
        </w:rPr>
        <w:t>Школьный клуб</w:t>
      </w:r>
    </w:p>
    <w:p w14:paraId="0E9DEBAE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http://www.school-club.ru/</w:t>
      </w:r>
    </w:p>
    <w:p w14:paraId="5B672396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«ШКОЛЬНЫЙ КЛУБ» включает 8 каналов эксклюзивного контента (электронные уроки для всех возрастов учащихся: от начальной до старшей школы, книги, энциклопедии, игры, учебники, тренинги для детей и взрослых, видеофильмы по истории России и сетевые профессиональные сообщества), которые ориентированы на широкую аудиторию.</w:t>
      </w:r>
    </w:p>
    <w:p w14:paraId="1ECD263C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07F20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EBA">
        <w:rPr>
          <w:rFonts w:ascii="Times New Roman" w:hAnsi="Times New Roman" w:cs="Times New Roman"/>
          <w:b/>
          <w:sz w:val="28"/>
          <w:szCs w:val="28"/>
        </w:rPr>
        <w:t>Дневник.ру</w:t>
      </w:r>
      <w:proofErr w:type="spellEnd"/>
      <w:r w:rsidRPr="00DA5EBA">
        <w:rPr>
          <w:rFonts w:ascii="Times New Roman" w:hAnsi="Times New Roman" w:cs="Times New Roman"/>
          <w:b/>
          <w:sz w:val="28"/>
          <w:szCs w:val="28"/>
        </w:rPr>
        <w:t xml:space="preserve"> - Школьная социальная сеть</w:t>
      </w:r>
    </w:p>
    <w:p w14:paraId="2859B25D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Адрес сайта: http://dnevnik.ru/</w:t>
      </w:r>
    </w:p>
    <w:p w14:paraId="141C550E" w14:textId="77777777" w:rsidR="00036521" w:rsidRPr="00DA5EBA" w:rsidRDefault="00036521" w:rsidP="0003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A">
        <w:rPr>
          <w:rFonts w:ascii="Times New Roman" w:hAnsi="Times New Roman" w:cs="Times New Roman"/>
          <w:sz w:val="28"/>
          <w:szCs w:val="28"/>
        </w:rPr>
        <w:t>Проект представляет собой школьную социальную сеть, объединяющую все школы России. Портал полезен учителям, учащимся и родителям.</w:t>
      </w:r>
    </w:p>
    <w:p w14:paraId="1DF7C790" w14:textId="77777777" w:rsidR="00415BF5" w:rsidRPr="00DA5EBA" w:rsidRDefault="00415BF5" w:rsidP="00980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FB21C" w14:textId="77777777" w:rsidR="00C04A20" w:rsidRPr="00DA5EBA" w:rsidRDefault="00057CD8" w:rsidP="00980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F0780F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F0780F" w:rsidRPr="00DA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F0780F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8078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</w:t>
      </w:r>
      <w:proofErr w:type="gramEnd"/>
      <w:r w:rsidR="0098078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сетевые </w:t>
      </w:r>
      <w:r w:rsidR="00C04A2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телекоммуникаци</w:t>
      </w:r>
      <w:r w:rsidR="0098078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онные проекты</w:t>
      </w:r>
      <w:r w:rsidR="00C04A2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78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организовать на страницах сетевых </w:t>
      </w:r>
      <w:r w:rsidR="00510AD3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 w:rsidR="00980780" w:rsidRPr="00D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сообществ?</w:t>
      </w:r>
    </w:p>
    <w:p w14:paraId="0050AB00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приключенческие и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</w:t>
      </w:r>
      <w:r w:rsidR="00A54F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F3B" w:rsidRPr="00DA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A54F3B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-квесты) 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двумя и более школами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BCD5C6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межшкольные литературные газеты, журналы и пр.;</w:t>
      </w:r>
    </w:p>
    <w:p w14:paraId="3461DE4E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проекты, предусматривающие сбор разнообразных фактов, данных и пр.;</w:t>
      </w:r>
    </w:p>
    <w:p w14:paraId="299A223D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проекты;</w:t>
      </w:r>
    </w:p>
    <w:p w14:paraId="19205814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напис</w:t>
      </w: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стихов, рассказов и т. д.;</w:t>
      </w:r>
    </w:p>
    <w:p w14:paraId="08DFA98C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сравнительное изучение курсов истории, географии, окружающей среды, религии, преподающихся в школах разных стран;</w:t>
      </w:r>
    </w:p>
    <w:p w14:paraId="07780EC5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работа;</w:t>
      </w:r>
    </w:p>
    <w:p w14:paraId="23DB43CE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решение разнообразных актуальных проблем;</w:t>
      </w:r>
    </w:p>
    <w:p w14:paraId="2DC4FE11" w14:textId="77777777" w:rsidR="00C04A20" w:rsidRPr="00DA5EBA" w:rsidRDefault="00980780" w:rsidP="0098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A20" w:rsidRPr="00DA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путешествий, туристических походов с учётом расписания движений транспортных средств, обмена валюты и т. п.</w:t>
      </w:r>
    </w:p>
    <w:p w14:paraId="7953AFE8" w14:textId="77777777" w:rsidR="00C04A20" w:rsidRPr="00DA5EBA" w:rsidRDefault="00C04A20" w:rsidP="007240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906067" w14:textId="77777777" w:rsidR="00980780" w:rsidRDefault="00980780" w:rsidP="00A4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14:paraId="2FCF127B" w14:textId="77777777" w:rsidR="00415BF5" w:rsidRDefault="00415BF5" w:rsidP="00A4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sectPr w:rsidR="00415BF5" w:rsidSect="00C2771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DFA5" w14:textId="77777777" w:rsidR="00C27714" w:rsidRDefault="00C27714" w:rsidP="00D2785C">
      <w:pPr>
        <w:spacing w:after="0" w:line="240" w:lineRule="auto"/>
      </w:pPr>
      <w:r>
        <w:separator/>
      </w:r>
    </w:p>
  </w:endnote>
  <w:endnote w:type="continuationSeparator" w:id="0">
    <w:p w14:paraId="29887B07" w14:textId="77777777" w:rsidR="00C27714" w:rsidRDefault="00C27714" w:rsidP="00D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78FF" w14:textId="77777777" w:rsidR="00C27714" w:rsidRDefault="00C27714" w:rsidP="00D2785C">
      <w:pPr>
        <w:spacing w:after="0" w:line="240" w:lineRule="auto"/>
      </w:pPr>
      <w:r>
        <w:separator/>
      </w:r>
    </w:p>
  </w:footnote>
  <w:footnote w:type="continuationSeparator" w:id="0">
    <w:p w14:paraId="36F2C4A7" w14:textId="77777777" w:rsidR="00C27714" w:rsidRDefault="00C27714" w:rsidP="00D2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CA"/>
    <w:multiLevelType w:val="hybridMultilevel"/>
    <w:tmpl w:val="509C0B8C"/>
    <w:lvl w:ilvl="0" w:tplc="563A6E1E">
      <w:numFmt w:val="bullet"/>
      <w:lvlText w:val=""/>
      <w:lvlJc w:val="left"/>
      <w:pPr>
        <w:ind w:left="1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B0222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C549BC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C28AE188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BAAE56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7248A6B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DFEE39B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721E611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E08698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27034AB"/>
    <w:multiLevelType w:val="hybridMultilevel"/>
    <w:tmpl w:val="7DBAA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62CE3"/>
    <w:multiLevelType w:val="hybridMultilevel"/>
    <w:tmpl w:val="54686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B7A32"/>
    <w:multiLevelType w:val="multilevel"/>
    <w:tmpl w:val="2ACA0BA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DAC3E05"/>
    <w:multiLevelType w:val="hybridMultilevel"/>
    <w:tmpl w:val="1210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0557"/>
    <w:multiLevelType w:val="multilevel"/>
    <w:tmpl w:val="37C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C142A"/>
    <w:multiLevelType w:val="multilevel"/>
    <w:tmpl w:val="AA3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B15E3"/>
    <w:multiLevelType w:val="hybridMultilevel"/>
    <w:tmpl w:val="ACC6BE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D24C2"/>
    <w:multiLevelType w:val="multilevel"/>
    <w:tmpl w:val="75C80B68"/>
    <w:lvl w:ilvl="0">
      <w:start w:val="1"/>
      <w:numFmt w:val="decimal"/>
      <w:lvlText w:val="%1."/>
      <w:lvlJc w:val="left"/>
      <w:pPr>
        <w:ind w:left="11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2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0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4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6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523"/>
      </w:pPr>
      <w:rPr>
        <w:rFonts w:hint="default"/>
        <w:lang w:val="ru-RU" w:eastAsia="ru-RU" w:bidi="ru-RU"/>
      </w:rPr>
    </w:lvl>
  </w:abstractNum>
  <w:abstractNum w:abstractNumId="9" w15:restartNumberingAfterBreak="0">
    <w:nsid w:val="23110CE3"/>
    <w:multiLevelType w:val="hybridMultilevel"/>
    <w:tmpl w:val="B25611FC"/>
    <w:lvl w:ilvl="0" w:tplc="240C5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B232B"/>
    <w:multiLevelType w:val="hybridMultilevel"/>
    <w:tmpl w:val="E160AF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EB05E5"/>
    <w:multiLevelType w:val="multilevel"/>
    <w:tmpl w:val="7EB20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64521"/>
    <w:multiLevelType w:val="multilevel"/>
    <w:tmpl w:val="8C4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F0355"/>
    <w:multiLevelType w:val="hybridMultilevel"/>
    <w:tmpl w:val="15A81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D601A"/>
    <w:multiLevelType w:val="multilevel"/>
    <w:tmpl w:val="2EB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56A58"/>
    <w:multiLevelType w:val="multilevel"/>
    <w:tmpl w:val="F8D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108D9"/>
    <w:multiLevelType w:val="hybridMultilevel"/>
    <w:tmpl w:val="15CA5FB0"/>
    <w:lvl w:ilvl="0" w:tplc="51522CF4">
      <w:start w:val="1"/>
      <w:numFmt w:val="decimal"/>
      <w:lvlText w:val="%1)"/>
      <w:lvlJc w:val="left"/>
      <w:pPr>
        <w:ind w:left="1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1CD0CE">
      <w:numFmt w:val="bullet"/>
      <w:lvlText w:val="•"/>
      <w:lvlJc w:val="left"/>
      <w:pPr>
        <w:ind w:left="1112" w:hanging="353"/>
      </w:pPr>
      <w:rPr>
        <w:rFonts w:hint="default"/>
        <w:lang w:val="ru-RU" w:eastAsia="ru-RU" w:bidi="ru-RU"/>
      </w:rPr>
    </w:lvl>
    <w:lvl w:ilvl="2" w:tplc="0BA4D79E">
      <w:numFmt w:val="bullet"/>
      <w:lvlText w:val="•"/>
      <w:lvlJc w:val="left"/>
      <w:pPr>
        <w:ind w:left="2065" w:hanging="353"/>
      </w:pPr>
      <w:rPr>
        <w:rFonts w:hint="default"/>
        <w:lang w:val="ru-RU" w:eastAsia="ru-RU" w:bidi="ru-RU"/>
      </w:rPr>
    </w:lvl>
    <w:lvl w:ilvl="3" w:tplc="48B6D180">
      <w:numFmt w:val="bullet"/>
      <w:lvlText w:val="•"/>
      <w:lvlJc w:val="left"/>
      <w:pPr>
        <w:ind w:left="3017" w:hanging="353"/>
      </w:pPr>
      <w:rPr>
        <w:rFonts w:hint="default"/>
        <w:lang w:val="ru-RU" w:eastAsia="ru-RU" w:bidi="ru-RU"/>
      </w:rPr>
    </w:lvl>
    <w:lvl w:ilvl="4" w:tplc="D70EC974">
      <w:numFmt w:val="bullet"/>
      <w:lvlText w:val="•"/>
      <w:lvlJc w:val="left"/>
      <w:pPr>
        <w:ind w:left="3970" w:hanging="353"/>
      </w:pPr>
      <w:rPr>
        <w:rFonts w:hint="default"/>
        <w:lang w:val="ru-RU" w:eastAsia="ru-RU" w:bidi="ru-RU"/>
      </w:rPr>
    </w:lvl>
    <w:lvl w:ilvl="5" w:tplc="F4E8F316">
      <w:numFmt w:val="bullet"/>
      <w:lvlText w:val="•"/>
      <w:lvlJc w:val="left"/>
      <w:pPr>
        <w:ind w:left="4923" w:hanging="353"/>
      </w:pPr>
      <w:rPr>
        <w:rFonts w:hint="default"/>
        <w:lang w:val="ru-RU" w:eastAsia="ru-RU" w:bidi="ru-RU"/>
      </w:rPr>
    </w:lvl>
    <w:lvl w:ilvl="6" w:tplc="1AB63412">
      <w:numFmt w:val="bullet"/>
      <w:lvlText w:val="•"/>
      <w:lvlJc w:val="left"/>
      <w:pPr>
        <w:ind w:left="5875" w:hanging="353"/>
      </w:pPr>
      <w:rPr>
        <w:rFonts w:hint="default"/>
        <w:lang w:val="ru-RU" w:eastAsia="ru-RU" w:bidi="ru-RU"/>
      </w:rPr>
    </w:lvl>
    <w:lvl w:ilvl="7" w:tplc="1EA047AA">
      <w:numFmt w:val="bullet"/>
      <w:lvlText w:val="•"/>
      <w:lvlJc w:val="left"/>
      <w:pPr>
        <w:ind w:left="6828" w:hanging="353"/>
      </w:pPr>
      <w:rPr>
        <w:rFonts w:hint="default"/>
        <w:lang w:val="ru-RU" w:eastAsia="ru-RU" w:bidi="ru-RU"/>
      </w:rPr>
    </w:lvl>
    <w:lvl w:ilvl="8" w:tplc="A3940250">
      <w:numFmt w:val="bullet"/>
      <w:lvlText w:val="•"/>
      <w:lvlJc w:val="left"/>
      <w:pPr>
        <w:ind w:left="7781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640261C4"/>
    <w:multiLevelType w:val="hybridMultilevel"/>
    <w:tmpl w:val="E40C1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A7AE0"/>
    <w:multiLevelType w:val="multilevel"/>
    <w:tmpl w:val="541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402650">
    <w:abstractNumId w:val="13"/>
  </w:num>
  <w:num w:numId="2" w16cid:durableId="395009638">
    <w:abstractNumId w:val="17"/>
  </w:num>
  <w:num w:numId="3" w16cid:durableId="938147883">
    <w:abstractNumId w:val="2"/>
  </w:num>
  <w:num w:numId="4" w16cid:durableId="1624575742">
    <w:abstractNumId w:val="1"/>
  </w:num>
  <w:num w:numId="5" w16cid:durableId="1548561903">
    <w:abstractNumId w:val="7"/>
  </w:num>
  <w:num w:numId="6" w16cid:durableId="549852222">
    <w:abstractNumId w:val="4"/>
  </w:num>
  <w:num w:numId="7" w16cid:durableId="572275526">
    <w:abstractNumId w:val="18"/>
  </w:num>
  <w:num w:numId="8" w16cid:durableId="1374384609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 w16cid:durableId="852451344">
    <w:abstractNumId w:val="1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 w16cid:durableId="1257641512">
    <w:abstractNumId w:val="12"/>
  </w:num>
  <w:num w:numId="11" w16cid:durableId="238909624">
    <w:abstractNumId w:val="15"/>
  </w:num>
  <w:num w:numId="12" w16cid:durableId="1077357644">
    <w:abstractNumId w:val="16"/>
  </w:num>
  <w:num w:numId="13" w16cid:durableId="1906065342">
    <w:abstractNumId w:val="8"/>
  </w:num>
  <w:num w:numId="14" w16cid:durableId="689795465">
    <w:abstractNumId w:val="0"/>
  </w:num>
  <w:num w:numId="15" w16cid:durableId="988829401">
    <w:abstractNumId w:val="3"/>
  </w:num>
  <w:num w:numId="16" w16cid:durableId="1709867000">
    <w:abstractNumId w:val="11"/>
  </w:num>
  <w:num w:numId="17" w16cid:durableId="1413625947">
    <w:abstractNumId w:val="10"/>
  </w:num>
  <w:num w:numId="18" w16cid:durableId="1463813665">
    <w:abstractNumId w:val="14"/>
  </w:num>
  <w:num w:numId="19" w16cid:durableId="77676159">
    <w:abstractNumId w:val="6"/>
  </w:num>
  <w:num w:numId="20" w16cid:durableId="1697388245">
    <w:abstractNumId w:val="5"/>
  </w:num>
  <w:num w:numId="21" w16cid:durableId="1900093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E1"/>
    <w:rsid w:val="00005592"/>
    <w:rsid w:val="000267C9"/>
    <w:rsid w:val="00036521"/>
    <w:rsid w:val="00042CBE"/>
    <w:rsid w:val="00057CD8"/>
    <w:rsid w:val="000730FB"/>
    <w:rsid w:val="00081F85"/>
    <w:rsid w:val="00096E88"/>
    <w:rsid w:val="000B30C1"/>
    <w:rsid w:val="000E70EB"/>
    <w:rsid w:val="001044EA"/>
    <w:rsid w:val="00106E32"/>
    <w:rsid w:val="00115703"/>
    <w:rsid w:val="0019411F"/>
    <w:rsid w:val="001960E5"/>
    <w:rsid w:val="00197F77"/>
    <w:rsid w:val="001C505C"/>
    <w:rsid w:val="001E1D6A"/>
    <w:rsid w:val="00203A7E"/>
    <w:rsid w:val="00210361"/>
    <w:rsid w:val="002531C4"/>
    <w:rsid w:val="002806A5"/>
    <w:rsid w:val="00282EA0"/>
    <w:rsid w:val="002848A7"/>
    <w:rsid w:val="00294CCA"/>
    <w:rsid w:val="00296816"/>
    <w:rsid w:val="002A609C"/>
    <w:rsid w:val="002A6AA2"/>
    <w:rsid w:val="002B43DD"/>
    <w:rsid w:val="002C75D5"/>
    <w:rsid w:val="00303501"/>
    <w:rsid w:val="0032026F"/>
    <w:rsid w:val="003523F9"/>
    <w:rsid w:val="00361460"/>
    <w:rsid w:val="00375B4C"/>
    <w:rsid w:val="003931EB"/>
    <w:rsid w:val="003C22E9"/>
    <w:rsid w:val="003D0749"/>
    <w:rsid w:val="003D275C"/>
    <w:rsid w:val="0040303B"/>
    <w:rsid w:val="00403CA2"/>
    <w:rsid w:val="00406444"/>
    <w:rsid w:val="004106A1"/>
    <w:rsid w:val="00410D2A"/>
    <w:rsid w:val="004131DC"/>
    <w:rsid w:val="00415BF5"/>
    <w:rsid w:val="00444BE0"/>
    <w:rsid w:val="00447548"/>
    <w:rsid w:val="00473DB1"/>
    <w:rsid w:val="004816DE"/>
    <w:rsid w:val="004924FF"/>
    <w:rsid w:val="004B004F"/>
    <w:rsid w:val="004B3702"/>
    <w:rsid w:val="004B5FE1"/>
    <w:rsid w:val="004D1350"/>
    <w:rsid w:val="004D3041"/>
    <w:rsid w:val="004E2239"/>
    <w:rsid w:val="004E45D7"/>
    <w:rsid w:val="004F5C35"/>
    <w:rsid w:val="00510393"/>
    <w:rsid w:val="00510AD3"/>
    <w:rsid w:val="005112D4"/>
    <w:rsid w:val="00530CBC"/>
    <w:rsid w:val="00534D41"/>
    <w:rsid w:val="00544BC9"/>
    <w:rsid w:val="00576290"/>
    <w:rsid w:val="00591E3E"/>
    <w:rsid w:val="005A2C1E"/>
    <w:rsid w:val="005B6388"/>
    <w:rsid w:val="005C4A61"/>
    <w:rsid w:val="005C700C"/>
    <w:rsid w:val="005D0A54"/>
    <w:rsid w:val="006129C4"/>
    <w:rsid w:val="00657A45"/>
    <w:rsid w:val="0066317A"/>
    <w:rsid w:val="00677AC0"/>
    <w:rsid w:val="006F2146"/>
    <w:rsid w:val="00724063"/>
    <w:rsid w:val="00725856"/>
    <w:rsid w:val="007417F4"/>
    <w:rsid w:val="0076106E"/>
    <w:rsid w:val="00774C3D"/>
    <w:rsid w:val="00774F6E"/>
    <w:rsid w:val="00775198"/>
    <w:rsid w:val="007760A8"/>
    <w:rsid w:val="007777D6"/>
    <w:rsid w:val="00786635"/>
    <w:rsid w:val="00797A95"/>
    <w:rsid w:val="007C3680"/>
    <w:rsid w:val="007D46DB"/>
    <w:rsid w:val="007E1BBC"/>
    <w:rsid w:val="007F4344"/>
    <w:rsid w:val="00810C54"/>
    <w:rsid w:val="0086303B"/>
    <w:rsid w:val="00881BC0"/>
    <w:rsid w:val="00886691"/>
    <w:rsid w:val="008D1F47"/>
    <w:rsid w:val="008D6088"/>
    <w:rsid w:val="008E4DCC"/>
    <w:rsid w:val="008F241D"/>
    <w:rsid w:val="009243A7"/>
    <w:rsid w:val="0093147F"/>
    <w:rsid w:val="00940A42"/>
    <w:rsid w:val="009506E2"/>
    <w:rsid w:val="0096632C"/>
    <w:rsid w:val="00980780"/>
    <w:rsid w:val="00987492"/>
    <w:rsid w:val="009A22B6"/>
    <w:rsid w:val="009B2DDA"/>
    <w:rsid w:val="009C4AC3"/>
    <w:rsid w:val="009E0801"/>
    <w:rsid w:val="009E1B18"/>
    <w:rsid w:val="009E2D13"/>
    <w:rsid w:val="009F52E1"/>
    <w:rsid w:val="00A13BE1"/>
    <w:rsid w:val="00A255D1"/>
    <w:rsid w:val="00A36587"/>
    <w:rsid w:val="00A43039"/>
    <w:rsid w:val="00A54F3B"/>
    <w:rsid w:val="00A6100D"/>
    <w:rsid w:val="00A624EF"/>
    <w:rsid w:val="00A6690A"/>
    <w:rsid w:val="00AA21A1"/>
    <w:rsid w:val="00AA696E"/>
    <w:rsid w:val="00AB04A0"/>
    <w:rsid w:val="00AD2D4E"/>
    <w:rsid w:val="00AE3ABD"/>
    <w:rsid w:val="00AF1F2B"/>
    <w:rsid w:val="00AF5FAD"/>
    <w:rsid w:val="00AF6E3A"/>
    <w:rsid w:val="00B23074"/>
    <w:rsid w:val="00B458DC"/>
    <w:rsid w:val="00B84911"/>
    <w:rsid w:val="00B86829"/>
    <w:rsid w:val="00B93B9C"/>
    <w:rsid w:val="00B95761"/>
    <w:rsid w:val="00BB08A0"/>
    <w:rsid w:val="00BB6565"/>
    <w:rsid w:val="00BB7C0D"/>
    <w:rsid w:val="00BC4AAB"/>
    <w:rsid w:val="00BC68AF"/>
    <w:rsid w:val="00BF3E4B"/>
    <w:rsid w:val="00BF3E8D"/>
    <w:rsid w:val="00C045DA"/>
    <w:rsid w:val="00C04A20"/>
    <w:rsid w:val="00C12350"/>
    <w:rsid w:val="00C27714"/>
    <w:rsid w:val="00C402D7"/>
    <w:rsid w:val="00C54B84"/>
    <w:rsid w:val="00C55D6B"/>
    <w:rsid w:val="00C828AF"/>
    <w:rsid w:val="00C856E6"/>
    <w:rsid w:val="00CB0D4D"/>
    <w:rsid w:val="00CE1A90"/>
    <w:rsid w:val="00CF6185"/>
    <w:rsid w:val="00D2785C"/>
    <w:rsid w:val="00D43D5D"/>
    <w:rsid w:val="00D61B17"/>
    <w:rsid w:val="00D662B4"/>
    <w:rsid w:val="00D92FD9"/>
    <w:rsid w:val="00DA5EBA"/>
    <w:rsid w:val="00DC2DC1"/>
    <w:rsid w:val="00DE4112"/>
    <w:rsid w:val="00DF43DF"/>
    <w:rsid w:val="00DF509B"/>
    <w:rsid w:val="00E02F35"/>
    <w:rsid w:val="00E07C46"/>
    <w:rsid w:val="00E35A59"/>
    <w:rsid w:val="00E40EF4"/>
    <w:rsid w:val="00E4299C"/>
    <w:rsid w:val="00E5047E"/>
    <w:rsid w:val="00E51EDB"/>
    <w:rsid w:val="00E538E1"/>
    <w:rsid w:val="00E9471F"/>
    <w:rsid w:val="00EA0104"/>
    <w:rsid w:val="00EB5738"/>
    <w:rsid w:val="00EB63A0"/>
    <w:rsid w:val="00EC167D"/>
    <w:rsid w:val="00EC4B83"/>
    <w:rsid w:val="00EC5325"/>
    <w:rsid w:val="00EE0DD9"/>
    <w:rsid w:val="00EE3C16"/>
    <w:rsid w:val="00F0780F"/>
    <w:rsid w:val="00F3413D"/>
    <w:rsid w:val="00F622E3"/>
    <w:rsid w:val="00F6610C"/>
    <w:rsid w:val="00FA7BF2"/>
    <w:rsid w:val="00FB7078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6985"/>
  <w15:docId w15:val="{3FBBB7CF-5F48-4F8B-AF9E-E8074B8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C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67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5C"/>
  </w:style>
  <w:style w:type="paragraph" w:styleId="aa">
    <w:name w:val="footer"/>
    <w:basedOn w:val="a"/>
    <w:link w:val="ab"/>
    <w:uiPriority w:val="99"/>
    <w:unhideWhenUsed/>
    <w:rsid w:val="00D2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2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3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hyperlink" Target="http://www.pandia.ru/text/category/programmnoe_obespech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kispac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do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ostrannie_yaziki/" TargetMode="External"/><Relationship Id="rId14" Type="http://schemas.openxmlformats.org/officeDocument/2006/relationships/hyperlink" Target="http://www.pandia.ru/text/category/avto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FF0A-A4A3-4B8E-940F-595C5E5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2019-11-29T05:07:00Z</cp:lastPrinted>
  <dcterms:created xsi:type="dcterms:W3CDTF">2019-11-27T08:02:00Z</dcterms:created>
  <dcterms:modified xsi:type="dcterms:W3CDTF">2024-01-16T09:16:00Z</dcterms:modified>
</cp:coreProperties>
</file>