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35E2" w14:textId="36E6FE7C" w:rsidR="00B87DB0" w:rsidRPr="0008660B" w:rsidRDefault="00F647DE" w:rsidP="0008660B">
      <w:pPr>
        <w:pStyle w:val="a3"/>
        <w:rPr>
          <w:b/>
          <w:bCs/>
        </w:rPr>
      </w:pPr>
      <w:r w:rsidRPr="0008660B">
        <w:rPr>
          <w:b/>
          <w:bCs/>
        </w:rPr>
        <w:t xml:space="preserve">Применение технологии </w:t>
      </w:r>
      <w:r w:rsidRPr="0008660B">
        <w:rPr>
          <w:b/>
          <w:bCs/>
          <w:lang w:val="en-US"/>
        </w:rPr>
        <w:t>SWOT</w:t>
      </w:r>
      <w:r w:rsidRPr="0008660B">
        <w:rPr>
          <w:b/>
          <w:bCs/>
        </w:rPr>
        <w:t>-анализа на уроках обществознания.</w:t>
      </w:r>
    </w:p>
    <w:p w14:paraId="56BDBC74" w14:textId="71226D56" w:rsidR="005D23E3" w:rsidRPr="0008660B" w:rsidRDefault="005D23E3" w:rsidP="0008660B">
      <w:pPr>
        <w:pStyle w:val="a3"/>
        <w:rPr>
          <w:b/>
          <w:bCs/>
        </w:rPr>
      </w:pPr>
      <w:r w:rsidRPr="0008660B">
        <w:rPr>
          <w:b/>
          <w:bCs/>
        </w:rPr>
        <w:t>Терлеева Е.И.</w:t>
      </w:r>
    </w:p>
    <w:p w14:paraId="52C87E36" w14:textId="45B53215" w:rsidR="00F647DE" w:rsidRPr="005D23E3" w:rsidRDefault="00F647DE" w:rsidP="0008660B">
      <w:pPr>
        <w:pStyle w:val="a3"/>
        <w:jc w:val="both"/>
      </w:pPr>
    </w:p>
    <w:p w14:paraId="03D26330" w14:textId="3E332778" w:rsidR="00C557D8" w:rsidRDefault="0072726A" w:rsidP="0008660B">
      <w:pPr>
        <w:pStyle w:val="a3"/>
        <w:jc w:val="both"/>
      </w:pPr>
      <w:r>
        <w:tab/>
        <w:t xml:space="preserve">ФГОС последнего поколения </w:t>
      </w:r>
      <w:r w:rsidR="00C557D8">
        <w:t>предъявляет нам целый ряд новых требований к организации образовательного процесса и достижению заявленных образовательных результатов. Меняется учебный процесс, способы его организации и образовательные парадигмы. Одним из основополагающих принципов ФГОС является реализация системно-деятельностного подхода</w:t>
      </w:r>
      <w:r w:rsidR="002029C2">
        <w:t xml:space="preserve">. </w:t>
      </w:r>
    </w:p>
    <w:p w14:paraId="4B7DF57E" w14:textId="2C788FDA" w:rsidR="002029C2" w:rsidRPr="002029C2" w:rsidRDefault="002029C2" w:rsidP="0008660B">
      <w:pPr>
        <w:pStyle w:val="a3"/>
        <w:jc w:val="both"/>
      </w:pPr>
      <w:r>
        <w:tab/>
        <w:t xml:space="preserve">Разумеется, что общие тенденции изменений современного образования не могут не сказываться и на преподавании обществознания. Обществознание как учебный предмет в самом широком смысле </w:t>
      </w:r>
      <w:r w:rsidR="00D62DD1">
        <w:t>направлено на</w:t>
      </w:r>
      <w:r>
        <w:t xml:space="preserve"> </w:t>
      </w:r>
      <w:r w:rsidR="00D62DD1">
        <w:t>создание благоприятных условий</w:t>
      </w:r>
      <w:r w:rsidRPr="00D62DD1">
        <w:t xml:space="preserve"> </w:t>
      </w:r>
      <w:r w:rsidR="00D62DD1">
        <w:t xml:space="preserve">для </w:t>
      </w:r>
      <w:r w:rsidRPr="00D62DD1">
        <w:t>с</w:t>
      </w:r>
      <w:r>
        <w:t>оциализации личност</w:t>
      </w:r>
      <w:r w:rsidR="00D62DD1">
        <w:t>и</w:t>
      </w:r>
      <w:r>
        <w:t xml:space="preserve"> обучающ</w:t>
      </w:r>
      <w:r w:rsidR="00D62DD1">
        <w:t>егося</w:t>
      </w:r>
      <w:r>
        <w:t xml:space="preserve">. Через реализацию деятельностного подхода, пробуждение интереса к изучаемому предмету, развитие универсальных учебных действий учитель </w:t>
      </w:r>
      <w:r w:rsidR="00D62DD1">
        <w:t>способен</w:t>
      </w:r>
      <w:r>
        <w:t xml:space="preserve"> направлять и </w:t>
      </w:r>
      <w:r w:rsidR="00605425">
        <w:t xml:space="preserve">корректировать </w:t>
      </w:r>
      <w:r w:rsidR="00D62DD1">
        <w:t>эти процессы.</w:t>
      </w:r>
    </w:p>
    <w:p w14:paraId="179F19A1" w14:textId="47F21979" w:rsidR="00C557D8" w:rsidRDefault="00C557D8" w:rsidP="0008660B">
      <w:pPr>
        <w:pStyle w:val="a3"/>
        <w:jc w:val="both"/>
      </w:pPr>
      <w:r>
        <w:tab/>
      </w:r>
      <w:r w:rsidR="00D62DD1">
        <w:t xml:space="preserve">Одним из </w:t>
      </w:r>
      <w:r w:rsidR="00BA59CC">
        <w:t>способов</w:t>
      </w:r>
      <w:r w:rsidR="00D62DD1">
        <w:t xml:space="preserve"> достижения этой цели является применение учителе</w:t>
      </w:r>
      <w:r w:rsidR="00BA59CC">
        <w:t>м</w:t>
      </w:r>
      <w:r w:rsidR="00D62DD1">
        <w:t xml:space="preserve"> разнообразных форм и методов работы, а обществознание </w:t>
      </w:r>
      <w:r w:rsidR="00BA59CC">
        <w:t xml:space="preserve">как комплекс наук дает широкий простор для </w:t>
      </w:r>
      <w:r w:rsidR="004C4E21">
        <w:t xml:space="preserve">внедрения педагогических инноваций и </w:t>
      </w:r>
      <w:r w:rsidR="00BA59CC">
        <w:t xml:space="preserve">реализации творческих </w:t>
      </w:r>
      <w:r w:rsidR="004C4E21">
        <w:t>замыслов</w:t>
      </w:r>
      <w:r w:rsidR="00BA59CC">
        <w:t xml:space="preserve">. </w:t>
      </w:r>
    </w:p>
    <w:p w14:paraId="1254E0CA" w14:textId="54C8ECFC" w:rsidR="00BA59CC" w:rsidRDefault="00BA59CC" w:rsidP="0008660B">
      <w:pPr>
        <w:pStyle w:val="a3"/>
        <w:jc w:val="both"/>
      </w:pPr>
      <w:r>
        <w:tab/>
        <w:t xml:space="preserve">Сегодня, как известно, образование – довольно открытый социальный институт, обогащаемый новыми </w:t>
      </w:r>
      <w:r w:rsidR="00051256">
        <w:t>технологиями</w:t>
      </w:r>
      <w:r>
        <w:t xml:space="preserve">, пришедшими в педагогику из других областей общественной и научной жизни. Таковыми являются, например, концепции постановки цели по </w:t>
      </w:r>
      <w:r>
        <w:rPr>
          <w:lang w:val="en-US"/>
        </w:rPr>
        <w:t>SMART</w:t>
      </w:r>
      <w:r w:rsidRPr="00BA59CC">
        <w:t xml:space="preserve"> </w:t>
      </w:r>
      <w:r>
        <w:t xml:space="preserve">или </w:t>
      </w:r>
      <w:r>
        <w:rPr>
          <w:lang w:val="en-US"/>
        </w:rPr>
        <w:t>SWOT</w:t>
      </w:r>
      <w:r w:rsidRPr="00BA59CC">
        <w:t>-</w:t>
      </w:r>
      <w:r>
        <w:t>анализ.</w:t>
      </w:r>
    </w:p>
    <w:p w14:paraId="5A6151B3" w14:textId="0645A930" w:rsidR="00F647DE" w:rsidRDefault="00BA59CC" w:rsidP="0008660B">
      <w:pPr>
        <w:pStyle w:val="a3"/>
        <w:jc w:val="both"/>
      </w:pPr>
      <w:r>
        <w:tab/>
        <w:t xml:space="preserve">Обе технологии влились </w:t>
      </w:r>
      <w:r w:rsidRPr="0072726A">
        <w:t xml:space="preserve">в образовательную среду из бизнеса, </w:t>
      </w:r>
      <w:r w:rsidR="00684AFD">
        <w:t xml:space="preserve">успешно продемонстрировав свою </w:t>
      </w:r>
      <w:r w:rsidRPr="0072726A">
        <w:t>эффективно</w:t>
      </w:r>
      <w:r w:rsidR="00684AFD">
        <w:t>сть</w:t>
      </w:r>
      <w:r w:rsidRPr="0072726A">
        <w:t xml:space="preserve"> практически во всех сферах образова</w:t>
      </w:r>
      <w:r w:rsidR="00684AFD">
        <w:t>ния</w:t>
      </w:r>
      <w:r w:rsidRPr="0072726A">
        <w:t xml:space="preserve"> от формирования стратегии развития образовательного учреждения</w:t>
      </w:r>
      <w:r w:rsidR="00684AFD">
        <w:t xml:space="preserve"> </w:t>
      </w:r>
      <w:r w:rsidRPr="0072726A">
        <w:t xml:space="preserve">до </w:t>
      </w:r>
      <w:r w:rsidR="00684AFD">
        <w:t xml:space="preserve">непосредственного планирования и </w:t>
      </w:r>
      <w:r w:rsidRPr="0072726A">
        <w:t xml:space="preserve">проведения </w:t>
      </w:r>
      <w:r w:rsidR="00684AFD">
        <w:t>учебных занятий.</w:t>
      </w:r>
    </w:p>
    <w:p w14:paraId="570EA3CC" w14:textId="23CC1A5C" w:rsidR="00684AFD" w:rsidRPr="00051256" w:rsidRDefault="00684AFD" w:rsidP="0008660B">
      <w:pPr>
        <w:pStyle w:val="a3"/>
        <w:ind w:firstLine="708"/>
        <w:jc w:val="both"/>
      </w:pPr>
      <w:r w:rsidRPr="00051256">
        <w:t>В своей статье я планирую проиллюстрировать применение технологии SWOT-анализа на уроках обществознания.</w:t>
      </w:r>
    </w:p>
    <w:p w14:paraId="0F922C6C" w14:textId="1B2B0EFC" w:rsidR="00C705F4" w:rsidRPr="0072726A" w:rsidRDefault="00F647DE" w:rsidP="0008660B">
      <w:pPr>
        <w:pStyle w:val="a3"/>
        <w:ind w:firstLine="708"/>
        <w:jc w:val="both"/>
      </w:pPr>
      <w:r w:rsidRPr="00051256">
        <w:t xml:space="preserve">SWOT-анализ </w:t>
      </w:r>
      <w:r w:rsidR="004C4E21">
        <w:t>–</w:t>
      </w:r>
      <w:r w:rsidR="00D9535D" w:rsidRPr="0072726A">
        <w:t xml:space="preserve"> один из </w:t>
      </w:r>
      <w:r w:rsidR="004C4E21">
        <w:t>эффектив</w:t>
      </w:r>
      <w:r w:rsidR="00D9535D" w:rsidRPr="0072726A">
        <w:t xml:space="preserve">ных методов </w:t>
      </w:r>
      <w:r w:rsidR="00D9535D">
        <w:t xml:space="preserve">изучения бизнеса </w:t>
      </w:r>
      <w:r w:rsidR="00D9535D" w:rsidRPr="0072726A">
        <w:t xml:space="preserve">для определения основных направлений </w:t>
      </w:r>
      <w:r w:rsidR="00D9535D">
        <w:t xml:space="preserve">его </w:t>
      </w:r>
      <w:r w:rsidR="00D9535D" w:rsidRPr="0072726A">
        <w:t>развития, разработанный профессором Гарвардского университета Кеннетом Эндрюсом.</w:t>
      </w:r>
      <w:r w:rsidR="00D9535D">
        <w:t xml:space="preserve"> К</w:t>
      </w:r>
      <w:r w:rsidRPr="00051256">
        <w:t xml:space="preserve">ак таковой </w:t>
      </w:r>
      <w:r w:rsidR="00D9535D">
        <w:t xml:space="preserve">данный метод </w:t>
      </w:r>
      <w:r w:rsidRPr="00051256">
        <w:t>рассматривается в классических учебниках и монографиях по стратегическому менеджменту и ситуационному анализу, позволя</w:t>
      </w:r>
      <w:r w:rsidR="00D9535D">
        <w:t>я</w:t>
      </w:r>
      <w:r w:rsidRPr="00051256">
        <w:t xml:space="preserve"> выявить и структурировать сильные и слабые стороны </w:t>
      </w:r>
      <w:r w:rsidR="00051256">
        <w:t>бизнеса</w:t>
      </w:r>
      <w:r w:rsidRPr="00051256">
        <w:t xml:space="preserve">, а также потенциальные возможности и угрозы. Его используют для того, чтобы перед </w:t>
      </w:r>
      <w:r w:rsidR="00D9535D">
        <w:t>запуском бизнес-процессов</w:t>
      </w:r>
      <w:r w:rsidRPr="00051256">
        <w:t xml:space="preserve"> </w:t>
      </w:r>
      <w:r w:rsidR="00D9535D">
        <w:t xml:space="preserve">у организаторов </w:t>
      </w:r>
      <w:r w:rsidRPr="00051256">
        <w:t xml:space="preserve">появилась отчетливая картина, состоящая из информации о сильных и слабых сторонах субъекта анализа, а также сложилось понимание внешних сил, тенденций и «подводных камней», в условиях которых организация намеревается занять конкурентоспособное место на рынке. </w:t>
      </w:r>
      <w:r w:rsidR="00C705F4" w:rsidRPr="00051256">
        <w:t xml:space="preserve">SWOT </w:t>
      </w:r>
      <w:r w:rsidR="00C705F4" w:rsidRPr="00051256">
        <w:sym w:font="Symbol" w:char="F02D"/>
      </w:r>
      <w:r w:rsidR="00C705F4" w:rsidRPr="00051256">
        <w:t xml:space="preserve"> это аббревиатура из английских слов: </w:t>
      </w:r>
      <w:r w:rsidR="00943A6D">
        <w:rPr>
          <w:lang w:val="en-US"/>
        </w:rPr>
        <w:t>s</w:t>
      </w:r>
      <w:r w:rsidR="00C705F4" w:rsidRPr="0072726A">
        <w:rPr>
          <w:lang w:val="en-US"/>
        </w:rPr>
        <w:t>trengths</w:t>
      </w:r>
      <w:r w:rsidR="00C705F4" w:rsidRPr="0072726A">
        <w:t xml:space="preserve"> – сильные стороны;</w:t>
      </w:r>
      <w:r w:rsidR="00C705F4">
        <w:t xml:space="preserve"> </w:t>
      </w:r>
      <w:r w:rsidR="00943A6D">
        <w:rPr>
          <w:lang w:val="en-US"/>
        </w:rPr>
        <w:t>w</w:t>
      </w:r>
      <w:r w:rsidR="00C705F4" w:rsidRPr="0072726A">
        <w:rPr>
          <w:lang w:val="en-US"/>
        </w:rPr>
        <w:t>eakness</w:t>
      </w:r>
      <w:r w:rsidR="00C705F4" w:rsidRPr="0072726A">
        <w:t xml:space="preserve"> – слабые стороны;</w:t>
      </w:r>
      <w:r w:rsidR="00C705F4">
        <w:t xml:space="preserve"> </w:t>
      </w:r>
      <w:r w:rsidR="00943A6D">
        <w:rPr>
          <w:lang w:val="en-US"/>
        </w:rPr>
        <w:t>o</w:t>
      </w:r>
      <w:r w:rsidR="00C705F4" w:rsidRPr="0072726A">
        <w:rPr>
          <w:lang w:val="en-US"/>
        </w:rPr>
        <w:t>pportunities</w:t>
      </w:r>
      <w:r w:rsidR="00C705F4" w:rsidRPr="0072726A">
        <w:t xml:space="preserve"> – возможности;</w:t>
      </w:r>
      <w:r w:rsidR="00C705F4">
        <w:t xml:space="preserve"> </w:t>
      </w:r>
      <w:r w:rsidR="00943A6D">
        <w:rPr>
          <w:lang w:val="en-US"/>
        </w:rPr>
        <w:t>t</w:t>
      </w:r>
      <w:r w:rsidR="00C705F4" w:rsidRPr="0072726A">
        <w:rPr>
          <w:lang w:val="en-US"/>
        </w:rPr>
        <w:t>hreats</w:t>
      </w:r>
      <w:r w:rsidR="00C705F4" w:rsidRPr="0072726A">
        <w:t xml:space="preserve"> – угрозы.</w:t>
      </w:r>
    </w:p>
    <w:p w14:paraId="5A941C85" w14:textId="77777777" w:rsidR="0095430D" w:rsidRPr="0072726A" w:rsidRDefault="0095430D" w:rsidP="0008660B">
      <w:pPr>
        <w:pStyle w:val="a3"/>
        <w:ind w:firstLine="708"/>
        <w:jc w:val="both"/>
      </w:pPr>
      <w:r w:rsidRPr="0072726A">
        <w:t xml:space="preserve">Первоначально </w:t>
      </w:r>
      <w:r w:rsidRPr="0072726A">
        <w:rPr>
          <w:lang w:val="en-US"/>
        </w:rPr>
        <w:t>SWOT</w:t>
      </w:r>
      <w:r w:rsidRPr="0072726A">
        <w:t>-анализ был основан на озвучивании и структурировании знаний о текущей ситуации и тенденциях, позднее стал использоваться как инструмент для конструирования стратегий. Сегодня раздел «</w:t>
      </w:r>
      <w:r w:rsidRPr="0072726A">
        <w:rPr>
          <w:lang w:val="en-US"/>
        </w:rPr>
        <w:t>SWOT</w:t>
      </w:r>
      <w:r w:rsidRPr="0072726A">
        <w:t>-анализ» присутствует в каждом бизнес-плане, в каждом плане маркетинга.</w:t>
      </w:r>
    </w:p>
    <w:p w14:paraId="300E8F3E" w14:textId="614114D7" w:rsidR="0095430D" w:rsidRDefault="00D9535D" w:rsidP="0008660B">
      <w:pPr>
        <w:pStyle w:val="a3"/>
        <w:ind w:firstLine="708"/>
        <w:jc w:val="both"/>
      </w:pPr>
      <w:r>
        <w:t>На сегодняшний день м</w:t>
      </w:r>
      <w:r w:rsidR="0095430D" w:rsidRPr="0072726A">
        <w:t xml:space="preserve">етод </w:t>
      </w:r>
      <w:r w:rsidR="0095430D" w:rsidRPr="0072726A">
        <w:rPr>
          <w:lang w:val="en-US"/>
        </w:rPr>
        <w:t>SWOT</w:t>
      </w:r>
      <w:r w:rsidR="0095430D" w:rsidRPr="0072726A">
        <w:t xml:space="preserve">-анализа активно внедряется как в процессе реализации управленческой деятельности, так и в </w:t>
      </w:r>
      <w:r w:rsidR="00F33AFA" w:rsidRPr="0072726A">
        <w:t xml:space="preserve">качества одного из методов и приёмов </w:t>
      </w:r>
      <w:r w:rsidR="0095430D" w:rsidRPr="0072726A">
        <w:t>обучения.</w:t>
      </w:r>
      <w:r w:rsidR="00C705F4">
        <w:t xml:space="preserve"> </w:t>
      </w:r>
    </w:p>
    <w:p w14:paraId="3379436A" w14:textId="77777777" w:rsidR="00C705F4" w:rsidRPr="0072726A" w:rsidRDefault="00C705F4" w:rsidP="0008660B">
      <w:pPr>
        <w:pStyle w:val="a3"/>
        <w:ind w:firstLine="708"/>
        <w:jc w:val="both"/>
      </w:pPr>
      <w:r w:rsidRPr="0072726A">
        <w:t>В обществознании существует немало понятий, которые, при должном внимании, легко анализируются с помощью данной технологии. В своей статье я хочу проиллюстрировать использование этого приема на примере темы «Предпринимательство. Юридические лица, их формы».</w:t>
      </w:r>
    </w:p>
    <w:p w14:paraId="007BF021" w14:textId="527626F6" w:rsidR="00943A6D" w:rsidRPr="00943A6D" w:rsidRDefault="0087576A" w:rsidP="0008660B">
      <w:pPr>
        <w:pStyle w:val="a3"/>
        <w:jc w:val="both"/>
      </w:pPr>
      <w:r>
        <w:tab/>
      </w:r>
      <w:r w:rsidR="00943A6D">
        <w:t>П</w:t>
      </w:r>
      <w:r w:rsidR="003E642D">
        <w:t>редметн</w:t>
      </w:r>
      <w:r w:rsidR="00943A6D">
        <w:t>о-познавательными</w:t>
      </w:r>
      <w:r w:rsidR="003E642D">
        <w:t xml:space="preserve"> цел</w:t>
      </w:r>
      <w:r w:rsidR="00943A6D">
        <w:t>ями</w:t>
      </w:r>
      <w:r w:rsidR="003A4EF4">
        <w:t xml:space="preserve"> данного </w:t>
      </w:r>
      <w:r>
        <w:t xml:space="preserve">урока </w:t>
      </w:r>
      <w:r w:rsidR="003A4EF4">
        <w:t xml:space="preserve">является </w:t>
      </w:r>
      <w:r w:rsidR="003E642D">
        <w:t>формирование</w:t>
      </w:r>
      <w:r w:rsidR="00943A6D" w:rsidRPr="00943A6D">
        <w:t xml:space="preserve"> </w:t>
      </w:r>
      <w:r w:rsidR="00943A6D">
        <w:t xml:space="preserve">у обучающихся </w:t>
      </w:r>
      <w:r w:rsidR="003A4EF4">
        <w:t>умени</w:t>
      </w:r>
      <w:r w:rsidR="003E642D">
        <w:t>я</w:t>
      </w:r>
      <w:r w:rsidR="003A4EF4">
        <w:t xml:space="preserve"> сравнивать различные </w:t>
      </w:r>
      <w:r w:rsidR="003E642D">
        <w:t xml:space="preserve">организационно-правовые формы </w:t>
      </w:r>
      <w:r w:rsidR="003E642D">
        <w:lastRenderedPageBreak/>
        <w:t>предпринимательской деятельности</w:t>
      </w:r>
      <w:r w:rsidR="00943A6D">
        <w:t xml:space="preserve"> и </w:t>
      </w:r>
      <w:r w:rsidR="003E642D">
        <w:t>осуществлять анализ объектов с выделением существенных и несущественных признаков</w:t>
      </w:r>
      <w:r w:rsidR="00943A6D">
        <w:t>. Кроме этого</w:t>
      </w:r>
      <w:r w:rsidR="003E642D">
        <w:t>,</w:t>
      </w:r>
      <w:r w:rsidR="00943A6D">
        <w:t xml:space="preserve"> формируются и </w:t>
      </w:r>
      <w:r w:rsidR="00607CCB">
        <w:t>личностны</w:t>
      </w:r>
      <w:r w:rsidR="00943A6D">
        <w:t xml:space="preserve">е </w:t>
      </w:r>
      <w:r w:rsidR="0077413B">
        <w:t xml:space="preserve">УУД – </w:t>
      </w:r>
      <w:r w:rsidR="00943A6D">
        <w:t xml:space="preserve">умение </w:t>
      </w:r>
      <w:r w:rsidR="0077413B">
        <w:t>оценива</w:t>
      </w:r>
      <w:r w:rsidR="00943A6D">
        <w:t>ть</w:t>
      </w:r>
      <w:r w:rsidR="0077413B">
        <w:t xml:space="preserve"> возможности</w:t>
      </w:r>
      <w:r w:rsidR="001D51DA">
        <w:t xml:space="preserve"> своего участия в предпринимательской деятельности и др.</w:t>
      </w:r>
      <w:r w:rsidR="003E642D">
        <w:t xml:space="preserve"> </w:t>
      </w:r>
      <w:r w:rsidR="00943A6D">
        <w:t xml:space="preserve">Достижению данных целей будет способствовать применение на уроке технологии </w:t>
      </w:r>
      <w:r w:rsidR="00943A6D">
        <w:rPr>
          <w:lang w:val="en-US"/>
        </w:rPr>
        <w:t>SWOT</w:t>
      </w:r>
      <w:r w:rsidR="00943A6D" w:rsidRPr="00943A6D">
        <w:t>-</w:t>
      </w:r>
      <w:r w:rsidR="00943A6D">
        <w:t>анализа.</w:t>
      </w:r>
    </w:p>
    <w:p w14:paraId="7ED5DCA4" w14:textId="7FB32EB3" w:rsidR="00C705F4" w:rsidRPr="0072726A" w:rsidRDefault="00943A6D" w:rsidP="0008660B">
      <w:pPr>
        <w:pStyle w:val="a3"/>
        <w:ind w:firstLine="708"/>
        <w:jc w:val="both"/>
      </w:pPr>
      <w:r>
        <w:t xml:space="preserve">Итак, ученики </w:t>
      </w:r>
      <w:r w:rsidR="00822CCE">
        <w:t xml:space="preserve">с помощью педагога </w:t>
      </w:r>
      <w:r>
        <w:t>выясняют, что о</w:t>
      </w:r>
      <w:r w:rsidR="00C705F4" w:rsidRPr="0072726A">
        <w:t>сновн</w:t>
      </w:r>
      <w:r>
        <w:t>ой</w:t>
      </w:r>
      <w:r w:rsidR="00C705F4" w:rsidRPr="0072726A">
        <w:t xml:space="preserve"> форм</w:t>
      </w:r>
      <w:r>
        <w:t>ой</w:t>
      </w:r>
      <w:r w:rsidR="00C705F4" w:rsidRPr="0072726A">
        <w:t xml:space="preserve"> предпринимательской деятельности</w:t>
      </w:r>
      <w:r>
        <w:t xml:space="preserve"> в условиях рыночной экономики является </w:t>
      </w:r>
      <w:r w:rsidR="00C705F4" w:rsidRPr="0072726A">
        <w:t>предприятие</w:t>
      </w:r>
      <w:r w:rsidR="0087576A">
        <w:t xml:space="preserve"> или фирма</w:t>
      </w:r>
      <w:r w:rsidR="00C705F4" w:rsidRPr="0072726A">
        <w:t>.</w:t>
      </w:r>
      <w:r>
        <w:t xml:space="preserve"> </w:t>
      </w:r>
      <w:r w:rsidR="00C705F4" w:rsidRPr="0072726A">
        <w:t>Фирма – коммерческая организация, приобретающая факторы производства с целью создания и продажи благ и получения прибыли.</w:t>
      </w:r>
    </w:p>
    <w:p w14:paraId="6D7E748A" w14:textId="2342B742" w:rsidR="00C705F4" w:rsidRPr="0072726A" w:rsidRDefault="0087576A" w:rsidP="0008660B">
      <w:pPr>
        <w:pStyle w:val="a3"/>
        <w:ind w:firstLine="708"/>
        <w:jc w:val="both"/>
      </w:pPr>
      <w:r>
        <w:t>Выделяют т</w:t>
      </w:r>
      <w:r w:rsidR="00C705F4" w:rsidRPr="0072726A">
        <w:t xml:space="preserve">ри основные формы </w:t>
      </w:r>
      <w:r w:rsidR="00511F74">
        <w:t>предприятия (</w:t>
      </w:r>
      <w:r w:rsidR="00C705F4" w:rsidRPr="0072726A">
        <w:t>фирмы</w:t>
      </w:r>
      <w:r w:rsidR="00511F74">
        <w:t>)</w:t>
      </w:r>
      <w:r w:rsidR="00C705F4" w:rsidRPr="0072726A">
        <w:t>:</w:t>
      </w:r>
    </w:p>
    <w:p w14:paraId="2749C0CE" w14:textId="517D1A52" w:rsidR="00C705F4" w:rsidRPr="0072726A" w:rsidRDefault="00C705F4" w:rsidP="0008660B">
      <w:pPr>
        <w:pStyle w:val="a3"/>
        <w:jc w:val="both"/>
      </w:pPr>
      <w:r w:rsidRPr="0072726A">
        <w:t>- индивидуальная (частная)</w:t>
      </w:r>
      <w:r w:rsidR="00511F74">
        <w:t>,</w:t>
      </w:r>
    </w:p>
    <w:p w14:paraId="53765D40" w14:textId="4767903C" w:rsidR="00C705F4" w:rsidRPr="0072726A" w:rsidRDefault="00C705F4" w:rsidP="0008660B">
      <w:pPr>
        <w:pStyle w:val="a3"/>
        <w:jc w:val="both"/>
      </w:pPr>
      <w:r w:rsidRPr="0072726A">
        <w:t>- партнёрская (хозяйственное товарищество)</w:t>
      </w:r>
      <w:r w:rsidR="00511F74">
        <w:t>,</w:t>
      </w:r>
    </w:p>
    <w:p w14:paraId="5B55F4C9" w14:textId="6B151C78" w:rsidR="00D9535D" w:rsidRDefault="00C705F4" w:rsidP="0008660B">
      <w:pPr>
        <w:pStyle w:val="a3"/>
        <w:jc w:val="both"/>
      </w:pPr>
      <w:r w:rsidRPr="0072726A">
        <w:t>- акционерное общество</w:t>
      </w:r>
      <w:r w:rsidR="00511F74">
        <w:t>.</w:t>
      </w:r>
    </w:p>
    <w:p w14:paraId="0FB5D8EF" w14:textId="15463227" w:rsidR="00454974" w:rsidRPr="0072726A" w:rsidRDefault="00454974" w:rsidP="0008660B">
      <w:pPr>
        <w:pStyle w:val="a3"/>
        <w:ind w:firstLine="708"/>
        <w:jc w:val="both"/>
      </w:pPr>
      <w:r>
        <w:t>О</w:t>
      </w:r>
      <w:r w:rsidR="0087576A">
        <w:t>бучающи</w:t>
      </w:r>
      <w:r>
        <w:t>мся</w:t>
      </w:r>
      <w:r w:rsidRPr="0072726A">
        <w:t xml:space="preserve"> предлагается проанализировать три вида предпринимательской деятельности, выявляя их сильные стороны (</w:t>
      </w:r>
      <w:r w:rsidRPr="0072726A">
        <w:rPr>
          <w:lang w:val="en-US"/>
        </w:rPr>
        <w:t>strengths</w:t>
      </w:r>
      <w:r w:rsidRPr="0072726A">
        <w:t>), слабые стороны (</w:t>
      </w:r>
      <w:r w:rsidRPr="0072726A">
        <w:rPr>
          <w:lang w:val="en-US"/>
        </w:rPr>
        <w:t>weaknesses</w:t>
      </w:r>
      <w:r w:rsidRPr="0072726A">
        <w:t>), возможности (</w:t>
      </w:r>
      <w:r w:rsidRPr="0072726A">
        <w:rPr>
          <w:lang w:val="en-US"/>
        </w:rPr>
        <w:t>opportunities</w:t>
      </w:r>
      <w:r w:rsidRPr="0072726A">
        <w:t>) и угрозы (</w:t>
      </w:r>
      <w:r w:rsidRPr="0072726A">
        <w:rPr>
          <w:lang w:val="en-US"/>
        </w:rPr>
        <w:t>threats</w:t>
      </w:r>
      <w:r w:rsidRPr="0072726A">
        <w:t>), работая с гражданским кодексом РФ или адаптированными текстами и учебниками.</w:t>
      </w:r>
      <w:r>
        <w:t xml:space="preserve"> Целесообразнее для достижения большего эффекта и</w:t>
      </w:r>
      <w:r w:rsidRPr="0072726A">
        <w:t>спольз</w:t>
      </w:r>
      <w:r>
        <w:t>овать</w:t>
      </w:r>
      <w:r w:rsidRPr="0072726A">
        <w:t xml:space="preserve"> метод </w:t>
      </w:r>
      <w:r w:rsidR="00822CCE">
        <w:t>«</w:t>
      </w:r>
      <w:r w:rsidRPr="0072726A">
        <w:t>мозгового штурма</w:t>
      </w:r>
      <w:r w:rsidR="00822CCE">
        <w:t>»</w:t>
      </w:r>
      <w:r w:rsidRPr="0072726A">
        <w:t xml:space="preserve"> и работа</w:t>
      </w:r>
      <w:r>
        <w:t>ть</w:t>
      </w:r>
      <w:r w:rsidRPr="0072726A">
        <w:t xml:space="preserve"> в группах </w:t>
      </w:r>
      <w:r>
        <w:t xml:space="preserve">по </w:t>
      </w:r>
      <w:r w:rsidRPr="0072726A">
        <w:t>5-7 человек</w:t>
      </w:r>
      <w:r>
        <w:t xml:space="preserve">. </w:t>
      </w:r>
      <w:r w:rsidRPr="0072726A">
        <w:t xml:space="preserve">Результат проделанной работы необходимо представить в виде </w:t>
      </w:r>
      <w:r>
        <w:t xml:space="preserve">заранее заготовленной </w:t>
      </w:r>
      <w:r w:rsidRPr="0072726A">
        <w:t xml:space="preserve">матрицы </w:t>
      </w:r>
      <w:r w:rsidR="00822CCE">
        <w:rPr>
          <w:lang w:val="en-US"/>
        </w:rPr>
        <w:t>SWOT</w:t>
      </w:r>
      <w:r w:rsidRPr="0072726A">
        <w:t>-анализа.</w:t>
      </w:r>
    </w:p>
    <w:p w14:paraId="653FD6C4" w14:textId="604748E7" w:rsidR="00454974" w:rsidRDefault="00722630" w:rsidP="0008660B">
      <w:pPr>
        <w:pStyle w:val="a3"/>
        <w:jc w:val="both"/>
      </w:pPr>
      <w:r>
        <w:tab/>
        <w:t xml:space="preserve">Для выполнения данной работы обучающиеся </w:t>
      </w:r>
      <w:r w:rsidR="00454974">
        <w:t>должны быть замотивированы</w:t>
      </w:r>
      <w:r>
        <w:t xml:space="preserve"> на получение новых знаний</w:t>
      </w:r>
      <w:r w:rsidR="00454974">
        <w:t>, уметь работать в команде: распределять информационные потоки, выявлять главное, структурировать информацию, от</w:t>
      </w:r>
      <w:r>
        <w:t>с</w:t>
      </w:r>
      <w:r w:rsidR="00454974">
        <w:t>леживать время.</w:t>
      </w:r>
    </w:p>
    <w:p w14:paraId="587F8B71" w14:textId="17623A4F" w:rsidR="00511F74" w:rsidRDefault="00F647DE" w:rsidP="0008660B">
      <w:pPr>
        <w:pStyle w:val="a3"/>
        <w:jc w:val="both"/>
      </w:pPr>
      <w:r w:rsidRPr="0072726A">
        <w:t>Каждая группа записывает свои мысли по всем компонентам анализа: слабые и сильные стороны</w:t>
      </w:r>
      <w:r w:rsidR="00822CCE" w:rsidRPr="00822CCE">
        <w:t xml:space="preserve"> </w:t>
      </w:r>
      <w:r w:rsidR="00822CCE">
        <w:t>изучаемого типа предприятия</w:t>
      </w:r>
      <w:r w:rsidRPr="0072726A">
        <w:t>. Каждой формулировке следует дать пояснения и комментарии, кратко раскрываю</w:t>
      </w:r>
      <w:r w:rsidR="00822CCE">
        <w:t>щие</w:t>
      </w:r>
      <w:r w:rsidRPr="0072726A">
        <w:t>, почему эту позицию отнесли к сильной или слабой стороне.</w:t>
      </w:r>
    </w:p>
    <w:p w14:paraId="48A0A3D0" w14:textId="5919A572" w:rsidR="00F647DE" w:rsidRPr="0072726A" w:rsidRDefault="00511F74" w:rsidP="0008660B">
      <w:pPr>
        <w:pStyle w:val="a3"/>
        <w:ind w:firstLine="708"/>
        <w:jc w:val="both"/>
      </w:pPr>
      <w:r>
        <w:t xml:space="preserve">В более старших </w:t>
      </w:r>
      <w:r w:rsidR="000F27A7">
        <w:t xml:space="preserve">или более подготовленных </w:t>
      </w:r>
      <w:r>
        <w:t>классах</w:t>
      </w:r>
      <w:r w:rsidR="000F27A7">
        <w:t xml:space="preserve"> ученикам можно предложить </w:t>
      </w:r>
      <w:proofErr w:type="spellStart"/>
      <w:r w:rsidR="000F27A7">
        <w:t>проранжировать</w:t>
      </w:r>
      <w:proofErr w:type="spellEnd"/>
      <w:r w:rsidR="000F27A7">
        <w:t xml:space="preserve"> перечисленные факторы по степени важности </w:t>
      </w:r>
      <w:r w:rsidR="00F647DE" w:rsidRPr="000F27A7">
        <w:t>(от более весомого к менее значимому).</w:t>
      </w:r>
    </w:p>
    <w:p w14:paraId="01990867" w14:textId="18BB452D" w:rsidR="000F27A7" w:rsidRPr="0072726A" w:rsidRDefault="000F27A7" w:rsidP="0008660B">
      <w:pPr>
        <w:pStyle w:val="a3"/>
        <w:ind w:firstLine="708"/>
        <w:jc w:val="both"/>
      </w:pPr>
      <w:r w:rsidRPr="0072726A">
        <w:t xml:space="preserve">На первом этапе урока обучающиеся знакомятся с учебным и дополнительным материалом, происходит </w:t>
      </w:r>
      <w:r>
        <w:t xml:space="preserve">поиск и </w:t>
      </w:r>
      <w:r w:rsidRPr="0072726A">
        <w:t>обмен новой информацией.</w:t>
      </w:r>
    </w:p>
    <w:p w14:paraId="66E3F802" w14:textId="1A458CC0" w:rsidR="000F27A7" w:rsidRPr="0072726A" w:rsidRDefault="000F27A7" w:rsidP="0008660B">
      <w:pPr>
        <w:pStyle w:val="a3"/>
        <w:ind w:firstLine="708"/>
        <w:jc w:val="both"/>
      </w:pPr>
      <w:r w:rsidRPr="0072726A">
        <w:t xml:space="preserve">На втором этапе урока </w:t>
      </w:r>
      <w:r>
        <w:t xml:space="preserve">ученики выстраивают иерархию факторов и </w:t>
      </w:r>
      <w:r w:rsidRPr="0072726A">
        <w:t>заполняют матрицу SWOT-анализа</w:t>
      </w:r>
      <w:r>
        <w:t>.</w:t>
      </w:r>
    </w:p>
    <w:p w14:paraId="52AE6574" w14:textId="790DE06A" w:rsidR="000F27A7" w:rsidRPr="0072726A" w:rsidRDefault="000F27A7" w:rsidP="0008660B">
      <w:pPr>
        <w:pStyle w:val="a3"/>
        <w:ind w:firstLine="708"/>
        <w:jc w:val="both"/>
      </w:pPr>
      <w:r w:rsidRPr="0072726A">
        <w:t xml:space="preserve">На третьем этапе урока каждая группа </w:t>
      </w:r>
      <w:r>
        <w:t>презентует свои</w:t>
      </w:r>
      <w:r w:rsidRPr="0072726A">
        <w:t xml:space="preserve"> результат</w:t>
      </w:r>
      <w:r>
        <w:t>ы</w:t>
      </w:r>
      <w:r w:rsidRPr="0072726A">
        <w:t xml:space="preserve"> работы.</w:t>
      </w:r>
    </w:p>
    <w:p w14:paraId="0776FAB2" w14:textId="7B25727F" w:rsidR="000F27A7" w:rsidRDefault="00475B10" w:rsidP="0008660B">
      <w:pPr>
        <w:pStyle w:val="a3"/>
        <w:ind w:firstLine="708"/>
        <w:jc w:val="both"/>
      </w:pPr>
      <w:r>
        <w:t>На ч</w:t>
      </w:r>
      <w:r w:rsidR="000F27A7" w:rsidRPr="0072726A">
        <w:t>етверт</w:t>
      </w:r>
      <w:r>
        <w:t>ом</w:t>
      </w:r>
      <w:r w:rsidR="000F27A7" w:rsidRPr="0072726A">
        <w:t xml:space="preserve"> этап</w:t>
      </w:r>
      <w:r>
        <w:t>е</w:t>
      </w:r>
      <w:r w:rsidR="000F27A7" w:rsidRPr="0072726A">
        <w:t xml:space="preserve"> </w:t>
      </w:r>
      <w:r w:rsidRPr="0072726A">
        <w:t>подвод</w:t>
      </w:r>
      <w:r>
        <w:t>ятся</w:t>
      </w:r>
      <w:r w:rsidR="000F27A7" w:rsidRPr="0072726A">
        <w:t xml:space="preserve"> итог</w:t>
      </w:r>
      <w:r>
        <w:t>и</w:t>
      </w:r>
      <w:r w:rsidR="000F27A7" w:rsidRPr="0072726A">
        <w:t>.</w:t>
      </w:r>
    </w:p>
    <w:p w14:paraId="7C63EF14" w14:textId="2B104D53" w:rsidR="000F27A7" w:rsidRDefault="000F27A7" w:rsidP="0008660B">
      <w:pPr>
        <w:pStyle w:val="a3"/>
        <w:ind w:firstLine="708"/>
        <w:jc w:val="both"/>
      </w:pPr>
      <w:r>
        <w:t>Примерные результаты работы групп представлены на рисунках 1, 2, 3.</w:t>
      </w:r>
    </w:p>
    <w:p w14:paraId="2B732F70" w14:textId="3DDE7442" w:rsidR="000F27A7" w:rsidRDefault="000F27A7" w:rsidP="0008660B">
      <w:pPr>
        <w:pStyle w:val="a3"/>
        <w:ind w:firstLine="708"/>
        <w:jc w:val="both"/>
      </w:pPr>
      <w:r>
        <w:t xml:space="preserve">С помощью данной технологи можно проанализировать ключевые </w:t>
      </w:r>
      <w:r w:rsidR="00541868">
        <w:t>понятия и термины обществоведческого курса, такие как типы общества (традиционное, индустриальное, информационное), типы экономических систем (натуральное хозяйство, командно-административная система и рыночная экономика), виды монополий, политические режимы и другие.</w:t>
      </w:r>
    </w:p>
    <w:p w14:paraId="2D1CEAE7" w14:textId="42DC32F7" w:rsidR="000F27A7" w:rsidRDefault="00541868" w:rsidP="0008660B">
      <w:pPr>
        <w:pStyle w:val="a3"/>
        <w:ind w:firstLine="708"/>
        <w:jc w:val="both"/>
      </w:pPr>
      <w:r>
        <w:t xml:space="preserve">Организованная таким образом учебная </w:t>
      </w:r>
      <w:r w:rsidR="000F27A7" w:rsidRPr="0072726A">
        <w:t>деятельность обучающихся направлена на реализацию важнейших целей обучения обществознания в основной школе: формированию умений работать с текстом как источником информации, а также достижению метапредметных результатов формирования универсальных учебных действий (познавательных, коммуникативных, регулятивных УУД) и межпредметных понятий, способност</w:t>
      </w:r>
      <w:r>
        <w:t>и</w:t>
      </w:r>
      <w:r w:rsidR="000F27A7" w:rsidRPr="0072726A">
        <w:t xml:space="preserve"> их использовать в учебной, познавательной и социальной практике; готовност</w:t>
      </w:r>
      <w:r>
        <w:t>и</w:t>
      </w:r>
      <w:r w:rsidR="000F27A7" w:rsidRPr="0072726A">
        <w:t xml:space="preserve"> к самостоятельному планированию и осуществлению учебной деятельности и организации учебного сотрудничества с</w:t>
      </w:r>
      <w:r w:rsidR="000F27A7">
        <w:t xml:space="preserve"> </w:t>
      </w:r>
      <w:r>
        <w:t xml:space="preserve">учителем </w:t>
      </w:r>
      <w:r w:rsidR="000F27A7" w:rsidRPr="0072726A">
        <w:t xml:space="preserve">и </w:t>
      </w:r>
      <w:r>
        <w:t>одноклассниками. Обучающиеся о</w:t>
      </w:r>
      <w:r w:rsidR="000F27A7" w:rsidRPr="0072726A">
        <w:t>владе</w:t>
      </w:r>
      <w:r>
        <w:t xml:space="preserve">вают </w:t>
      </w:r>
      <w:r w:rsidR="000F27A7" w:rsidRPr="0072726A">
        <w:t>навыками работы с</w:t>
      </w:r>
      <w:r w:rsidR="000F27A7">
        <w:t xml:space="preserve"> </w:t>
      </w:r>
      <w:r w:rsidR="000F27A7" w:rsidRPr="0072726A">
        <w:t>информацией</w:t>
      </w:r>
      <w:r>
        <w:t xml:space="preserve">: учатся </w:t>
      </w:r>
      <w:r w:rsidR="000F27A7" w:rsidRPr="0072726A">
        <w:t>воспри</w:t>
      </w:r>
      <w:r>
        <w:t>нимать</w:t>
      </w:r>
      <w:r w:rsidR="000F27A7" w:rsidRPr="0072726A">
        <w:t xml:space="preserve"> информационны</w:t>
      </w:r>
      <w:r>
        <w:t>е</w:t>
      </w:r>
      <w:r w:rsidR="000F27A7" w:rsidRPr="0072726A">
        <w:t xml:space="preserve"> текст</w:t>
      </w:r>
      <w:r>
        <w:t>ы</w:t>
      </w:r>
      <w:r w:rsidR="000F27A7" w:rsidRPr="0072726A">
        <w:t xml:space="preserve"> в</w:t>
      </w:r>
      <w:r w:rsidR="000F27A7">
        <w:t xml:space="preserve"> </w:t>
      </w:r>
      <w:r w:rsidR="000F27A7" w:rsidRPr="0072726A">
        <w:t>различных форматах</w:t>
      </w:r>
      <w:r>
        <w:t>, анализировать их и извлекать</w:t>
      </w:r>
      <w:r w:rsidR="00822CCE">
        <w:t xml:space="preserve"> главное.</w:t>
      </w:r>
      <w:r>
        <w:t xml:space="preserve"> </w:t>
      </w:r>
    </w:p>
    <w:p w14:paraId="7EDADB53" w14:textId="4E5CB55A" w:rsidR="000F27A7" w:rsidRPr="00982E81" w:rsidRDefault="005D23E3" w:rsidP="0008660B">
      <w:pPr>
        <w:pStyle w:val="a3"/>
        <w:ind w:firstLine="708"/>
        <w:jc w:val="both"/>
      </w:pPr>
      <w:r>
        <w:rPr>
          <w:lang w:val="en-US"/>
        </w:rPr>
        <w:lastRenderedPageBreak/>
        <w:t>SWOT</w:t>
      </w:r>
      <w:r w:rsidRPr="005D23E3">
        <w:t>-</w:t>
      </w:r>
      <w:r>
        <w:t>анализ хорошо подходит и для проведения дистанционного урока с помощью электронных средств обучения</w:t>
      </w:r>
      <w:r w:rsidR="00822CCE">
        <w:t xml:space="preserve">. В таком случае можно разделить учеников на группы, например, с помощью </w:t>
      </w:r>
      <w:r w:rsidR="00822CCE" w:rsidRPr="00822CCE">
        <w:t>корпоративн</w:t>
      </w:r>
      <w:r w:rsidR="00822CCE">
        <w:t>ой</w:t>
      </w:r>
      <w:r w:rsidR="00822CCE" w:rsidRPr="00822CCE">
        <w:t xml:space="preserve"> платформ</w:t>
      </w:r>
      <w:r w:rsidR="00822CCE">
        <w:t xml:space="preserve">ы </w:t>
      </w:r>
      <w:r w:rsidR="00822CCE">
        <w:rPr>
          <w:lang w:val="en-US"/>
        </w:rPr>
        <w:t>M</w:t>
      </w:r>
      <w:proofErr w:type="spellStart"/>
      <w:r w:rsidR="00822CCE" w:rsidRPr="00822CCE">
        <w:t>icrosoft</w:t>
      </w:r>
      <w:proofErr w:type="spellEnd"/>
      <w:r w:rsidR="00822CCE" w:rsidRPr="00822CCE">
        <w:t xml:space="preserve"> </w:t>
      </w:r>
      <w:r w:rsidR="00822CCE">
        <w:rPr>
          <w:lang w:val="en-US"/>
        </w:rPr>
        <w:t>T</w:t>
      </w:r>
      <w:proofErr w:type="spellStart"/>
      <w:r w:rsidR="00822CCE" w:rsidRPr="00822CCE">
        <w:t>eams</w:t>
      </w:r>
      <w:proofErr w:type="spellEnd"/>
      <w:r w:rsidR="00822CCE">
        <w:t xml:space="preserve">, и предложить им </w:t>
      </w:r>
      <w:r w:rsidR="00982E81">
        <w:t>приступить к выполнению</w:t>
      </w:r>
      <w:r w:rsidR="00822CCE">
        <w:t xml:space="preserve"> выше описанн</w:t>
      </w:r>
      <w:r w:rsidR="00982E81">
        <w:t>ых</w:t>
      </w:r>
      <w:r w:rsidR="00822CCE">
        <w:t xml:space="preserve"> </w:t>
      </w:r>
      <w:r w:rsidR="00982E81">
        <w:t>совместных</w:t>
      </w:r>
      <w:r w:rsidR="00822CCE">
        <w:t xml:space="preserve"> </w:t>
      </w:r>
      <w:r w:rsidR="00982E81">
        <w:t>задач</w:t>
      </w:r>
      <w:r w:rsidR="00822CCE">
        <w:t xml:space="preserve"> в любом доступном облачном </w:t>
      </w:r>
      <w:r w:rsidR="00982E81">
        <w:t>хранилище</w:t>
      </w:r>
      <w:r w:rsidR="00822CCE">
        <w:t xml:space="preserve">. Я для этой цели, как правило, использую, </w:t>
      </w:r>
      <w:r w:rsidR="00822CCE">
        <w:rPr>
          <w:lang w:val="en-US"/>
        </w:rPr>
        <w:t>Google</w:t>
      </w:r>
      <w:r w:rsidR="00822CCE" w:rsidRPr="00982E81">
        <w:t xml:space="preserve"> </w:t>
      </w:r>
      <w:r w:rsidR="00822CCE">
        <w:rPr>
          <w:lang w:val="en-US"/>
        </w:rPr>
        <w:t>disk</w:t>
      </w:r>
      <w:r w:rsidR="00982E81">
        <w:t>.</w:t>
      </w:r>
      <w:r w:rsidR="00822CCE">
        <w:t xml:space="preserve"> </w:t>
      </w:r>
      <w:r w:rsidR="00982E81">
        <w:t xml:space="preserve">Результатом будет заполнение матрицы </w:t>
      </w:r>
      <w:r w:rsidR="00982E81">
        <w:rPr>
          <w:lang w:val="en-US"/>
        </w:rPr>
        <w:t>SWOT</w:t>
      </w:r>
      <w:r w:rsidR="00982E81" w:rsidRPr="00982E81">
        <w:t>-</w:t>
      </w:r>
      <w:r w:rsidR="00982E81">
        <w:t>анализа в цифровом формате.</w:t>
      </w:r>
    </w:p>
    <w:p w14:paraId="1BCAAEDF" w14:textId="10676C5F" w:rsidR="00684AFD" w:rsidRDefault="00982E81" w:rsidP="0008660B">
      <w:pPr>
        <w:pStyle w:val="a3"/>
        <w:ind w:firstLine="708"/>
        <w:jc w:val="both"/>
        <w:rPr>
          <w:shd w:val="clear" w:color="auto" w:fill="F6F6F6"/>
        </w:rPr>
      </w:pPr>
      <w:r>
        <w:t>Таким образом, и</w:t>
      </w:r>
      <w:r w:rsidRPr="0072726A">
        <w:t xml:space="preserve">спользование </w:t>
      </w:r>
      <w:r w:rsidR="001F12DA">
        <w:t>технологии</w:t>
      </w:r>
      <w:r w:rsidRPr="0072726A">
        <w:t xml:space="preserve"> SWOT-анализа в</w:t>
      </w:r>
      <w:r>
        <w:t xml:space="preserve"> учебной </w:t>
      </w:r>
      <w:r w:rsidRPr="0072726A">
        <w:t>деятельности способствует развитию</w:t>
      </w:r>
      <w:r w:rsidR="001F12DA">
        <w:t xml:space="preserve"> ключевых</w:t>
      </w:r>
      <w:r w:rsidRPr="0072726A">
        <w:t xml:space="preserve"> навыков XXI века (</w:t>
      </w:r>
      <w:r>
        <w:t xml:space="preserve">так называемых, </w:t>
      </w:r>
      <w:proofErr w:type="spellStart"/>
      <w:r w:rsidRPr="0072726A">
        <w:t>soft</w:t>
      </w:r>
      <w:proofErr w:type="spellEnd"/>
      <w:r w:rsidRPr="0072726A">
        <w:t xml:space="preserve"> </w:t>
      </w:r>
      <w:proofErr w:type="spellStart"/>
      <w:r w:rsidRPr="0072726A">
        <w:t>skills</w:t>
      </w:r>
      <w:proofErr w:type="spellEnd"/>
      <w:r w:rsidRPr="0072726A">
        <w:t xml:space="preserve">), которые необходимы в любом виде деятельности. К ним относятся умение </w:t>
      </w:r>
      <w:r w:rsidR="001F12DA">
        <w:t>выстраивать коммуникации</w:t>
      </w:r>
      <w:r w:rsidRPr="0072726A">
        <w:t xml:space="preserve">, работать в команде, </w:t>
      </w:r>
      <w:r w:rsidR="001F12DA">
        <w:t>отстаивать свою точку зрения</w:t>
      </w:r>
      <w:r w:rsidRPr="0072726A">
        <w:t xml:space="preserve">, решать </w:t>
      </w:r>
      <w:r w:rsidR="001F12DA">
        <w:t>поставленные задачи</w:t>
      </w:r>
      <w:r w:rsidRPr="0072726A">
        <w:t>, принимать решения, управлять временем.</w:t>
      </w:r>
      <w:r w:rsidR="00F938BF">
        <w:t xml:space="preserve"> </w:t>
      </w:r>
      <w:r w:rsidR="00F647DE" w:rsidRPr="0072726A">
        <w:t xml:space="preserve">Использование приема SWOT-анализа развивает способность резюмировать информацию, кратко излагать </w:t>
      </w:r>
      <w:r w:rsidR="001F12DA">
        <w:t xml:space="preserve">и представлять </w:t>
      </w:r>
      <w:r w:rsidR="00F647DE" w:rsidRPr="0072726A">
        <w:t>сложные идеи</w:t>
      </w:r>
      <w:r w:rsidR="001F12DA">
        <w:t xml:space="preserve"> и тезисы. </w:t>
      </w:r>
      <w:r w:rsidR="00F647DE" w:rsidRPr="0072726A">
        <w:t xml:space="preserve"> В связи с этим особую актуальность приобретает работа над формированием и развитием у учащихся понятийного мышления. Умение раскрывать основные понятия, прослеживать логические взаимосвязи между социальными явлениями, формулировать на основе приобретённых знаний собственные суждения и аргументы, уметь работать с информацией </w:t>
      </w:r>
      <w:r w:rsidR="00F938BF">
        <w:t>–</w:t>
      </w:r>
      <w:r w:rsidR="00F647DE" w:rsidRPr="0072726A">
        <w:t xml:space="preserve"> умения, необходимые</w:t>
      </w:r>
      <w:r w:rsidR="001F12DA">
        <w:t>,</w:t>
      </w:r>
      <w:r w:rsidR="00F647DE" w:rsidRPr="0072726A">
        <w:t xml:space="preserve"> </w:t>
      </w:r>
      <w:r w:rsidR="001F12DA">
        <w:t xml:space="preserve">в том числе, и </w:t>
      </w:r>
      <w:r w:rsidR="00F647DE" w:rsidRPr="0072726A">
        <w:t>для успешной сдачи государственной итоговой аттестации.</w:t>
      </w:r>
    </w:p>
    <w:p w14:paraId="629A5F2B" w14:textId="77777777" w:rsidR="00684AFD" w:rsidRPr="0072726A" w:rsidRDefault="00684AFD" w:rsidP="00F15169">
      <w:pPr>
        <w:pStyle w:val="a3"/>
      </w:pPr>
    </w:p>
    <w:p w14:paraId="1EBF2562" w14:textId="0B1A10F3" w:rsidR="006F12D6" w:rsidRPr="0072726A" w:rsidRDefault="006F12D6" w:rsidP="00F15169">
      <w:pPr>
        <w:pStyle w:val="a3"/>
      </w:pPr>
      <w:r w:rsidRPr="0072726A">
        <w:rPr>
          <w:noProof/>
        </w:rPr>
        <w:drawing>
          <wp:inline distT="0" distB="0" distL="0" distR="0" wp14:anchorId="5E80BAED" wp14:editId="57645022">
            <wp:extent cx="3351335" cy="2110154"/>
            <wp:effectExtent l="57150" t="57150" r="59055" b="6159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208EB49" w14:textId="25AD22E7" w:rsidR="000E74E9" w:rsidRPr="0072726A" w:rsidRDefault="00F15169" w:rsidP="00F15169">
      <w:pPr>
        <w:pStyle w:val="a3"/>
      </w:pPr>
      <w:r>
        <w:t>Рис. 1</w:t>
      </w:r>
    </w:p>
    <w:p w14:paraId="774A1004" w14:textId="7FF1A078" w:rsidR="000E74E9" w:rsidRPr="0072726A" w:rsidRDefault="00F15169" w:rsidP="00F15169">
      <w:pPr>
        <w:pStyle w:val="a3"/>
      </w:pPr>
      <w:r w:rsidRPr="0072726A">
        <w:rPr>
          <w:noProof/>
        </w:rPr>
        <w:drawing>
          <wp:anchor distT="0" distB="0" distL="114300" distR="114300" simplePos="0" relativeHeight="251659264" behindDoc="1" locked="0" layoutInCell="1" allowOverlap="1" wp14:anchorId="632FF413" wp14:editId="4F55ABED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3350895" cy="2451100"/>
            <wp:effectExtent l="57150" t="57150" r="59055" b="6350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49940388" w14:textId="0C37D062" w:rsidR="00F15169" w:rsidRDefault="00F15169" w:rsidP="00F15169">
      <w:pPr>
        <w:pStyle w:val="a3"/>
      </w:pPr>
      <w:r>
        <w:t>Рис. 2</w:t>
      </w:r>
    </w:p>
    <w:p w14:paraId="544200DD" w14:textId="77777777" w:rsidR="00F15169" w:rsidRDefault="00F15169">
      <w:pPr>
        <w:rPr>
          <w:rFonts w:ascii="Times New Roman" w:hAnsi="Times New Roman"/>
          <w:sz w:val="24"/>
        </w:rPr>
      </w:pPr>
      <w:r>
        <w:br w:type="page"/>
      </w:r>
    </w:p>
    <w:p w14:paraId="516F6CBD" w14:textId="415F80C3" w:rsidR="00F15169" w:rsidRPr="0072726A" w:rsidRDefault="00F15169" w:rsidP="00F15169">
      <w:pPr>
        <w:pStyle w:val="a3"/>
      </w:pPr>
      <w:r w:rsidRPr="0072726A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7B14425" wp14:editId="3332B64C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3350895" cy="2339975"/>
            <wp:effectExtent l="57150" t="57150" r="59055" b="60325"/>
            <wp:wrapTopAndBottom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>
        <w:t>Рис. 3</w:t>
      </w:r>
    </w:p>
    <w:p w14:paraId="1BBB3F0B" w14:textId="77777777" w:rsidR="00F15169" w:rsidRDefault="00F15169" w:rsidP="00F15169">
      <w:pPr>
        <w:pStyle w:val="a3"/>
      </w:pPr>
    </w:p>
    <w:p w14:paraId="7D20DB16" w14:textId="5907CFC9" w:rsidR="00797187" w:rsidRDefault="00797187" w:rsidP="00F15169">
      <w:pPr>
        <w:pStyle w:val="a3"/>
        <w:jc w:val="both"/>
      </w:pPr>
      <w:r>
        <w:t>Литература:</w:t>
      </w:r>
    </w:p>
    <w:p w14:paraId="7081C636" w14:textId="77777777" w:rsidR="00797187" w:rsidRDefault="00797187" w:rsidP="00F15169">
      <w:pPr>
        <w:pStyle w:val="a3"/>
        <w:jc w:val="both"/>
      </w:pPr>
    </w:p>
    <w:p w14:paraId="2D5CCBE9" w14:textId="2A79BB3E" w:rsidR="00797187" w:rsidRDefault="00797187" w:rsidP="00F15169">
      <w:pPr>
        <w:pStyle w:val="a3"/>
        <w:jc w:val="both"/>
      </w:pPr>
      <w:r w:rsidRPr="00797187">
        <w:t>Обществознание. Реализация ФГОС основного общего образования:</w:t>
      </w:r>
      <w:r>
        <w:t xml:space="preserve"> </w:t>
      </w:r>
      <w:r w:rsidRPr="00797187">
        <w:t>методическое пособие для учителя</w:t>
      </w:r>
      <w:r>
        <w:t xml:space="preserve"> </w:t>
      </w:r>
      <w:r w:rsidRPr="00797187">
        <w:t>/ Е.К.</w:t>
      </w:r>
      <w:r>
        <w:t xml:space="preserve"> </w:t>
      </w:r>
      <w:proofErr w:type="spellStart"/>
      <w:r w:rsidRPr="00797187">
        <w:t>Калуцкая</w:t>
      </w:r>
      <w:proofErr w:type="spellEnd"/>
      <w:r w:rsidRPr="00797187">
        <w:t>, О.А.</w:t>
      </w:r>
      <w:r>
        <w:t xml:space="preserve"> </w:t>
      </w:r>
      <w:r w:rsidRPr="00797187">
        <w:t>Французова.</w:t>
      </w:r>
      <w:r>
        <w:t xml:space="preserve"> </w:t>
      </w:r>
      <w:r w:rsidRPr="00797187">
        <w:t>–</w:t>
      </w:r>
      <w:r>
        <w:t xml:space="preserve"> </w:t>
      </w:r>
      <w:r w:rsidRPr="00797187">
        <w:t>М.: ФГБНУ «Институт стратегии развития образования РАО», 2022.</w:t>
      </w:r>
    </w:p>
    <w:p w14:paraId="26158BB0" w14:textId="77777777" w:rsidR="00797187" w:rsidRDefault="00797187" w:rsidP="00F15169">
      <w:pPr>
        <w:pStyle w:val="a3"/>
        <w:jc w:val="both"/>
      </w:pPr>
    </w:p>
    <w:p w14:paraId="24A414A5" w14:textId="0B28BEAA" w:rsidR="00F938BF" w:rsidRDefault="00F938BF" w:rsidP="00F15169">
      <w:pPr>
        <w:pStyle w:val="a3"/>
        <w:jc w:val="both"/>
      </w:pPr>
      <w:r>
        <w:t>Сорокина Е.Н. Поурочные разработки по обществознанию. 8 класс. – М.: ВАКО, 2019.</w:t>
      </w:r>
      <w:r w:rsidR="00B85ABA">
        <w:t xml:space="preserve"> – С. 214-215.</w:t>
      </w:r>
    </w:p>
    <w:p w14:paraId="35272E11" w14:textId="77777777" w:rsidR="00B85ABA" w:rsidRDefault="00B85ABA" w:rsidP="00F15169">
      <w:pPr>
        <w:pStyle w:val="a3"/>
        <w:jc w:val="both"/>
      </w:pPr>
    </w:p>
    <w:p w14:paraId="3D9E031F" w14:textId="252F5A33" w:rsidR="00797187" w:rsidRDefault="00797187" w:rsidP="00F15169">
      <w:pPr>
        <w:pStyle w:val="a3"/>
        <w:jc w:val="both"/>
      </w:pPr>
      <w:proofErr w:type="spellStart"/>
      <w:r w:rsidRPr="00684AFD">
        <w:t>Суслина</w:t>
      </w:r>
      <w:proofErr w:type="spellEnd"/>
      <w:r w:rsidRPr="00684AFD">
        <w:t xml:space="preserve"> И. В. SWOT-анализ развития института экономики в техническом университете / И. В. </w:t>
      </w:r>
      <w:proofErr w:type="spellStart"/>
      <w:r w:rsidRPr="00684AFD">
        <w:t>Суслина</w:t>
      </w:r>
      <w:proofErr w:type="spellEnd"/>
      <w:r w:rsidRPr="00684AFD">
        <w:t xml:space="preserve">, Н. Ю. Шипилов. — Текст: непосредственный // Вопросы экономики и управления. — 2016. — № 4.1 (6.1). — С. 39-42. — URL: </w:t>
      </w:r>
      <w:hyperlink r:id="rId20" w:history="1">
        <w:r w:rsidRPr="0026199E">
          <w:rPr>
            <w:rStyle w:val="a7"/>
          </w:rPr>
          <w:t>https://moluch.ru/th/5/archive/38/1032/</w:t>
        </w:r>
      </w:hyperlink>
    </w:p>
    <w:p w14:paraId="71EA9FB0" w14:textId="77777777" w:rsidR="00797187" w:rsidRDefault="00797187" w:rsidP="00F15169">
      <w:pPr>
        <w:pStyle w:val="a3"/>
        <w:jc w:val="both"/>
      </w:pPr>
    </w:p>
    <w:p w14:paraId="50FD2490" w14:textId="19948954" w:rsidR="00797187" w:rsidRPr="00797187" w:rsidRDefault="00797187" w:rsidP="00F15169">
      <w:pPr>
        <w:pStyle w:val="a3"/>
        <w:jc w:val="both"/>
        <w:rPr>
          <w:rStyle w:val="a7"/>
        </w:rPr>
      </w:pPr>
      <w:proofErr w:type="spellStart"/>
      <w:r w:rsidRPr="00797187">
        <w:t>Яхшиева</w:t>
      </w:r>
      <w:proofErr w:type="spellEnd"/>
      <w:r w:rsidRPr="00797187">
        <w:t xml:space="preserve"> З. Ш. Разработка стратегии проведения урока на основе SWOT-анализа / З. Ш. </w:t>
      </w:r>
      <w:proofErr w:type="spellStart"/>
      <w:r w:rsidRPr="00797187">
        <w:t>Яхшиева</w:t>
      </w:r>
      <w:proofErr w:type="spellEnd"/>
      <w:r w:rsidRPr="00797187">
        <w:t xml:space="preserve">. — Текст: непосредственный // Молодой ученый. — 2017. — № 17 (151). — С. 311-314. — URL: </w:t>
      </w:r>
      <w:hyperlink r:id="rId21" w:history="1">
        <w:r w:rsidRPr="00797187">
          <w:rPr>
            <w:rStyle w:val="a7"/>
          </w:rPr>
          <w:t>https://moluch.ru/archive/151/42530/</w:t>
        </w:r>
      </w:hyperlink>
    </w:p>
    <w:p w14:paraId="7E75829E" w14:textId="77777777" w:rsidR="00797187" w:rsidRPr="0072726A" w:rsidRDefault="00797187" w:rsidP="00F15169">
      <w:pPr>
        <w:pStyle w:val="a3"/>
        <w:jc w:val="both"/>
      </w:pPr>
    </w:p>
    <w:sectPr w:rsidR="00797187" w:rsidRPr="0072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F648A"/>
    <w:multiLevelType w:val="hybridMultilevel"/>
    <w:tmpl w:val="948A0924"/>
    <w:lvl w:ilvl="0" w:tplc="1954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636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C7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47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43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43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4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41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B0"/>
    <w:rsid w:val="000116E8"/>
    <w:rsid w:val="00051256"/>
    <w:rsid w:val="0008660B"/>
    <w:rsid w:val="000E74E9"/>
    <w:rsid w:val="000F27A7"/>
    <w:rsid w:val="001D51DA"/>
    <w:rsid w:val="001F12DA"/>
    <w:rsid w:val="001F5CA9"/>
    <w:rsid w:val="002029C2"/>
    <w:rsid w:val="003A4EF4"/>
    <w:rsid w:val="003B77C1"/>
    <w:rsid w:val="003E642D"/>
    <w:rsid w:val="00454974"/>
    <w:rsid w:val="00475B10"/>
    <w:rsid w:val="004A775F"/>
    <w:rsid w:val="004C4E21"/>
    <w:rsid w:val="00511F74"/>
    <w:rsid w:val="00541868"/>
    <w:rsid w:val="005D23E3"/>
    <w:rsid w:val="00605425"/>
    <w:rsid w:val="00607CCB"/>
    <w:rsid w:val="006758A4"/>
    <w:rsid w:val="00684AFD"/>
    <w:rsid w:val="006F12D6"/>
    <w:rsid w:val="00722630"/>
    <w:rsid w:val="0072726A"/>
    <w:rsid w:val="00733116"/>
    <w:rsid w:val="0077413B"/>
    <w:rsid w:val="00797187"/>
    <w:rsid w:val="00822CCE"/>
    <w:rsid w:val="0087576A"/>
    <w:rsid w:val="008B5C88"/>
    <w:rsid w:val="00943A6D"/>
    <w:rsid w:val="0095430D"/>
    <w:rsid w:val="00967763"/>
    <w:rsid w:val="00982E81"/>
    <w:rsid w:val="00985830"/>
    <w:rsid w:val="00B45E42"/>
    <w:rsid w:val="00B85ABA"/>
    <w:rsid w:val="00B87DB0"/>
    <w:rsid w:val="00BA59CC"/>
    <w:rsid w:val="00C557D8"/>
    <w:rsid w:val="00C705F4"/>
    <w:rsid w:val="00D62DD1"/>
    <w:rsid w:val="00D9535D"/>
    <w:rsid w:val="00DA1280"/>
    <w:rsid w:val="00EF61E3"/>
    <w:rsid w:val="00F15169"/>
    <w:rsid w:val="00F33AFA"/>
    <w:rsid w:val="00F647DE"/>
    <w:rsid w:val="00F71D80"/>
    <w:rsid w:val="00F856B7"/>
    <w:rsid w:val="00F936BB"/>
    <w:rsid w:val="00F938BF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86C9"/>
  <w15:chartTrackingRefBased/>
  <w15:docId w15:val="{3E9F62AC-9308-49D0-8FFA-EDFD9222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autoRedefine/>
    <w:qFormat/>
    <w:rsid w:val="00F15169"/>
    <w:pPr>
      <w:jc w:val="center"/>
    </w:pPr>
    <w:rPr>
      <w:rFonts w:ascii="Times New Roman" w:hAnsi="Times New Roman"/>
      <w:sz w:val="24"/>
    </w:rPr>
  </w:style>
  <w:style w:type="character" w:customStyle="1" w:styleId="a5">
    <w:name w:val="Основной Знак"/>
    <w:basedOn w:val="a0"/>
    <w:link w:val="a3"/>
    <w:rsid w:val="00F15169"/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98583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6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4AF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4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5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hyperlink" Target="https://moluch.ru/archive/151/42530/" TargetMode="Externa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hyperlink" Target="https://moluch.ru/th/5/archive/38/1032/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E485FC-8185-4E34-B11C-ADCF22D39489}" type="doc">
      <dgm:prSet loTypeId="urn:microsoft.com/office/officeart/2005/8/layout/matrix1" loCatId="matrix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F6E0AD5-4C49-4734-8095-8994E064829A}">
      <dgm:prSet phldrT="[Текст]" custT="1"/>
      <dgm:spPr/>
      <dgm:t>
        <a:bodyPr/>
        <a:lstStyle/>
        <a:p>
          <a:r>
            <a:rPr lang="ru-RU" sz="800" b="1"/>
            <a:t>Индивидуальное предпринимательство</a:t>
          </a:r>
        </a:p>
      </dgm:t>
    </dgm:pt>
    <dgm:pt modelId="{D5741B4D-D456-4EF1-9899-6E9664E720DB}" type="parTrans" cxnId="{109B058D-2EEA-4FE9-A701-FA92D4ADC6A0}">
      <dgm:prSet/>
      <dgm:spPr/>
      <dgm:t>
        <a:bodyPr/>
        <a:lstStyle/>
        <a:p>
          <a:endParaRPr lang="ru-RU"/>
        </a:p>
      </dgm:t>
    </dgm:pt>
    <dgm:pt modelId="{F4202172-8022-4047-B9C3-0437541914FD}" type="sibTrans" cxnId="{109B058D-2EEA-4FE9-A701-FA92D4ADC6A0}">
      <dgm:prSet/>
      <dgm:spPr/>
      <dgm:t>
        <a:bodyPr/>
        <a:lstStyle/>
        <a:p>
          <a:endParaRPr lang="ru-RU"/>
        </a:p>
      </dgm:t>
    </dgm:pt>
    <dgm:pt modelId="{A7D45890-48AC-4686-83AE-A684D3107D08}">
      <dgm:prSet phldrT="[Текст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Strengths</a:t>
          </a:r>
          <a:r>
            <a:rPr lang="ru-RU" sz="1100">
              <a:solidFill>
                <a:schemeClr val="tx1"/>
              </a:solidFill>
            </a:rPr>
            <a:t> (сильные стороны)</a:t>
          </a:r>
        </a:p>
      </dgm:t>
    </dgm:pt>
    <dgm:pt modelId="{CA614949-79B6-4BC3-91F6-BAD6DA60C7F0}" type="parTrans" cxnId="{6BF91346-2107-4D9E-BCC0-AD2428828E2D}">
      <dgm:prSet/>
      <dgm:spPr/>
      <dgm:t>
        <a:bodyPr/>
        <a:lstStyle/>
        <a:p>
          <a:endParaRPr lang="ru-RU"/>
        </a:p>
      </dgm:t>
    </dgm:pt>
    <dgm:pt modelId="{11B54E6F-5356-4EB6-9C61-AC596253EF85}" type="sibTrans" cxnId="{6BF91346-2107-4D9E-BCC0-AD2428828E2D}">
      <dgm:prSet/>
      <dgm:spPr/>
      <dgm:t>
        <a:bodyPr/>
        <a:lstStyle/>
        <a:p>
          <a:endParaRPr lang="ru-RU"/>
        </a:p>
      </dgm:t>
    </dgm:pt>
    <dgm:pt modelId="{F0488F88-D5FF-4E69-8CE2-D739195B6AD4}">
      <dgm:prSet phldrT="[Текст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Opportunities</a:t>
          </a:r>
          <a:r>
            <a:rPr lang="ru-RU" sz="1100">
              <a:solidFill>
                <a:schemeClr val="tx1"/>
              </a:solidFill>
            </a:rPr>
            <a:t> (возможности)</a:t>
          </a:r>
        </a:p>
      </dgm:t>
    </dgm:pt>
    <dgm:pt modelId="{2D0AECF6-689D-44AD-8FE4-1349BD7BB405}" type="parTrans" cxnId="{82F88B97-5BC7-4AC3-BCC0-11D7E6B4956F}">
      <dgm:prSet/>
      <dgm:spPr/>
      <dgm:t>
        <a:bodyPr/>
        <a:lstStyle/>
        <a:p>
          <a:endParaRPr lang="ru-RU"/>
        </a:p>
      </dgm:t>
    </dgm:pt>
    <dgm:pt modelId="{620749E9-C581-441E-A40E-CCF82AB079C5}" type="sibTrans" cxnId="{82F88B97-5BC7-4AC3-BCC0-11D7E6B4956F}">
      <dgm:prSet/>
      <dgm:spPr/>
      <dgm:t>
        <a:bodyPr/>
        <a:lstStyle/>
        <a:p>
          <a:endParaRPr lang="ru-RU"/>
        </a:p>
      </dgm:t>
    </dgm:pt>
    <dgm:pt modelId="{08719E44-8D3F-46B7-96A9-637D3EF2FE38}">
      <dgm:prSet phldrT="[Текст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Threats</a:t>
          </a:r>
          <a:r>
            <a:rPr lang="ru-RU" sz="1100">
              <a:solidFill>
                <a:schemeClr val="tx1"/>
              </a:solidFill>
            </a:rPr>
            <a:t> (угрозы)</a:t>
          </a:r>
        </a:p>
      </dgm:t>
    </dgm:pt>
    <dgm:pt modelId="{6AEB6892-E076-4F2C-BE12-B18CEAC0532D}" type="parTrans" cxnId="{95658729-F8E8-40A5-A41F-C6690A51E4D6}">
      <dgm:prSet/>
      <dgm:spPr/>
      <dgm:t>
        <a:bodyPr/>
        <a:lstStyle/>
        <a:p>
          <a:endParaRPr lang="ru-RU"/>
        </a:p>
      </dgm:t>
    </dgm:pt>
    <dgm:pt modelId="{45496671-4737-43BB-B0E3-1D915EFB417B}" type="sibTrans" cxnId="{95658729-F8E8-40A5-A41F-C6690A51E4D6}">
      <dgm:prSet/>
      <dgm:spPr/>
      <dgm:t>
        <a:bodyPr/>
        <a:lstStyle/>
        <a:p>
          <a:endParaRPr lang="ru-RU"/>
        </a:p>
      </dgm:t>
    </dgm:pt>
    <dgm:pt modelId="{38CA8565-D494-4AFB-BC7E-5FA02C8025CB}">
      <dgm:prSet phldrT="[Текст]" phldr="1"/>
      <dgm:spPr/>
      <dgm:t>
        <a:bodyPr/>
        <a:lstStyle/>
        <a:p>
          <a:endParaRPr lang="ru-RU"/>
        </a:p>
      </dgm:t>
    </dgm:pt>
    <dgm:pt modelId="{8D0F2538-8B58-42C0-B3CB-8A652C3DCDC0}" type="parTrans" cxnId="{5AA659EA-C4C3-4508-B33E-4D608655E16A}">
      <dgm:prSet/>
      <dgm:spPr/>
      <dgm:t>
        <a:bodyPr/>
        <a:lstStyle/>
        <a:p>
          <a:endParaRPr lang="ru-RU"/>
        </a:p>
      </dgm:t>
    </dgm:pt>
    <dgm:pt modelId="{D0892405-BE8E-465E-B34F-038B88D37D5E}" type="sibTrans" cxnId="{5AA659EA-C4C3-4508-B33E-4D608655E16A}">
      <dgm:prSet/>
      <dgm:spPr/>
      <dgm:t>
        <a:bodyPr/>
        <a:lstStyle/>
        <a:p>
          <a:endParaRPr lang="ru-RU"/>
        </a:p>
      </dgm:t>
    </dgm:pt>
    <dgm:pt modelId="{8B671B57-0523-4414-BEE1-57843AD221AA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легко учредить</a:t>
          </a:r>
        </a:p>
      </dgm:t>
    </dgm:pt>
    <dgm:pt modelId="{14312C3B-AB67-4915-ADBA-CE6AB6605835}" type="parTrans" cxnId="{3D0536EA-DAA2-445E-A961-037DE0A3FCA9}">
      <dgm:prSet/>
      <dgm:spPr/>
      <dgm:t>
        <a:bodyPr/>
        <a:lstStyle/>
        <a:p>
          <a:endParaRPr lang="ru-RU"/>
        </a:p>
      </dgm:t>
    </dgm:pt>
    <dgm:pt modelId="{7F533B56-83EC-46D2-A9AF-C17255EC0183}" type="sibTrans" cxnId="{3D0536EA-DAA2-445E-A961-037DE0A3FCA9}">
      <dgm:prSet/>
      <dgm:spPr/>
      <dgm:t>
        <a:bodyPr/>
        <a:lstStyle/>
        <a:p>
          <a:endParaRPr lang="ru-RU"/>
        </a:p>
      </dgm:t>
    </dgm:pt>
    <dgm:pt modelId="{84D1798D-4897-4342-A841-671C99ECAAA5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единоличное распоряжение прибылью</a:t>
          </a:r>
          <a:endParaRPr lang="ru-RU" sz="700">
            <a:solidFill>
              <a:schemeClr val="tx1"/>
            </a:solidFill>
          </a:endParaRPr>
        </a:p>
      </dgm:t>
    </dgm:pt>
    <dgm:pt modelId="{481B3D67-E0FF-4B89-BF85-1C74C0E44E93}" type="parTrans" cxnId="{4589B0FE-91AF-49F2-8D6F-878B768573CE}">
      <dgm:prSet/>
      <dgm:spPr/>
      <dgm:t>
        <a:bodyPr/>
        <a:lstStyle/>
        <a:p>
          <a:endParaRPr lang="ru-RU"/>
        </a:p>
      </dgm:t>
    </dgm:pt>
    <dgm:pt modelId="{11B05768-D93D-49F8-AD4C-AAD96236B6FE}" type="sibTrans" cxnId="{4589B0FE-91AF-49F2-8D6F-878B768573CE}">
      <dgm:prSet/>
      <dgm:spPr/>
      <dgm:t>
        <a:bodyPr/>
        <a:lstStyle/>
        <a:p>
          <a:endParaRPr lang="ru-RU"/>
        </a:p>
      </dgm:t>
    </dgm:pt>
    <dgm:pt modelId="{EAEEA159-7CBB-498E-90AF-FA505803E655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свобода выбора, действий</a:t>
          </a:r>
        </a:p>
      </dgm:t>
    </dgm:pt>
    <dgm:pt modelId="{73EDA0A3-0FD3-4C82-9382-5388FEA13EAF}" type="parTrans" cxnId="{EB3DA473-CA3D-4B2C-9426-14878C692935}">
      <dgm:prSet/>
      <dgm:spPr/>
      <dgm:t>
        <a:bodyPr/>
        <a:lstStyle/>
        <a:p>
          <a:endParaRPr lang="ru-RU"/>
        </a:p>
      </dgm:t>
    </dgm:pt>
    <dgm:pt modelId="{ECB947FA-33AD-47D3-81F3-74431566BCED}" type="sibTrans" cxnId="{EB3DA473-CA3D-4B2C-9426-14878C692935}">
      <dgm:prSet/>
      <dgm:spPr/>
      <dgm:t>
        <a:bodyPr/>
        <a:lstStyle/>
        <a:p>
          <a:endParaRPr lang="ru-RU"/>
        </a:p>
      </dgm:t>
    </dgm:pt>
    <dgm:pt modelId="{7C0DFBF4-75F2-459A-A916-8F24C1D089B8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легкость в управлении</a:t>
          </a:r>
          <a:endParaRPr lang="ru-RU" sz="500">
            <a:solidFill>
              <a:schemeClr val="tx1"/>
            </a:solidFill>
          </a:endParaRPr>
        </a:p>
      </dgm:t>
    </dgm:pt>
    <dgm:pt modelId="{53E38881-F602-42F3-8197-A1DCD942914C}" type="parTrans" cxnId="{8B8310AC-027A-4563-978B-56404FF6ABFB}">
      <dgm:prSet/>
      <dgm:spPr/>
      <dgm:t>
        <a:bodyPr/>
        <a:lstStyle/>
        <a:p>
          <a:endParaRPr lang="ru-RU"/>
        </a:p>
      </dgm:t>
    </dgm:pt>
    <dgm:pt modelId="{65A2EECE-A39C-4E61-9E12-D174496A5844}" type="sibTrans" cxnId="{8B8310AC-027A-4563-978B-56404FF6ABFB}">
      <dgm:prSet/>
      <dgm:spPr/>
      <dgm:t>
        <a:bodyPr/>
        <a:lstStyle/>
        <a:p>
          <a:endParaRPr lang="ru-RU"/>
        </a:p>
      </dgm:t>
    </dgm:pt>
    <dgm:pt modelId="{7AA913A5-0ED5-4250-A931-F3AA8A009B24}">
      <dgm:prSet phldrT="[Текст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Weaknesses</a:t>
          </a:r>
          <a:r>
            <a:rPr lang="ru-RU" sz="1100">
              <a:solidFill>
                <a:schemeClr val="tx1"/>
              </a:solidFill>
            </a:rPr>
            <a:t> (слабые стороны)</a:t>
          </a:r>
        </a:p>
      </dgm:t>
    </dgm:pt>
    <dgm:pt modelId="{D3EB90C5-AD15-4B62-8EF2-470EDDD3D769}" type="parTrans" cxnId="{83849C7E-0422-43EA-ABED-790125A291C6}">
      <dgm:prSet/>
      <dgm:spPr/>
      <dgm:t>
        <a:bodyPr/>
        <a:lstStyle/>
        <a:p>
          <a:endParaRPr lang="ru-RU"/>
        </a:p>
      </dgm:t>
    </dgm:pt>
    <dgm:pt modelId="{98B531B2-1D31-4D79-815A-25C105293B5F}" type="sibTrans" cxnId="{83849C7E-0422-43EA-ABED-790125A291C6}">
      <dgm:prSet/>
      <dgm:spPr/>
      <dgm:t>
        <a:bodyPr/>
        <a:lstStyle/>
        <a:p>
          <a:endParaRPr lang="ru-RU"/>
        </a:p>
      </dgm:t>
    </dgm:pt>
    <dgm:pt modelId="{28A9D4B1-1D9C-4627-8192-DEBEE90F321C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ограниченность ресурсов</a:t>
          </a:r>
        </a:p>
      </dgm:t>
    </dgm:pt>
    <dgm:pt modelId="{B925B703-2242-4FF9-B175-B440EFFC5D74}" type="parTrans" cxnId="{1C2B4DFF-BE3A-4512-A764-3C7804B91F29}">
      <dgm:prSet/>
      <dgm:spPr/>
      <dgm:t>
        <a:bodyPr/>
        <a:lstStyle/>
        <a:p>
          <a:endParaRPr lang="ru-RU"/>
        </a:p>
      </dgm:t>
    </dgm:pt>
    <dgm:pt modelId="{50F70F95-78AA-4363-93E2-1D347D6B32F9}" type="sibTrans" cxnId="{1C2B4DFF-BE3A-4512-A764-3C7804B91F29}">
      <dgm:prSet/>
      <dgm:spPr/>
      <dgm:t>
        <a:bodyPr/>
        <a:lstStyle/>
        <a:p>
          <a:endParaRPr lang="ru-RU"/>
        </a:p>
      </dgm:t>
    </dgm:pt>
    <dgm:pt modelId="{73075A23-A22B-4751-93A8-341E030E9EE9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труднее получить кредит в банке</a:t>
          </a:r>
        </a:p>
      </dgm:t>
    </dgm:pt>
    <dgm:pt modelId="{2265E580-3FF3-42CA-BFFF-13A402B52C07}" type="parTrans" cxnId="{7959A18B-6CDC-48E7-A3A8-A218BF8D7095}">
      <dgm:prSet/>
      <dgm:spPr/>
      <dgm:t>
        <a:bodyPr/>
        <a:lstStyle/>
        <a:p>
          <a:endParaRPr lang="ru-RU"/>
        </a:p>
      </dgm:t>
    </dgm:pt>
    <dgm:pt modelId="{0D8FBE7F-1FB8-494B-9884-363BFE9FECEB}" type="sibTrans" cxnId="{7959A18B-6CDC-48E7-A3A8-A218BF8D7095}">
      <dgm:prSet/>
      <dgm:spPr/>
      <dgm:t>
        <a:bodyPr/>
        <a:lstStyle/>
        <a:p>
          <a:endParaRPr lang="ru-RU"/>
        </a:p>
      </dgm:t>
    </dgm:pt>
    <dgm:pt modelId="{1E2B7342-1474-4019-8BB2-645BDFF3E672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неограниченная ответсвенность</a:t>
          </a:r>
        </a:p>
      </dgm:t>
    </dgm:pt>
    <dgm:pt modelId="{284766C0-25DB-4D3A-8581-CDD809D6E63B}" type="parTrans" cxnId="{9A68614D-C189-4697-AF6B-5A2A2930C0C2}">
      <dgm:prSet/>
      <dgm:spPr/>
      <dgm:t>
        <a:bodyPr/>
        <a:lstStyle/>
        <a:p>
          <a:endParaRPr lang="ru-RU"/>
        </a:p>
      </dgm:t>
    </dgm:pt>
    <dgm:pt modelId="{9855A917-F0CF-494B-A08C-7C0470E3CE05}" type="sibTrans" cxnId="{9A68614D-C189-4697-AF6B-5A2A2930C0C2}">
      <dgm:prSet/>
      <dgm:spPr/>
      <dgm:t>
        <a:bodyPr/>
        <a:lstStyle/>
        <a:p>
          <a:endParaRPr lang="ru-RU"/>
        </a:p>
      </dgm:t>
    </dgm:pt>
    <dgm:pt modelId="{9E9BE278-1CB6-44E4-931F-98F89138B078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риски</a:t>
          </a:r>
        </a:p>
      </dgm:t>
    </dgm:pt>
    <dgm:pt modelId="{1F9C3A5E-8511-4021-882E-F6B538DAB969}" type="parTrans" cxnId="{CE6EE83D-2FEA-45EB-8DC8-A9B2A854BD54}">
      <dgm:prSet/>
      <dgm:spPr/>
      <dgm:t>
        <a:bodyPr/>
        <a:lstStyle/>
        <a:p>
          <a:endParaRPr lang="ru-RU"/>
        </a:p>
      </dgm:t>
    </dgm:pt>
    <dgm:pt modelId="{12BD0142-AAFC-4976-868E-F95BF6BB7A23}" type="sibTrans" cxnId="{CE6EE83D-2FEA-45EB-8DC8-A9B2A854BD54}">
      <dgm:prSet/>
      <dgm:spPr/>
      <dgm:t>
        <a:bodyPr/>
        <a:lstStyle/>
        <a:p>
          <a:endParaRPr lang="ru-RU"/>
        </a:p>
      </dgm:t>
    </dgm:pt>
    <dgm:pt modelId="{EF88FD48-95D3-4D23-824A-A0FD73DA9070}" type="pres">
      <dgm:prSet presAssocID="{28E485FC-8185-4E34-B11C-ADCF22D39489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F80286C-C592-40B4-836D-34633C0BB2B0}" type="pres">
      <dgm:prSet presAssocID="{28E485FC-8185-4E34-B11C-ADCF22D39489}" presName="matrix" presStyleCnt="0"/>
      <dgm:spPr/>
    </dgm:pt>
    <dgm:pt modelId="{665665AC-F033-47B8-B0D7-3397B190A623}" type="pres">
      <dgm:prSet presAssocID="{28E485FC-8185-4E34-B11C-ADCF22D39489}" presName="tile1" presStyleLbl="node1" presStyleIdx="0" presStyleCnt="4"/>
      <dgm:spPr/>
    </dgm:pt>
    <dgm:pt modelId="{368FA62B-51CE-43F3-BE30-491149B46D1C}" type="pres">
      <dgm:prSet presAssocID="{28E485FC-8185-4E34-B11C-ADCF22D3948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E93B65D-3A7F-4F5D-82B2-9E19F405CDBF}" type="pres">
      <dgm:prSet presAssocID="{28E485FC-8185-4E34-B11C-ADCF22D39489}" presName="tile2" presStyleLbl="node1" presStyleIdx="1" presStyleCnt="4"/>
      <dgm:spPr/>
    </dgm:pt>
    <dgm:pt modelId="{B7D396C3-2A0A-4EA6-906D-405530C4BCFA}" type="pres">
      <dgm:prSet presAssocID="{28E485FC-8185-4E34-B11C-ADCF22D3948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2E3737D-42F8-45E0-B77A-A97EF8BD1680}" type="pres">
      <dgm:prSet presAssocID="{28E485FC-8185-4E34-B11C-ADCF22D39489}" presName="tile3" presStyleLbl="node1" presStyleIdx="2" presStyleCnt="4"/>
      <dgm:spPr/>
    </dgm:pt>
    <dgm:pt modelId="{6A8CD1E9-A00A-4412-A1CD-C35AD80603A0}" type="pres">
      <dgm:prSet presAssocID="{28E485FC-8185-4E34-B11C-ADCF22D3948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4CD63CD-2D11-486F-A99D-A7AFBAD0F402}" type="pres">
      <dgm:prSet presAssocID="{28E485FC-8185-4E34-B11C-ADCF22D39489}" presName="tile4" presStyleLbl="node1" presStyleIdx="3" presStyleCnt="4"/>
      <dgm:spPr/>
    </dgm:pt>
    <dgm:pt modelId="{2FE6589B-E92B-4B86-B35D-0BD33FE86483}" type="pres">
      <dgm:prSet presAssocID="{28E485FC-8185-4E34-B11C-ADCF22D3948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500CE1A9-7642-4438-94B4-5A292259D942}" type="pres">
      <dgm:prSet presAssocID="{28E485FC-8185-4E34-B11C-ADCF22D39489}" presName="centerTile" presStyleLbl="fgShp" presStyleIdx="0" presStyleCnt="1" custScaleX="199895" custScaleY="52731">
        <dgm:presLayoutVars>
          <dgm:chMax val="0"/>
          <dgm:chPref val="0"/>
        </dgm:presLayoutVars>
      </dgm:prSet>
      <dgm:spPr/>
    </dgm:pt>
  </dgm:ptLst>
  <dgm:cxnLst>
    <dgm:cxn modelId="{90122907-8128-4A70-8756-1C6830A3CF6A}" type="presOf" srcId="{7C0DFBF4-75F2-459A-A916-8F24C1D089B8}" destId="{42E3737D-42F8-45E0-B77A-A97EF8BD1680}" srcOrd="0" destOrd="2" presId="urn:microsoft.com/office/officeart/2005/8/layout/matrix1"/>
    <dgm:cxn modelId="{60004B1A-3600-4C75-B1AA-4578246CDA09}" type="presOf" srcId="{84D1798D-4897-4342-A841-671C99ECAAA5}" destId="{368FA62B-51CE-43F3-BE30-491149B46D1C}" srcOrd="1" destOrd="2" presId="urn:microsoft.com/office/officeart/2005/8/layout/matrix1"/>
    <dgm:cxn modelId="{A28A4621-DE34-41AA-8AC3-D966BB124578}" type="presOf" srcId="{EAEEA159-7CBB-498E-90AF-FA505803E655}" destId="{6A8CD1E9-A00A-4412-A1CD-C35AD80603A0}" srcOrd="1" destOrd="1" presId="urn:microsoft.com/office/officeart/2005/8/layout/matrix1"/>
    <dgm:cxn modelId="{0FA24D26-1249-4354-B9FE-43F07D450064}" type="presOf" srcId="{1E2B7342-1474-4019-8BB2-645BDFF3E672}" destId="{44CD63CD-2D11-486F-A99D-A7AFBAD0F402}" srcOrd="0" destOrd="1" presId="urn:microsoft.com/office/officeart/2005/8/layout/matrix1"/>
    <dgm:cxn modelId="{95658729-F8E8-40A5-A41F-C6690A51E4D6}" srcId="{7F6E0AD5-4C49-4734-8095-8994E064829A}" destId="{08719E44-8D3F-46B7-96A9-637D3EF2FE38}" srcOrd="3" destOrd="0" parTransId="{6AEB6892-E076-4F2C-BE12-B18CEAC0532D}" sibTransId="{45496671-4737-43BB-B0E3-1D915EFB417B}"/>
    <dgm:cxn modelId="{CE6EE83D-2FEA-45EB-8DC8-A9B2A854BD54}" srcId="{08719E44-8D3F-46B7-96A9-637D3EF2FE38}" destId="{9E9BE278-1CB6-44E4-931F-98F89138B078}" srcOrd="1" destOrd="0" parTransId="{1F9C3A5E-8511-4021-882E-F6B538DAB969}" sibTransId="{12BD0142-AAFC-4976-868E-F95BF6BB7A23}"/>
    <dgm:cxn modelId="{24F70162-4E43-470B-8BF9-2F9D045DE4F6}" type="presOf" srcId="{7AA913A5-0ED5-4250-A931-F3AA8A009B24}" destId="{6E93B65D-3A7F-4F5D-82B2-9E19F405CDBF}" srcOrd="0" destOrd="0" presId="urn:microsoft.com/office/officeart/2005/8/layout/matrix1"/>
    <dgm:cxn modelId="{6BF91346-2107-4D9E-BCC0-AD2428828E2D}" srcId="{7F6E0AD5-4C49-4734-8095-8994E064829A}" destId="{A7D45890-48AC-4686-83AE-A684D3107D08}" srcOrd="0" destOrd="0" parTransId="{CA614949-79B6-4BC3-91F6-BAD6DA60C7F0}" sibTransId="{11B54E6F-5356-4EB6-9C61-AC596253EF85}"/>
    <dgm:cxn modelId="{00305E46-4EE8-42F7-9EA5-CECB03D72EE3}" type="presOf" srcId="{9E9BE278-1CB6-44E4-931F-98F89138B078}" destId="{44CD63CD-2D11-486F-A99D-A7AFBAD0F402}" srcOrd="0" destOrd="2" presId="urn:microsoft.com/office/officeart/2005/8/layout/matrix1"/>
    <dgm:cxn modelId="{4976A166-47DD-4BF0-9DA7-EE8F5C493CBA}" type="presOf" srcId="{08719E44-8D3F-46B7-96A9-637D3EF2FE38}" destId="{44CD63CD-2D11-486F-A99D-A7AFBAD0F402}" srcOrd="0" destOrd="0" presId="urn:microsoft.com/office/officeart/2005/8/layout/matrix1"/>
    <dgm:cxn modelId="{DDCF2B48-2D13-4157-8CCC-A9F67B79888D}" type="presOf" srcId="{9E9BE278-1CB6-44E4-931F-98F89138B078}" destId="{2FE6589B-E92B-4B86-B35D-0BD33FE86483}" srcOrd="1" destOrd="2" presId="urn:microsoft.com/office/officeart/2005/8/layout/matrix1"/>
    <dgm:cxn modelId="{4AC80C4A-C1D6-414D-8631-8EA4AB732CF9}" type="presOf" srcId="{1E2B7342-1474-4019-8BB2-645BDFF3E672}" destId="{2FE6589B-E92B-4B86-B35D-0BD33FE86483}" srcOrd="1" destOrd="1" presId="urn:microsoft.com/office/officeart/2005/8/layout/matrix1"/>
    <dgm:cxn modelId="{9A68614D-C189-4697-AF6B-5A2A2930C0C2}" srcId="{08719E44-8D3F-46B7-96A9-637D3EF2FE38}" destId="{1E2B7342-1474-4019-8BB2-645BDFF3E672}" srcOrd="0" destOrd="0" parTransId="{284766C0-25DB-4D3A-8581-CDD809D6E63B}" sibTransId="{9855A917-F0CF-494B-A08C-7C0470E3CE05}"/>
    <dgm:cxn modelId="{4C59E86E-BB9A-4001-A8F4-636AA1A7CBDA}" type="presOf" srcId="{7C0DFBF4-75F2-459A-A916-8F24C1D089B8}" destId="{6A8CD1E9-A00A-4412-A1CD-C35AD80603A0}" srcOrd="1" destOrd="2" presId="urn:microsoft.com/office/officeart/2005/8/layout/matrix1"/>
    <dgm:cxn modelId="{F8B2354F-CB84-4036-9AC1-7ABE682A653F}" type="presOf" srcId="{08719E44-8D3F-46B7-96A9-637D3EF2FE38}" destId="{2FE6589B-E92B-4B86-B35D-0BD33FE86483}" srcOrd="1" destOrd="0" presId="urn:microsoft.com/office/officeart/2005/8/layout/matrix1"/>
    <dgm:cxn modelId="{A5F5EE4F-A77E-4524-88A3-714B2267779D}" type="presOf" srcId="{28A9D4B1-1D9C-4627-8192-DEBEE90F321C}" destId="{B7D396C3-2A0A-4EA6-906D-405530C4BCFA}" srcOrd="1" destOrd="1" presId="urn:microsoft.com/office/officeart/2005/8/layout/matrix1"/>
    <dgm:cxn modelId="{EB3DA473-CA3D-4B2C-9426-14878C692935}" srcId="{F0488F88-D5FF-4E69-8CE2-D739195B6AD4}" destId="{EAEEA159-7CBB-498E-90AF-FA505803E655}" srcOrd="0" destOrd="0" parTransId="{73EDA0A3-0FD3-4C82-9382-5388FEA13EAF}" sibTransId="{ECB947FA-33AD-47D3-81F3-74431566BCED}"/>
    <dgm:cxn modelId="{83849C7E-0422-43EA-ABED-790125A291C6}" srcId="{7F6E0AD5-4C49-4734-8095-8994E064829A}" destId="{7AA913A5-0ED5-4250-A931-F3AA8A009B24}" srcOrd="1" destOrd="0" parTransId="{D3EB90C5-AD15-4B62-8EF2-470EDDD3D769}" sibTransId="{98B531B2-1D31-4D79-815A-25C105293B5F}"/>
    <dgm:cxn modelId="{E1741282-758A-4A32-B4E3-6657C05EA077}" type="presOf" srcId="{28E485FC-8185-4E34-B11C-ADCF22D39489}" destId="{EF88FD48-95D3-4D23-824A-A0FD73DA9070}" srcOrd="0" destOrd="0" presId="urn:microsoft.com/office/officeart/2005/8/layout/matrix1"/>
    <dgm:cxn modelId="{E8CE2B83-37C4-4C42-88CE-25B11DC2E208}" type="presOf" srcId="{EAEEA159-7CBB-498E-90AF-FA505803E655}" destId="{42E3737D-42F8-45E0-B77A-A97EF8BD1680}" srcOrd="0" destOrd="1" presId="urn:microsoft.com/office/officeart/2005/8/layout/matrix1"/>
    <dgm:cxn modelId="{7959A18B-6CDC-48E7-A3A8-A218BF8D7095}" srcId="{7AA913A5-0ED5-4250-A931-F3AA8A009B24}" destId="{73075A23-A22B-4751-93A8-341E030E9EE9}" srcOrd="1" destOrd="0" parTransId="{2265E580-3FF3-42CA-BFFF-13A402B52C07}" sibTransId="{0D8FBE7F-1FB8-494B-9884-363BFE9FECEB}"/>
    <dgm:cxn modelId="{109B058D-2EEA-4FE9-A701-FA92D4ADC6A0}" srcId="{28E485FC-8185-4E34-B11C-ADCF22D39489}" destId="{7F6E0AD5-4C49-4734-8095-8994E064829A}" srcOrd="0" destOrd="0" parTransId="{D5741B4D-D456-4EF1-9899-6E9664E720DB}" sibTransId="{F4202172-8022-4047-B9C3-0437541914FD}"/>
    <dgm:cxn modelId="{AB5CD791-96AF-46E6-BE5F-66BD6CB44EE4}" type="presOf" srcId="{A7D45890-48AC-4686-83AE-A684D3107D08}" destId="{665665AC-F033-47B8-B0D7-3397B190A623}" srcOrd="0" destOrd="0" presId="urn:microsoft.com/office/officeart/2005/8/layout/matrix1"/>
    <dgm:cxn modelId="{82F88B97-5BC7-4AC3-BCC0-11D7E6B4956F}" srcId="{7F6E0AD5-4C49-4734-8095-8994E064829A}" destId="{F0488F88-D5FF-4E69-8CE2-D739195B6AD4}" srcOrd="2" destOrd="0" parTransId="{2D0AECF6-689D-44AD-8FE4-1349BD7BB405}" sibTransId="{620749E9-C581-441E-A40E-CCF82AB079C5}"/>
    <dgm:cxn modelId="{D7B0119E-58C6-421A-A2E6-0741859B9AF2}" type="presOf" srcId="{28A9D4B1-1D9C-4627-8192-DEBEE90F321C}" destId="{6E93B65D-3A7F-4F5D-82B2-9E19F405CDBF}" srcOrd="0" destOrd="1" presId="urn:microsoft.com/office/officeart/2005/8/layout/matrix1"/>
    <dgm:cxn modelId="{E61FC8A9-887E-4292-A64A-86F640887474}" type="presOf" srcId="{F0488F88-D5FF-4E69-8CE2-D739195B6AD4}" destId="{6A8CD1E9-A00A-4412-A1CD-C35AD80603A0}" srcOrd="1" destOrd="0" presId="urn:microsoft.com/office/officeart/2005/8/layout/matrix1"/>
    <dgm:cxn modelId="{8B8310AC-027A-4563-978B-56404FF6ABFB}" srcId="{F0488F88-D5FF-4E69-8CE2-D739195B6AD4}" destId="{7C0DFBF4-75F2-459A-A916-8F24C1D089B8}" srcOrd="1" destOrd="0" parTransId="{53E38881-F602-42F3-8197-A1DCD942914C}" sibTransId="{65A2EECE-A39C-4E61-9E12-D174496A5844}"/>
    <dgm:cxn modelId="{ED4252AC-1986-411D-8117-EDBC3539A785}" type="presOf" srcId="{84D1798D-4897-4342-A841-671C99ECAAA5}" destId="{665665AC-F033-47B8-B0D7-3397B190A623}" srcOrd="0" destOrd="2" presId="urn:microsoft.com/office/officeart/2005/8/layout/matrix1"/>
    <dgm:cxn modelId="{E0E340BC-5AFC-4A2B-8932-7080317D73E0}" type="presOf" srcId="{A7D45890-48AC-4686-83AE-A684D3107D08}" destId="{368FA62B-51CE-43F3-BE30-491149B46D1C}" srcOrd="1" destOrd="0" presId="urn:microsoft.com/office/officeart/2005/8/layout/matrix1"/>
    <dgm:cxn modelId="{0F1A55C0-77CB-43F8-A92E-23F6ECB2BF82}" type="presOf" srcId="{8B671B57-0523-4414-BEE1-57843AD221AA}" destId="{665665AC-F033-47B8-B0D7-3397B190A623}" srcOrd="0" destOrd="1" presId="urn:microsoft.com/office/officeart/2005/8/layout/matrix1"/>
    <dgm:cxn modelId="{CA87EBCA-5C75-4602-A16B-CE674E4A6E40}" type="presOf" srcId="{F0488F88-D5FF-4E69-8CE2-D739195B6AD4}" destId="{42E3737D-42F8-45E0-B77A-A97EF8BD1680}" srcOrd="0" destOrd="0" presId="urn:microsoft.com/office/officeart/2005/8/layout/matrix1"/>
    <dgm:cxn modelId="{2FA3B1CC-5A47-4486-8CCF-29BDBE5ABC5C}" type="presOf" srcId="{7F6E0AD5-4C49-4734-8095-8994E064829A}" destId="{500CE1A9-7642-4438-94B4-5A292259D942}" srcOrd="0" destOrd="0" presId="urn:microsoft.com/office/officeart/2005/8/layout/matrix1"/>
    <dgm:cxn modelId="{6FC7A0CE-9F96-49A9-A30D-5AC09514D591}" type="presOf" srcId="{8B671B57-0523-4414-BEE1-57843AD221AA}" destId="{368FA62B-51CE-43F3-BE30-491149B46D1C}" srcOrd="1" destOrd="1" presId="urn:microsoft.com/office/officeart/2005/8/layout/matrix1"/>
    <dgm:cxn modelId="{8E883ACF-A365-4E1C-9B7F-16783568500F}" type="presOf" srcId="{7AA913A5-0ED5-4250-A931-F3AA8A009B24}" destId="{B7D396C3-2A0A-4EA6-906D-405530C4BCFA}" srcOrd="1" destOrd="0" presId="urn:microsoft.com/office/officeart/2005/8/layout/matrix1"/>
    <dgm:cxn modelId="{3D0536EA-DAA2-445E-A961-037DE0A3FCA9}" srcId="{A7D45890-48AC-4686-83AE-A684D3107D08}" destId="{8B671B57-0523-4414-BEE1-57843AD221AA}" srcOrd="0" destOrd="0" parTransId="{14312C3B-AB67-4915-ADBA-CE6AB6605835}" sibTransId="{7F533B56-83EC-46D2-A9AF-C17255EC0183}"/>
    <dgm:cxn modelId="{5AA659EA-C4C3-4508-B33E-4D608655E16A}" srcId="{7F6E0AD5-4C49-4734-8095-8994E064829A}" destId="{38CA8565-D494-4AFB-BC7E-5FA02C8025CB}" srcOrd="4" destOrd="0" parTransId="{8D0F2538-8B58-42C0-B3CB-8A652C3DCDC0}" sibTransId="{D0892405-BE8E-465E-B34F-038B88D37D5E}"/>
    <dgm:cxn modelId="{D93992F1-BC64-48BC-9265-767897736DDE}" type="presOf" srcId="{73075A23-A22B-4751-93A8-341E030E9EE9}" destId="{B7D396C3-2A0A-4EA6-906D-405530C4BCFA}" srcOrd="1" destOrd="2" presId="urn:microsoft.com/office/officeart/2005/8/layout/matrix1"/>
    <dgm:cxn modelId="{AE506EF8-DE64-4CD7-8086-732008D8624B}" type="presOf" srcId="{73075A23-A22B-4751-93A8-341E030E9EE9}" destId="{6E93B65D-3A7F-4F5D-82B2-9E19F405CDBF}" srcOrd="0" destOrd="2" presId="urn:microsoft.com/office/officeart/2005/8/layout/matrix1"/>
    <dgm:cxn modelId="{4589B0FE-91AF-49F2-8D6F-878B768573CE}" srcId="{A7D45890-48AC-4686-83AE-A684D3107D08}" destId="{84D1798D-4897-4342-A841-671C99ECAAA5}" srcOrd="1" destOrd="0" parTransId="{481B3D67-E0FF-4B89-BF85-1C74C0E44E93}" sibTransId="{11B05768-D93D-49F8-AD4C-AAD96236B6FE}"/>
    <dgm:cxn modelId="{1C2B4DFF-BE3A-4512-A764-3C7804B91F29}" srcId="{7AA913A5-0ED5-4250-A931-F3AA8A009B24}" destId="{28A9D4B1-1D9C-4627-8192-DEBEE90F321C}" srcOrd="0" destOrd="0" parTransId="{B925B703-2242-4FF9-B175-B440EFFC5D74}" sibTransId="{50F70F95-78AA-4363-93E2-1D347D6B32F9}"/>
    <dgm:cxn modelId="{C81CCB76-BD84-4ECB-9F65-00BFF775199D}" type="presParOf" srcId="{EF88FD48-95D3-4D23-824A-A0FD73DA9070}" destId="{3F80286C-C592-40B4-836D-34633C0BB2B0}" srcOrd="0" destOrd="0" presId="urn:microsoft.com/office/officeart/2005/8/layout/matrix1"/>
    <dgm:cxn modelId="{8B4D41A0-D8FF-48CC-B86F-DD55F959CEA9}" type="presParOf" srcId="{3F80286C-C592-40B4-836D-34633C0BB2B0}" destId="{665665AC-F033-47B8-B0D7-3397B190A623}" srcOrd="0" destOrd="0" presId="urn:microsoft.com/office/officeart/2005/8/layout/matrix1"/>
    <dgm:cxn modelId="{1FAB10C5-C3A2-428D-BE0C-ED77EC339765}" type="presParOf" srcId="{3F80286C-C592-40B4-836D-34633C0BB2B0}" destId="{368FA62B-51CE-43F3-BE30-491149B46D1C}" srcOrd="1" destOrd="0" presId="urn:microsoft.com/office/officeart/2005/8/layout/matrix1"/>
    <dgm:cxn modelId="{B6DB1372-6AE5-4F67-8D79-8CB4F833FAB9}" type="presParOf" srcId="{3F80286C-C592-40B4-836D-34633C0BB2B0}" destId="{6E93B65D-3A7F-4F5D-82B2-9E19F405CDBF}" srcOrd="2" destOrd="0" presId="urn:microsoft.com/office/officeart/2005/8/layout/matrix1"/>
    <dgm:cxn modelId="{2003ADA9-37EF-4F67-B18A-376E6FDF2FC9}" type="presParOf" srcId="{3F80286C-C592-40B4-836D-34633C0BB2B0}" destId="{B7D396C3-2A0A-4EA6-906D-405530C4BCFA}" srcOrd="3" destOrd="0" presId="urn:microsoft.com/office/officeart/2005/8/layout/matrix1"/>
    <dgm:cxn modelId="{3DB82848-67B9-4733-846D-8E3AA16DDA19}" type="presParOf" srcId="{3F80286C-C592-40B4-836D-34633C0BB2B0}" destId="{42E3737D-42F8-45E0-B77A-A97EF8BD1680}" srcOrd="4" destOrd="0" presId="urn:microsoft.com/office/officeart/2005/8/layout/matrix1"/>
    <dgm:cxn modelId="{FB89CF21-D56F-4540-8A8B-01C555E61984}" type="presParOf" srcId="{3F80286C-C592-40B4-836D-34633C0BB2B0}" destId="{6A8CD1E9-A00A-4412-A1CD-C35AD80603A0}" srcOrd="5" destOrd="0" presId="urn:microsoft.com/office/officeart/2005/8/layout/matrix1"/>
    <dgm:cxn modelId="{9FA9EDD3-4CCD-44FF-861B-FB5EDFBAE1D0}" type="presParOf" srcId="{3F80286C-C592-40B4-836D-34633C0BB2B0}" destId="{44CD63CD-2D11-486F-A99D-A7AFBAD0F402}" srcOrd="6" destOrd="0" presId="urn:microsoft.com/office/officeart/2005/8/layout/matrix1"/>
    <dgm:cxn modelId="{DE25389A-6D78-4854-974A-EADC16995392}" type="presParOf" srcId="{3F80286C-C592-40B4-836D-34633C0BB2B0}" destId="{2FE6589B-E92B-4B86-B35D-0BD33FE86483}" srcOrd="7" destOrd="0" presId="urn:microsoft.com/office/officeart/2005/8/layout/matrix1"/>
    <dgm:cxn modelId="{A93C6000-3911-4321-88EC-4A57FB68CF2C}" type="presParOf" srcId="{EF88FD48-95D3-4D23-824A-A0FD73DA9070}" destId="{500CE1A9-7642-4438-94B4-5A292259D94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328ECA-5143-475A-8005-09993B763B62}" type="doc">
      <dgm:prSet loTypeId="urn:microsoft.com/office/officeart/2005/8/layout/matrix1" loCatId="matrix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D43B206-7458-4609-BE77-EAF0A327210F}">
      <dgm:prSet phldrT="[Текст]"/>
      <dgm:spPr/>
      <dgm:t>
        <a:bodyPr/>
        <a:lstStyle/>
        <a:p>
          <a:r>
            <a:rPr lang="ru-RU"/>
            <a:t>Акционерное общество</a:t>
          </a:r>
        </a:p>
      </dgm:t>
    </dgm:pt>
    <dgm:pt modelId="{7DDF1BC2-A2C1-4027-A6D5-1620C01CA37A}" type="parTrans" cxnId="{99F1D141-4E02-4CC0-8297-41622B48E035}">
      <dgm:prSet/>
      <dgm:spPr/>
      <dgm:t>
        <a:bodyPr/>
        <a:lstStyle/>
        <a:p>
          <a:endParaRPr lang="ru-RU"/>
        </a:p>
      </dgm:t>
    </dgm:pt>
    <dgm:pt modelId="{5CEB3528-F970-4B99-82A6-F4EC5B4BFBD9}" type="sibTrans" cxnId="{99F1D141-4E02-4CC0-8297-41622B48E035}">
      <dgm:prSet/>
      <dgm:spPr/>
      <dgm:t>
        <a:bodyPr/>
        <a:lstStyle/>
        <a:p>
          <a:endParaRPr lang="ru-RU"/>
        </a:p>
      </dgm:t>
    </dgm:pt>
    <dgm:pt modelId="{9F4D9E0B-B3B7-47F7-B5D9-018BBDA82582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en-US" sz="1100">
              <a:solidFill>
                <a:schemeClr val="tx1"/>
              </a:solidFill>
            </a:rPr>
            <a:t>Strengths</a:t>
          </a:r>
          <a:r>
            <a:rPr lang="ru-RU" sz="1100">
              <a:solidFill>
                <a:schemeClr val="tx1"/>
              </a:solidFill>
            </a:rPr>
            <a:t> (сильные стороны)</a:t>
          </a:r>
        </a:p>
      </dgm:t>
    </dgm:pt>
    <dgm:pt modelId="{EA7E38EC-2F0B-4C64-9E4D-41C6959CD42E}" type="parTrans" cxnId="{27972FCA-E8FA-4275-91D7-3664FE5D86E6}">
      <dgm:prSet/>
      <dgm:spPr/>
      <dgm:t>
        <a:bodyPr/>
        <a:lstStyle/>
        <a:p>
          <a:endParaRPr lang="ru-RU"/>
        </a:p>
      </dgm:t>
    </dgm:pt>
    <dgm:pt modelId="{EFF6F673-49A8-4987-A28C-B274379BBE16}" type="sibTrans" cxnId="{27972FCA-E8FA-4275-91D7-3664FE5D86E6}">
      <dgm:prSet/>
      <dgm:spPr/>
      <dgm:t>
        <a:bodyPr/>
        <a:lstStyle/>
        <a:p>
          <a:endParaRPr lang="ru-RU"/>
        </a:p>
      </dgm:t>
    </dgm:pt>
    <dgm:pt modelId="{0CF04276-38CB-4F33-9BCD-DF134EC9D419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None/>
          </a:pPr>
          <a:r>
            <a:rPr lang="en-US" sz="1050">
              <a:solidFill>
                <a:schemeClr val="tx1"/>
              </a:solidFill>
            </a:rPr>
            <a:t>Opportunities</a:t>
          </a:r>
          <a:r>
            <a:rPr lang="ru-RU" sz="1050">
              <a:solidFill>
                <a:schemeClr val="tx1"/>
              </a:solidFill>
            </a:rPr>
            <a:t> (возможности)</a:t>
          </a:r>
        </a:p>
      </dgm:t>
    </dgm:pt>
    <dgm:pt modelId="{C27E47CE-876D-4A63-800E-F72B20FC819E}" type="parTrans" cxnId="{00D8F703-5F00-4A4B-914B-3446BA941D0C}">
      <dgm:prSet/>
      <dgm:spPr/>
      <dgm:t>
        <a:bodyPr/>
        <a:lstStyle/>
        <a:p>
          <a:endParaRPr lang="ru-RU"/>
        </a:p>
      </dgm:t>
    </dgm:pt>
    <dgm:pt modelId="{537A0C71-5813-40A7-B04F-3242CB9F840D}" type="sibTrans" cxnId="{00D8F703-5F00-4A4B-914B-3446BA941D0C}">
      <dgm:prSet/>
      <dgm:spPr/>
      <dgm:t>
        <a:bodyPr/>
        <a:lstStyle/>
        <a:p>
          <a:endParaRPr lang="ru-RU"/>
        </a:p>
      </dgm:t>
    </dgm:pt>
    <dgm:pt modelId="{90AAA00B-3935-4C31-AB90-936C6F5B48F1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en-US" sz="1200">
              <a:solidFill>
                <a:schemeClr val="tx1"/>
              </a:solidFill>
            </a:rPr>
            <a:t>Threats</a:t>
          </a:r>
          <a:r>
            <a:rPr lang="ru-RU" sz="1200">
              <a:solidFill>
                <a:schemeClr val="tx1"/>
              </a:solidFill>
            </a:rPr>
            <a:t> (угрозы</a:t>
          </a:r>
        </a:p>
      </dgm:t>
    </dgm:pt>
    <dgm:pt modelId="{FDA48EB6-A108-4A63-89B0-09C0C72ED261}" type="parTrans" cxnId="{804478DE-A72C-440A-B135-9A0DD6C372D0}">
      <dgm:prSet/>
      <dgm:spPr/>
      <dgm:t>
        <a:bodyPr/>
        <a:lstStyle/>
        <a:p>
          <a:endParaRPr lang="ru-RU"/>
        </a:p>
      </dgm:t>
    </dgm:pt>
    <dgm:pt modelId="{0A961BF7-A7BF-43A3-88DE-A6C09BEF02C3}" type="sibTrans" cxnId="{804478DE-A72C-440A-B135-9A0DD6C372D0}">
      <dgm:prSet/>
      <dgm:spPr/>
      <dgm:t>
        <a:bodyPr/>
        <a:lstStyle/>
        <a:p>
          <a:endParaRPr lang="ru-RU"/>
        </a:p>
      </dgm:t>
    </dgm:pt>
    <dgm:pt modelId="{EA146427-3490-4BAE-8828-6EF0E3B585AD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возможны разногласия интересов акционеров и менеджеров</a:t>
          </a:r>
        </a:p>
      </dgm:t>
    </dgm:pt>
    <dgm:pt modelId="{6FFDDCEF-58F8-41F6-BDC5-AC1B63EE3E15}" type="parTrans" cxnId="{C2CE1DA7-029F-4CD1-B4C6-0F4F646C7CD0}">
      <dgm:prSet/>
      <dgm:spPr/>
      <dgm:t>
        <a:bodyPr/>
        <a:lstStyle/>
        <a:p>
          <a:endParaRPr lang="ru-RU"/>
        </a:p>
      </dgm:t>
    </dgm:pt>
    <dgm:pt modelId="{090DE053-2B09-411C-ACAA-B486935893A5}" type="sibTrans" cxnId="{C2CE1DA7-029F-4CD1-B4C6-0F4F646C7CD0}">
      <dgm:prSet/>
      <dgm:spPr/>
      <dgm:t>
        <a:bodyPr/>
        <a:lstStyle/>
        <a:p>
          <a:endParaRPr lang="ru-RU"/>
        </a:p>
      </dgm:t>
    </dgm:pt>
    <dgm:pt modelId="{EB96DE06-BEB3-49FD-99B9-D24173DC7B9E}">
      <dgm:prSet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en-US" sz="1100">
              <a:solidFill>
                <a:schemeClr val="tx1"/>
              </a:solidFill>
            </a:rPr>
            <a:t>Weaknesses</a:t>
          </a:r>
          <a:r>
            <a:rPr lang="ru-RU" sz="1100">
              <a:solidFill>
                <a:schemeClr val="tx1"/>
              </a:solidFill>
            </a:rPr>
            <a:t> (слабые стороны)</a:t>
          </a:r>
        </a:p>
      </dgm:t>
    </dgm:pt>
    <dgm:pt modelId="{A1C47982-9565-4624-9288-9D55B11287A3}" type="parTrans" cxnId="{CEEC4773-33EC-4E74-92EF-657BB22599C9}">
      <dgm:prSet/>
      <dgm:spPr/>
      <dgm:t>
        <a:bodyPr/>
        <a:lstStyle/>
        <a:p>
          <a:endParaRPr lang="ru-RU"/>
        </a:p>
      </dgm:t>
    </dgm:pt>
    <dgm:pt modelId="{FB21CC51-A603-428D-90FA-8F92DE1E9B84}" type="sibTrans" cxnId="{CEEC4773-33EC-4E74-92EF-657BB22599C9}">
      <dgm:prSet/>
      <dgm:spPr/>
      <dgm:t>
        <a:bodyPr/>
        <a:lstStyle/>
        <a:p>
          <a:endParaRPr lang="ru-RU"/>
        </a:p>
      </dgm:t>
    </dgm:pt>
    <dgm:pt modelId="{629820C9-1E82-4B3A-8B5B-8DAB1DDC6067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1000">
              <a:solidFill>
                <a:schemeClr val="tx1"/>
              </a:solidFill>
            </a:rPr>
            <a:t>риск только в пределах стоимости принадлежащих акций</a:t>
          </a:r>
        </a:p>
      </dgm:t>
    </dgm:pt>
    <dgm:pt modelId="{BD131B17-B2DD-4D2F-AE96-B3265EE10CE7}" type="parTrans" cxnId="{4705A226-4B4F-44C2-848A-414847670CF0}">
      <dgm:prSet/>
      <dgm:spPr/>
      <dgm:t>
        <a:bodyPr/>
        <a:lstStyle/>
        <a:p>
          <a:endParaRPr lang="ru-RU"/>
        </a:p>
      </dgm:t>
    </dgm:pt>
    <dgm:pt modelId="{36B464CA-522D-4643-ACC4-240AAAB966C5}" type="sibTrans" cxnId="{4705A226-4B4F-44C2-848A-414847670CF0}">
      <dgm:prSet/>
      <dgm:spPr/>
      <dgm:t>
        <a:bodyPr/>
        <a:lstStyle/>
        <a:p>
          <a:endParaRPr lang="ru-RU"/>
        </a:p>
      </dgm:t>
    </dgm:pt>
    <dgm:pt modelId="{2EFA461D-EAAE-4DE8-AECE-440168266D09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1000">
              <a:solidFill>
                <a:schemeClr val="tx1"/>
              </a:solidFill>
            </a:rPr>
            <a:t>бо</a:t>
          </a:r>
          <a:r>
            <a:rPr lang="el-GR" sz="1000">
              <a:solidFill>
                <a:schemeClr val="tx1"/>
              </a:solidFill>
            </a:rPr>
            <a:t>΄</a:t>
          </a:r>
          <a:r>
            <a:rPr lang="ru-RU" sz="1000">
              <a:solidFill>
                <a:schemeClr val="tx1"/>
              </a:solidFill>
            </a:rPr>
            <a:t>льшая стабильность</a:t>
          </a:r>
          <a:endParaRPr lang="ru-RU" sz="700">
            <a:solidFill>
              <a:schemeClr val="tx1"/>
            </a:solidFill>
          </a:endParaRPr>
        </a:p>
      </dgm:t>
    </dgm:pt>
    <dgm:pt modelId="{1846E4AD-3084-4904-B8DF-132B124D938F}" type="parTrans" cxnId="{A7937329-4347-410A-9318-7DB7AFE36CDD}">
      <dgm:prSet/>
      <dgm:spPr/>
      <dgm:t>
        <a:bodyPr/>
        <a:lstStyle/>
        <a:p>
          <a:endParaRPr lang="ru-RU"/>
        </a:p>
      </dgm:t>
    </dgm:pt>
    <dgm:pt modelId="{30D078F2-3894-4F33-AADD-07F14957B2D2}" type="sibTrans" cxnId="{A7937329-4347-410A-9318-7DB7AFE36CDD}">
      <dgm:prSet/>
      <dgm:spPr/>
      <dgm:t>
        <a:bodyPr/>
        <a:lstStyle/>
        <a:p>
          <a:endParaRPr lang="ru-RU"/>
        </a:p>
      </dgm:t>
    </dgm:pt>
    <dgm:pt modelId="{25812311-34C5-466F-AA7C-0301C0B208FD}">
      <dgm:prSet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1000">
              <a:solidFill>
                <a:schemeClr val="tx1"/>
              </a:solidFill>
            </a:rPr>
            <a:t>более сложный порядок принятия решений (совет директоров и пр.)</a:t>
          </a:r>
        </a:p>
      </dgm:t>
    </dgm:pt>
    <dgm:pt modelId="{8EEC96E3-C4BE-442D-957D-D48D4E75D933}" type="parTrans" cxnId="{2B4CB2DF-29A7-4C4C-A6B4-FA65F08D9C4B}">
      <dgm:prSet/>
      <dgm:spPr/>
      <dgm:t>
        <a:bodyPr/>
        <a:lstStyle/>
        <a:p>
          <a:endParaRPr lang="ru-RU"/>
        </a:p>
      </dgm:t>
    </dgm:pt>
    <dgm:pt modelId="{18EADAF7-2065-4950-9F96-7AE04975C844}" type="sibTrans" cxnId="{2B4CB2DF-29A7-4C4C-A6B4-FA65F08D9C4B}">
      <dgm:prSet/>
      <dgm:spPr/>
      <dgm:t>
        <a:bodyPr/>
        <a:lstStyle/>
        <a:p>
          <a:endParaRPr lang="ru-RU"/>
        </a:p>
      </dgm:t>
    </dgm:pt>
    <dgm:pt modelId="{9EE3709C-5C80-4168-B008-0B43B6331F52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900">
              <a:solidFill>
                <a:schemeClr val="tx1"/>
              </a:solidFill>
            </a:rPr>
            <a:t>больше финансковых возможностей, т.к. объединяются денежные средства многих людей</a:t>
          </a:r>
        </a:p>
      </dgm:t>
    </dgm:pt>
    <dgm:pt modelId="{3F399E39-16EB-4C11-8315-38C5DBB27779}" type="parTrans" cxnId="{9EB2426E-5CFF-4E49-8861-FB72BE45EE66}">
      <dgm:prSet/>
      <dgm:spPr/>
      <dgm:t>
        <a:bodyPr/>
        <a:lstStyle/>
        <a:p>
          <a:endParaRPr lang="ru-RU"/>
        </a:p>
      </dgm:t>
    </dgm:pt>
    <dgm:pt modelId="{EC9373C6-2054-4DB5-BBE3-0EB81F97EE02}" type="sibTrans" cxnId="{9EB2426E-5CFF-4E49-8861-FB72BE45EE66}">
      <dgm:prSet/>
      <dgm:spPr/>
      <dgm:t>
        <a:bodyPr/>
        <a:lstStyle/>
        <a:p>
          <a:endParaRPr lang="ru-RU"/>
        </a:p>
      </dgm:t>
    </dgm:pt>
    <dgm:pt modelId="{3C967270-16FC-485D-B42B-587CD7A9B7FB}" type="pres">
      <dgm:prSet presAssocID="{80328ECA-5143-475A-8005-09993B763B62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18B8478-3CB2-432E-9063-734FF4AD82AE}" type="pres">
      <dgm:prSet presAssocID="{80328ECA-5143-475A-8005-09993B763B62}" presName="matrix" presStyleCnt="0"/>
      <dgm:spPr/>
    </dgm:pt>
    <dgm:pt modelId="{C7858343-E79C-4D90-8971-F78B114887A0}" type="pres">
      <dgm:prSet presAssocID="{80328ECA-5143-475A-8005-09993B763B62}" presName="tile1" presStyleLbl="node1" presStyleIdx="0" presStyleCnt="4"/>
      <dgm:spPr/>
    </dgm:pt>
    <dgm:pt modelId="{9923CDD7-4D47-410C-B3F6-2B8E2CD3528B}" type="pres">
      <dgm:prSet presAssocID="{80328ECA-5143-475A-8005-09993B763B6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B7626FE-3772-46E4-85BD-C5A6603C03B9}" type="pres">
      <dgm:prSet presAssocID="{80328ECA-5143-475A-8005-09993B763B62}" presName="tile2" presStyleLbl="node1" presStyleIdx="1" presStyleCnt="4"/>
      <dgm:spPr/>
    </dgm:pt>
    <dgm:pt modelId="{0F036F88-E6A1-48BF-A703-C8AADCE1399B}" type="pres">
      <dgm:prSet presAssocID="{80328ECA-5143-475A-8005-09993B763B6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92DF09A-C3CF-4BDB-A22B-8E61D2D92DA4}" type="pres">
      <dgm:prSet presAssocID="{80328ECA-5143-475A-8005-09993B763B62}" presName="tile3" presStyleLbl="node1" presStyleIdx="2" presStyleCnt="4"/>
      <dgm:spPr/>
    </dgm:pt>
    <dgm:pt modelId="{4827E2F4-148E-4CB5-898F-FFF324FE794E}" type="pres">
      <dgm:prSet presAssocID="{80328ECA-5143-475A-8005-09993B763B6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320C406-6F06-42F8-898E-B6E54CDCED9B}" type="pres">
      <dgm:prSet presAssocID="{80328ECA-5143-475A-8005-09993B763B62}" presName="tile4" presStyleLbl="node1" presStyleIdx="3" presStyleCnt="4"/>
      <dgm:spPr/>
    </dgm:pt>
    <dgm:pt modelId="{DF6C9100-4975-4512-9964-4B7171148EC5}" type="pres">
      <dgm:prSet presAssocID="{80328ECA-5143-475A-8005-09993B763B6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3830EA4A-5EF7-4515-8DAD-4AE6EB65F165}" type="pres">
      <dgm:prSet presAssocID="{80328ECA-5143-475A-8005-09993B763B62}" presName="centerTile" presStyleLbl="fgShp" presStyleIdx="0" presStyleCnt="1" custScaleX="191837" custScaleY="51335">
        <dgm:presLayoutVars>
          <dgm:chMax val="0"/>
          <dgm:chPref val="0"/>
        </dgm:presLayoutVars>
      </dgm:prSet>
      <dgm:spPr/>
    </dgm:pt>
  </dgm:ptLst>
  <dgm:cxnLst>
    <dgm:cxn modelId="{00D8F703-5F00-4A4B-914B-3446BA941D0C}" srcId="{CD43B206-7458-4609-BE77-EAF0A327210F}" destId="{0CF04276-38CB-4F33-9BCD-DF134EC9D419}" srcOrd="2" destOrd="0" parTransId="{C27E47CE-876D-4A63-800E-F72B20FC819E}" sibTransId="{537A0C71-5813-40A7-B04F-3242CB9F840D}"/>
    <dgm:cxn modelId="{410C1105-570A-4486-B9FB-3B712298908E}" type="presOf" srcId="{629820C9-1E82-4B3A-8B5B-8DAB1DDC6067}" destId="{9923CDD7-4D47-410C-B3F6-2B8E2CD3528B}" srcOrd="1" destOrd="1" presId="urn:microsoft.com/office/officeart/2005/8/layout/matrix1"/>
    <dgm:cxn modelId="{3E81F912-F99A-4419-97BD-A3BD130A868B}" type="presOf" srcId="{0CF04276-38CB-4F33-9BCD-DF134EC9D419}" destId="{4827E2F4-148E-4CB5-898F-FFF324FE794E}" srcOrd="1" destOrd="0" presId="urn:microsoft.com/office/officeart/2005/8/layout/matrix1"/>
    <dgm:cxn modelId="{ECCDB11B-1D9E-4AF4-BFFE-1A99575285D3}" type="presOf" srcId="{EA146427-3490-4BAE-8828-6EF0E3B585AD}" destId="{5320C406-6F06-42F8-898E-B6E54CDCED9B}" srcOrd="0" destOrd="1" presId="urn:microsoft.com/office/officeart/2005/8/layout/matrix1"/>
    <dgm:cxn modelId="{4705A226-4B4F-44C2-848A-414847670CF0}" srcId="{9F4D9E0B-B3B7-47F7-B5D9-018BBDA82582}" destId="{629820C9-1E82-4B3A-8B5B-8DAB1DDC6067}" srcOrd="0" destOrd="0" parTransId="{BD131B17-B2DD-4D2F-AE96-B3265EE10CE7}" sibTransId="{36B464CA-522D-4643-ACC4-240AAAB966C5}"/>
    <dgm:cxn modelId="{A7937329-4347-410A-9318-7DB7AFE36CDD}" srcId="{9F4D9E0B-B3B7-47F7-B5D9-018BBDA82582}" destId="{2EFA461D-EAAE-4DE8-AECE-440168266D09}" srcOrd="1" destOrd="0" parTransId="{1846E4AD-3084-4904-B8DF-132B124D938F}" sibTransId="{30D078F2-3894-4F33-AADD-07F14957B2D2}"/>
    <dgm:cxn modelId="{FF9BAF2C-1BAC-4A03-BDE4-2BB235637DEF}" type="presOf" srcId="{90AAA00B-3935-4C31-AB90-936C6F5B48F1}" destId="{DF6C9100-4975-4512-9964-4B7171148EC5}" srcOrd="1" destOrd="0" presId="urn:microsoft.com/office/officeart/2005/8/layout/matrix1"/>
    <dgm:cxn modelId="{98AC9341-990A-4251-93A0-4416DDFB5BB3}" type="presOf" srcId="{80328ECA-5143-475A-8005-09993B763B62}" destId="{3C967270-16FC-485D-B42B-587CD7A9B7FB}" srcOrd="0" destOrd="0" presId="urn:microsoft.com/office/officeart/2005/8/layout/matrix1"/>
    <dgm:cxn modelId="{99F1D141-4E02-4CC0-8297-41622B48E035}" srcId="{80328ECA-5143-475A-8005-09993B763B62}" destId="{CD43B206-7458-4609-BE77-EAF0A327210F}" srcOrd="0" destOrd="0" parTransId="{7DDF1BC2-A2C1-4027-A6D5-1620C01CA37A}" sibTransId="{5CEB3528-F970-4B99-82A6-F4EC5B4BFBD9}"/>
    <dgm:cxn modelId="{DA21B767-978E-4094-AF1A-2C13A289016C}" type="presOf" srcId="{EB96DE06-BEB3-49FD-99B9-D24173DC7B9E}" destId="{2B7626FE-3772-46E4-85BD-C5A6603C03B9}" srcOrd="0" destOrd="0" presId="urn:microsoft.com/office/officeart/2005/8/layout/matrix1"/>
    <dgm:cxn modelId="{95863768-5FE4-4739-896D-9F5B61B30D72}" type="presOf" srcId="{2EFA461D-EAAE-4DE8-AECE-440168266D09}" destId="{9923CDD7-4D47-410C-B3F6-2B8E2CD3528B}" srcOrd="1" destOrd="2" presId="urn:microsoft.com/office/officeart/2005/8/layout/matrix1"/>
    <dgm:cxn modelId="{33E63E48-5108-4E50-A245-9F7BCDEB2056}" type="presOf" srcId="{25812311-34C5-466F-AA7C-0301C0B208FD}" destId="{0F036F88-E6A1-48BF-A703-C8AADCE1399B}" srcOrd="1" destOrd="1" presId="urn:microsoft.com/office/officeart/2005/8/layout/matrix1"/>
    <dgm:cxn modelId="{9EB2426E-5CFF-4E49-8861-FB72BE45EE66}" srcId="{0CF04276-38CB-4F33-9BCD-DF134EC9D419}" destId="{9EE3709C-5C80-4168-B008-0B43B6331F52}" srcOrd="0" destOrd="0" parTransId="{3F399E39-16EB-4C11-8315-38C5DBB27779}" sibTransId="{EC9373C6-2054-4DB5-BBE3-0EB81F97EE02}"/>
    <dgm:cxn modelId="{A367B54F-D071-4666-9039-0663E942E618}" type="presOf" srcId="{9EE3709C-5C80-4168-B008-0B43B6331F52}" destId="{4827E2F4-148E-4CB5-898F-FFF324FE794E}" srcOrd="1" destOrd="1" presId="urn:microsoft.com/office/officeart/2005/8/layout/matrix1"/>
    <dgm:cxn modelId="{CB68DD71-28CC-4860-92AA-856286316052}" type="presOf" srcId="{9F4D9E0B-B3B7-47F7-B5D9-018BBDA82582}" destId="{9923CDD7-4D47-410C-B3F6-2B8E2CD3528B}" srcOrd="1" destOrd="0" presId="urn:microsoft.com/office/officeart/2005/8/layout/matrix1"/>
    <dgm:cxn modelId="{CEEC4773-33EC-4E74-92EF-657BB22599C9}" srcId="{CD43B206-7458-4609-BE77-EAF0A327210F}" destId="{EB96DE06-BEB3-49FD-99B9-D24173DC7B9E}" srcOrd="1" destOrd="0" parTransId="{A1C47982-9565-4624-9288-9D55B11287A3}" sibTransId="{FB21CC51-A603-428D-90FA-8F92DE1E9B84}"/>
    <dgm:cxn modelId="{812FEF57-8C4F-4DCD-96AD-76AE80D89948}" type="presOf" srcId="{EA146427-3490-4BAE-8828-6EF0E3B585AD}" destId="{DF6C9100-4975-4512-9964-4B7171148EC5}" srcOrd="1" destOrd="1" presId="urn:microsoft.com/office/officeart/2005/8/layout/matrix1"/>
    <dgm:cxn modelId="{4AB8F984-54FB-4E14-A8BF-232902A75DF8}" type="presOf" srcId="{0CF04276-38CB-4F33-9BCD-DF134EC9D419}" destId="{692DF09A-C3CF-4BDB-A22B-8E61D2D92DA4}" srcOrd="0" destOrd="0" presId="urn:microsoft.com/office/officeart/2005/8/layout/matrix1"/>
    <dgm:cxn modelId="{8F4D4EA4-635A-406D-A6C8-2574588230FD}" type="presOf" srcId="{90AAA00B-3935-4C31-AB90-936C6F5B48F1}" destId="{5320C406-6F06-42F8-898E-B6E54CDCED9B}" srcOrd="0" destOrd="0" presId="urn:microsoft.com/office/officeart/2005/8/layout/matrix1"/>
    <dgm:cxn modelId="{C2CE1DA7-029F-4CD1-B4C6-0F4F646C7CD0}" srcId="{90AAA00B-3935-4C31-AB90-936C6F5B48F1}" destId="{EA146427-3490-4BAE-8828-6EF0E3B585AD}" srcOrd="0" destOrd="0" parTransId="{6FFDDCEF-58F8-41F6-BDC5-AC1B63EE3E15}" sibTransId="{090DE053-2B09-411C-ACAA-B486935893A5}"/>
    <dgm:cxn modelId="{EB3464AC-E41E-4087-8172-FCFEB82F587E}" type="presOf" srcId="{2EFA461D-EAAE-4DE8-AECE-440168266D09}" destId="{C7858343-E79C-4D90-8971-F78B114887A0}" srcOrd="0" destOrd="2" presId="urn:microsoft.com/office/officeart/2005/8/layout/matrix1"/>
    <dgm:cxn modelId="{0BC384C2-B0CD-4D25-81F0-BEAA8A6C27DE}" type="presOf" srcId="{EB96DE06-BEB3-49FD-99B9-D24173DC7B9E}" destId="{0F036F88-E6A1-48BF-A703-C8AADCE1399B}" srcOrd="1" destOrd="0" presId="urn:microsoft.com/office/officeart/2005/8/layout/matrix1"/>
    <dgm:cxn modelId="{AEAAABC8-4172-4EEE-8CE4-B3749AF2F251}" type="presOf" srcId="{25812311-34C5-466F-AA7C-0301C0B208FD}" destId="{2B7626FE-3772-46E4-85BD-C5A6603C03B9}" srcOrd="0" destOrd="1" presId="urn:microsoft.com/office/officeart/2005/8/layout/matrix1"/>
    <dgm:cxn modelId="{BABAD9C9-C102-464B-92B2-76ECEBB97A21}" type="presOf" srcId="{CD43B206-7458-4609-BE77-EAF0A327210F}" destId="{3830EA4A-5EF7-4515-8DAD-4AE6EB65F165}" srcOrd="0" destOrd="0" presId="urn:microsoft.com/office/officeart/2005/8/layout/matrix1"/>
    <dgm:cxn modelId="{27972FCA-E8FA-4275-91D7-3664FE5D86E6}" srcId="{CD43B206-7458-4609-BE77-EAF0A327210F}" destId="{9F4D9E0B-B3B7-47F7-B5D9-018BBDA82582}" srcOrd="0" destOrd="0" parTransId="{EA7E38EC-2F0B-4C64-9E4D-41C6959CD42E}" sibTransId="{EFF6F673-49A8-4987-A28C-B274379BBE16}"/>
    <dgm:cxn modelId="{FE7460D6-2D90-4717-BAEB-5E20852A227B}" type="presOf" srcId="{9F4D9E0B-B3B7-47F7-B5D9-018BBDA82582}" destId="{C7858343-E79C-4D90-8971-F78B114887A0}" srcOrd="0" destOrd="0" presId="urn:microsoft.com/office/officeart/2005/8/layout/matrix1"/>
    <dgm:cxn modelId="{804478DE-A72C-440A-B135-9A0DD6C372D0}" srcId="{CD43B206-7458-4609-BE77-EAF0A327210F}" destId="{90AAA00B-3935-4C31-AB90-936C6F5B48F1}" srcOrd="3" destOrd="0" parTransId="{FDA48EB6-A108-4A63-89B0-09C0C72ED261}" sibTransId="{0A961BF7-A7BF-43A3-88DE-A6C09BEF02C3}"/>
    <dgm:cxn modelId="{2B4CB2DF-29A7-4C4C-A6B4-FA65F08D9C4B}" srcId="{EB96DE06-BEB3-49FD-99B9-D24173DC7B9E}" destId="{25812311-34C5-466F-AA7C-0301C0B208FD}" srcOrd="0" destOrd="0" parTransId="{8EEC96E3-C4BE-442D-957D-D48D4E75D933}" sibTransId="{18EADAF7-2065-4950-9F96-7AE04975C844}"/>
    <dgm:cxn modelId="{5CC9D8E1-34DE-41F1-9F00-A7B5743E5682}" type="presOf" srcId="{629820C9-1E82-4B3A-8B5B-8DAB1DDC6067}" destId="{C7858343-E79C-4D90-8971-F78B114887A0}" srcOrd="0" destOrd="1" presId="urn:microsoft.com/office/officeart/2005/8/layout/matrix1"/>
    <dgm:cxn modelId="{7F6002FC-2585-43A3-B6B9-1C026DBAC205}" type="presOf" srcId="{9EE3709C-5C80-4168-B008-0B43B6331F52}" destId="{692DF09A-C3CF-4BDB-A22B-8E61D2D92DA4}" srcOrd="0" destOrd="1" presId="urn:microsoft.com/office/officeart/2005/8/layout/matrix1"/>
    <dgm:cxn modelId="{610D2F1B-5ECA-4C85-9AB0-156E2EC6FA19}" type="presParOf" srcId="{3C967270-16FC-485D-B42B-587CD7A9B7FB}" destId="{618B8478-3CB2-432E-9063-734FF4AD82AE}" srcOrd="0" destOrd="0" presId="urn:microsoft.com/office/officeart/2005/8/layout/matrix1"/>
    <dgm:cxn modelId="{7827E3C8-697B-46E0-BA65-88A5CBC650E6}" type="presParOf" srcId="{618B8478-3CB2-432E-9063-734FF4AD82AE}" destId="{C7858343-E79C-4D90-8971-F78B114887A0}" srcOrd="0" destOrd="0" presId="urn:microsoft.com/office/officeart/2005/8/layout/matrix1"/>
    <dgm:cxn modelId="{D19ED370-5784-40CC-8331-AE09E1D5F26B}" type="presParOf" srcId="{618B8478-3CB2-432E-9063-734FF4AD82AE}" destId="{9923CDD7-4D47-410C-B3F6-2B8E2CD3528B}" srcOrd="1" destOrd="0" presId="urn:microsoft.com/office/officeart/2005/8/layout/matrix1"/>
    <dgm:cxn modelId="{D5748269-6A66-4F2F-AD53-A5ACC98EA6F5}" type="presParOf" srcId="{618B8478-3CB2-432E-9063-734FF4AD82AE}" destId="{2B7626FE-3772-46E4-85BD-C5A6603C03B9}" srcOrd="2" destOrd="0" presId="urn:microsoft.com/office/officeart/2005/8/layout/matrix1"/>
    <dgm:cxn modelId="{D5E817DF-E00A-42CA-82A0-B09F5C677943}" type="presParOf" srcId="{618B8478-3CB2-432E-9063-734FF4AD82AE}" destId="{0F036F88-E6A1-48BF-A703-C8AADCE1399B}" srcOrd="3" destOrd="0" presId="urn:microsoft.com/office/officeart/2005/8/layout/matrix1"/>
    <dgm:cxn modelId="{3325F57D-3B39-4050-BA02-E3E8459E1A08}" type="presParOf" srcId="{618B8478-3CB2-432E-9063-734FF4AD82AE}" destId="{692DF09A-C3CF-4BDB-A22B-8E61D2D92DA4}" srcOrd="4" destOrd="0" presId="urn:microsoft.com/office/officeart/2005/8/layout/matrix1"/>
    <dgm:cxn modelId="{BDED8BF2-3822-4FBA-90BC-44E191656EDA}" type="presParOf" srcId="{618B8478-3CB2-432E-9063-734FF4AD82AE}" destId="{4827E2F4-148E-4CB5-898F-FFF324FE794E}" srcOrd="5" destOrd="0" presId="urn:microsoft.com/office/officeart/2005/8/layout/matrix1"/>
    <dgm:cxn modelId="{B85745A8-ACAC-4291-AB19-20E88F4ECA5E}" type="presParOf" srcId="{618B8478-3CB2-432E-9063-734FF4AD82AE}" destId="{5320C406-6F06-42F8-898E-B6E54CDCED9B}" srcOrd="6" destOrd="0" presId="urn:microsoft.com/office/officeart/2005/8/layout/matrix1"/>
    <dgm:cxn modelId="{802C1B2B-75A9-47E0-82AD-0137ABEB7E23}" type="presParOf" srcId="{618B8478-3CB2-432E-9063-734FF4AD82AE}" destId="{DF6C9100-4975-4512-9964-4B7171148EC5}" srcOrd="7" destOrd="0" presId="urn:microsoft.com/office/officeart/2005/8/layout/matrix1"/>
    <dgm:cxn modelId="{9EBFF0EF-F33F-4908-AB61-AEFA346647AF}" type="presParOf" srcId="{3C967270-16FC-485D-B42B-587CD7A9B7FB}" destId="{3830EA4A-5EF7-4515-8DAD-4AE6EB65F16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328ECA-5143-475A-8005-09993B763B62}" type="doc">
      <dgm:prSet loTypeId="urn:microsoft.com/office/officeart/2005/8/layout/matrix1" loCatId="matrix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D43B206-7458-4609-BE77-EAF0A327210F}">
      <dgm:prSet phldrT="[Текст]" custT="1"/>
      <dgm:spPr/>
      <dgm:t>
        <a:bodyPr/>
        <a:lstStyle/>
        <a:p>
          <a:pPr algn="ctr"/>
          <a:r>
            <a:rPr lang="ru-RU" sz="1050"/>
            <a:t>Товарищество (от двух и более лиц)</a:t>
          </a:r>
        </a:p>
      </dgm:t>
    </dgm:pt>
    <dgm:pt modelId="{7DDF1BC2-A2C1-4027-A6D5-1620C01CA37A}" type="parTrans" cxnId="{99F1D141-4E02-4CC0-8297-41622B48E035}">
      <dgm:prSet/>
      <dgm:spPr/>
      <dgm:t>
        <a:bodyPr/>
        <a:lstStyle/>
        <a:p>
          <a:pPr algn="ctr"/>
          <a:endParaRPr lang="ru-RU"/>
        </a:p>
      </dgm:t>
    </dgm:pt>
    <dgm:pt modelId="{5CEB3528-F970-4B99-82A6-F4EC5B4BFBD9}" type="sibTrans" cxnId="{99F1D141-4E02-4CC0-8297-41622B48E035}">
      <dgm:prSet/>
      <dgm:spPr/>
      <dgm:t>
        <a:bodyPr/>
        <a:lstStyle/>
        <a:p>
          <a:pPr algn="ctr"/>
          <a:endParaRPr lang="ru-RU"/>
        </a:p>
      </dgm:t>
    </dgm:pt>
    <dgm:pt modelId="{9F4D9E0B-B3B7-47F7-B5D9-018BBDA82582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en-US" sz="1050">
              <a:solidFill>
                <a:schemeClr val="tx1"/>
              </a:solidFill>
            </a:rPr>
            <a:t>Strengths</a:t>
          </a:r>
          <a:r>
            <a:rPr lang="ru-RU" sz="1050">
              <a:solidFill>
                <a:schemeClr val="tx1"/>
              </a:solidFill>
            </a:rPr>
            <a:t> (сильные стороны)</a:t>
          </a:r>
        </a:p>
      </dgm:t>
    </dgm:pt>
    <dgm:pt modelId="{EA7E38EC-2F0B-4C64-9E4D-41C6959CD42E}" type="parTrans" cxnId="{27972FCA-E8FA-4275-91D7-3664FE5D86E6}">
      <dgm:prSet/>
      <dgm:spPr/>
      <dgm:t>
        <a:bodyPr/>
        <a:lstStyle/>
        <a:p>
          <a:pPr algn="ctr"/>
          <a:endParaRPr lang="ru-RU"/>
        </a:p>
      </dgm:t>
    </dgm:pt>
    <dgm:pt modelId="{EFF6F673-49A8-4987-A28C-B274379BBE16}" type="sibTrans" cxnId="{27972FCA-E8FA-4275-91D7-3664FE5D86E6}">
      <dgm:prSet/>
      <dgm:spPr/>
      <dgm:t>
        <a:bodyPr/>
        <a:lstStyle/>
        <a:p>
          <a:pPr algn="ctr"/>
          <a:endParaRPr lang="ru-RU"/>
        </a:p>
      </dgm:t>
    </dgm:pt>
    <dgm:pt modelId="{0CF04276-38CB-4F33-9BCD-DF134EC9D419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en-US" sz="900">
              <a:solidFill>
                <a:schemeClr val="tx1"/>
              </a:solidFill>
            </a:rPr>
            <a:t>Opportunities</a:t>
          </a:r>
          <a:r>
            <a:rPr lang="ru-RU" sz="900">
              <a:solidFill>
                <a:schemeClr val="tx1"/>
              </a:solidFill>
            </a:rPr>
            <a:t> (возможности)</a:t>
          </a:r>
        </a:p>
      </dgm:t>
    </dgm:pt>
    <dgm:pt modelId="{C27E47CE-876D-4A63-800E-F72B20FC819E}" type="parTrans" cxnId="{00D8F703-5F00-4A4B-914B-3446BA941D0C}">
      <dgm:prSet/>
      <dgm:spPr/>
      <dgm:t>
        <a:bodyPr/>
        <a:lstStyle/>
        <a:p>
          <a:pPr algn="ctr"/>
          <a:endParaRPr lang="ru-RU"/>
        </a:p>
      </dgm:t>
    </dgm:pt>
    <dgm:pt modelId="{537A0C71-5813-40A7-B04F-3242CB9F840D}" type="sibTrans" cxnId="{00D8F703-5F00-4A4B-914B-3446BA941D0C}">
      <dgm:prSet/>
      <dgm:spPr/>
      <dgm:t>
        <a:bodyPr/>
        <a:lstStyle/>
        <a:p>
          <a:pPr algn="ctr"/>
          <a:endParaRPr lang="ru-RU"/>
        </a:p>
      </dgm:t>
    </dgm:pt>
    <dgm:pt modelId="{90AAA00B-3935-4C31-AB90-936C6F5B48F1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en-US" sz="1100">
              <a:solidFill>
                <a:schemeClr val="tx1"/>
              </a:solidFill>
            </a:rPr>
            <a:t>Threats</a:t>
          </a:r>
          <a:r>
            <a:rPr lang="ru-RU" sz="1100">
              <a:solidFill>
                <a:schemeClr val="tx1"/>
              </a:solidFill>
            </a:rPr>
            <a:t> (угрозы</a:t>
          </a:r>
        </a:p>
      </dgm:t>
    </dgm:pt>
    <dgm:pt modelId="{FDA48EB6-A108-4A63-89B0-09C0C72ED261}" type="parTrans" cxnId="{804478DE-A72C-440A-B135-9A0DD6C372D0}">
      <dgm:prSet/>
      <dgm:spPr/>
      <dgm:t>
        <a:bodyPr/>
        <a:lstStyle/>
        <a:p>
          <a:pPr algn="ctr"/>
          <a:endParaRPr lang="ru-RU"/>
        </a:p>
      </dgm:t>
    </dgm:pt>
    <dgm:pt modelId="{0A961BF7-A7BF-43A3-88DE-A6C09BEF02C3}" type="sibTrans" cxnId="{804478DE-A72C-440A-B135-9A0DD6C372D0}">
      <dgm:prSet/>
      <dgm:spPr/>
      <dgm:t>
        <a:bodyPr/>
        <a:lstStyle/>
        <a:p>
          <a:pPr algn="ctr"/>
          <a:endParaRPr lang="ru-RU"/>
        </a:p>
      </dgm:t>
    </dgm:pt>
    <dgm:pt modelId="{EA146427-3490-4BAE-8828-6EF0E3B585AD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chemeClr val="tx1"/>
              </a:solidFill>
            </a:rPr>
            <a:t>возможны конфликты и разногласия между соучередителями</a:t>
          </a:r>
        </a:p>
      </dgm:t>
    </dgm:pt>
    <dgm:pt modelId="{6FFDDCEF-58F8-41F6-BDC5-AC1B63EE3E15}" type="parTrans" cxnId="{C2CE1DA7-029F-4CD1-B4C6-0F4F646C7CD0}">
      <dgm:prSet/>
      <dgm:spPr/>
      <dgm:t>
        <a:bodyPr/>
        <a:lstStyle/>
        <a:p>
          <a:pPr algn="ctr"/>
          <a:endParaRPr lang="ru-RU"/>
        </a:p>
      </dgm:t>
    </dgm:pt>
    <dgm:pt modelId="{090DE053-2B09-411C-ACAA-B486935893A5}" type="sibTrans" cxnId="{C2CE1DA7-029F-4CD1-B4C6-0F4F646C7CD0}">
      <dgm:prSet/>
      <dgm:spPr/>
      <dgm:t>
        <a:bodyPr/>
        <a:lstStyle/>
        <a:p>
          <a:pPr algn="ctr"/>
          <a:endParaRPr lang="ru-RU"/>
        </a:p>
      </dgm:t>
    </dgm:pt>
    <dgm:pt modelId="{EB96DE06-BEB3-49FD-99B9-D24173DC7B9E}">
      <dgm:prSet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en-US" sz="1200">
              <a:solidFill>
                <a:schemeClr val="tx1"/>
              </a:solidFill>
            </a:rPr>
            <a:t>Weaknesses</a:t>
          </a:r>
          <a:r>
            <a:rPr lang="ru-RU" sz="1200">
              <a:solidFill>
                <a:schemeClr val="tx1"/>
              </a:solidFill>
            </a:rPr>
            <a:t> (слабые стороны)</a:t>
          </a:r>
        </a:p>
      </dgm:t>
    </dgm:pt>
    <dgm:pt modelId="{A1C47982-9565-4624-9288-9D55B11287A3}" type="parTrans" cxnId="{CEEC4773-33EC-4E74-92EF-657BB22599C9}">
      <dgm:prSet/>
      <dgm:spPr/>
      <dgm:t>
        <a:bodyPr/>
        <a:lstStyle/>
        <a:p>
          <a:pPr algn="ctr"/>
          <a:endParaRPr lang="ru-RU"/>
        </a:p>
      </dgm:t>
    </dgm:pt>
    <dgm:pt modelId="{FB21CC51-A603-428D-90FA-8F92DE1E9B84}" type="sibTrans" cxnId="{CEEC4773-33EC-4E74-92EF-657BB22599C9}">
      <dgm:prSet/>
      <dgm:spPr/>
      <dgm:t>
        <a:bodyPr/>
        <a:lstStyle/>
        <a:p>
          <a:pPr algn="ctr"/>
          <a:endParaRPr lang="ru-RU"/>
        </a:p>
      </dgm:t>
    </dgm:pt>
    <dgm:pt modelId="{32D663EB-26EF-4DC4-B811-53BE05AC4A3A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900">
              <a:solidFill>
                <a:schemeClr val="tx1"/>
              </a:solidFill>
            </a:rPr>
            <a:t>гибкость</a:t>
          </a:r>
        </a:p>
      </dgm:t>
    </dgm:pt>
    <dgm:pt modelId="{3763C17C-8686-4F77-9C1C-21765FB57982}" type="parTrans" cxnId="{09162CB5-BF97-4144-B006-DBCF2B27E15C}">
      <dgm:prSet/>
      <dgm:spPr/>
      <dgm:t>
        <a:bodyPr/>
        <a:lstStyle/>
        <a:p>
          <a:pPr algn="ctr"/>
          <a:endParaRPr lang="ru-RU"/>
        </a:p>
      </dgm:t>
    </dgm:pt>
    <dgm:pt modelId="{263FE0C2-6FE2-4D3B-A894-8B1A2C4B8271}" type="sibTrans" cxnId="{09162CB5-BF97-4144-B006-DBCF2B27E15C}">
      <dgm:prSet/>
      <dgm:spPr/>
      <dgm:t>
        <a:bodyPr/>
        <a:lstStyle/>
        <a:p>
          <a:pPr algn="ctr"/>
          <a:endParaRPr lang="ru-RU"/>
        </a:p>
      </dgm:t>
    </dgm:pt>
    <dgm:pt modelId="{1261C6E5-F1E8-4BC2-B7ED-6D7977C87882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900">
              <a:solidFill>
                <a:schemeClr val="tx1"/>
              </a:solidFill>
            </a:rPr>
            <a:t>соединение предпринимательских способностей нескольких людей</a:t>
          </a:r>
        </a:p>
      </dgm:t>
    </dgm:pt>
    <dgm:pt modelId="{FD2BAB9E-38CF-47B2-A9CC-8B281B13EB28}" type="parTrans" cxnId="{DC03CF39-BF29-4CCA-B7B3-34299E22C5B3}">
      <dgm:prSet/>
      <dgm:spPr/>
      <dgm:t>
        <a:bodyPr/>
        <a:lstStyle/>
        <a:p>
          <a:pPr algn="ctr"/>
          <a:endParaRPr lang="ru-RU"/>
        </a:p>
      </dgm:t>
    </dgm:pt>
    <dgm:pt modelId="{AF1518B0-454F-42A1-AFF1-B2323C2FE7C7}" type="sibTrans" cxnId="{DC03CF39-BF29-4CCA-B7B3-34299E22C5B3}">
      <dgm:prSet/>
      <dgm:spPr/>
      <dgm:t>
        <a:bodyPr/>
        <a:lstStyle/>
        <a:p>
          <a:pPr algn="ctr"/>
          <a:endParaRPr lang="ru-RU"/>
        </a:p>
      </dgm:t>
    </dgm:pt>
    <dgm:pt modelId="{5544C1E5-A617-4DCC-876C-C5AE5B3E0318}">
      <dgm:prSet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1000">
              <a:solidFill>
                <a:schemeClr val="tx1"/>
              </a:solidFill>
            </a:rPr>
            <a:t>взаимозависимость компаньонов</a:t>
          </a:r>
        </a:p>
      </dgm:t>
    </dgm:pt>
    <dgm:pt modelId="{62F3FB97-342A-4FFB-82EC-F7505FF18EEB}" type="parTrans" cxnId="{1F63AD12-DEEC-4C5A-85AF-74A88F8B9FE0}">
      <dgm:prSet/>
      <dgm:spPr/>
      <dgm:t>
        <a:bodyPr/>
        <a:lstStyle/>
        <a:p>
          <a:pPr algn="ctr"/>
          <a:endParaRPr lang="ru-RU"/>
        </a:p>
      </dgm:t>
    </dgm:pt>
    <dgm:pt modelId="{82D6D2F3-7E9A-41F0-BCBC-98D6F6307719}" type="sibTrans" cxnId="{1F63AD12-DEEC-4C5A-85AF-74A88F8B9FE0}">
      <dgm:prSet/>
      <dgm:spPr/>
      <dgm:t>
        <a:bodyPr/>
        <a:lstStyle/>
        <a:p>
          <a:pPr algn="ctr"/>
          <a:endParaRPr lang="ru-RU"/>
        </a:p>
      </dgm:t>
    </dgm:pt>
    <dgm:pt modelId="{A5BC4371-E214-4652-AE96-E9326AA9FBBE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700">
              <a:solidFill>
                <a:schemeClr val="tx1"/>
              </a:solidFill>
            </a:rPr>
            <a:t>разделение функций между соучередителями</a:t>
          </a:r>
        </a:p>
      </dgm:t>
    </dgm:pt>
    <dgm:pt modelId="{D08BF5C3-11E0-4C8D-A3B9-DEB502FD04F4}" type="parTrans" cxnId="{DEC52508-E669-4F1B-9DEE-B6E5522F0B55}">
      <dgm:prSet/>
      <dgm:spPr/>
      <dgm:t>
        <a:bodyPr/>
        <a:lstStyle/>
        <a:p>
          <a:pPr algn="ctr"/>
          <a:endParaRPr lang="ru-RU"/>
        </a:p>
      </dgm:t>
    </dgm:pt>
    <dgm:pt modelId="{78EC05CE-1B48-47C8-A820-41A26031F6C5}" type="sibTrans" cxnId="{DEC52508-E669-4F1B-9DEE-B6E5522F0B55}">
      <dgm:prSet/>
      <dgm:spPr/>
      <dgm:t>
        <a:bodyPr/>
        <a:lstStyle/>
        <a:p>
          <a:pPr algn="ctr"/>
          <a:endParaRPr lang="ru-RU"/>
        </a:p>
      </dgm:t>
    </dgm:pt>
    <dgm:pt modelId="{3A5A9F55-86D7-433B-A6A8-94C0568F45A8}">
      <dgm:prSet phldrT="[Текст]" custT="1"/>
      <dgm:spPr/>
      <dgm:t>
        <a:bodyPr/>
        <a:lstStyle/>
        <a:p>
          <a:pPr algn="ctr">
            <a:buClrTx/>
            <a:buSzPts val="1100"/>
            <a:buFont typeface="Arial" panose="020B0604020202020204" pitchFamily="34" charset="0"/>
            <a:buChar char="•"/>
          </a:pPr>
          <a:r>
            <a:rPr lang="ru-RU" sz="700">
              <a:solidFill>
                <a:schemeClr val="tx1"/>
              </a:solidFill>
            </a:rPr>
            <a:t>возможности наращивания производства</a:t>
          </a:r>
        </a:p>
      </dgm:t>
    </dgm:pt>
    <dgm:pt modelId="{A0D41C63-CB29-418E-B0B1-AEEB003F9C0B}" type="parTrans" cxnId="{155D792B-DB93-456C-9F6F-E064A8479AB0}">
      <dgm:prSet/>
      <dgm:spPr/>
      <dgm:t>
        <a:bodyPr/>
        <a:lstStyle/>
        <a:p>
          <a:pPr algn="ctr"/>
          <a:endParaRPr lang="ru-RU"/>
        </a:p>
      </dgm:t>
    </dgm:pt>
    <dgm:pt modelId="{DD520647-0770-466A-9601-56737BC8B23E}" type="sibTrans" cxnId="{155D792B-DB93-456C-9F6F-E064A8479AB0}">
      <dgm:prSet/>
      <dgm:spPr/>
      <dgm:t>
        <a:bodyPr/>
        <a:lstStyle/>
        <a:p>
          <a:pPr algn="ctr"/>
          <a:endParaRPr lang="ru-RU"/>
        </a:p>
      </dgm:t>
    </dgm:pt>
    <dgm:pt modelId="{3C967270-16FC-485D-B42B-587CD7A9B7FB}" type="pres">
      <dgm:prSet presAssocID="{80328ECA-5143-475A-8005-09993B763B62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18B8478-3CB2-432E-9063-734FF4AD82AE}" type="pres">
      <dgm:prSet presAssocID="{80328ECA-5143-475A-8005-09993B763B62}" presName="matrix" presStyleCnt="0"/>
      <dgm:spPr/>
    </dgm:pt>
    <dgm:pt modelId="{C7858343-E79C-4D90-8971-F78B114887A0}" type="pres">
      <dgm:prSet presAssocID="{80328ECA-5143-475A-8005-09993B763B62}" presName="tile1" presStyleLbl="node1" presStyleIdx="0" presStyleCnt="4"/>
      <dgm:spPr/>
    </dgm:pt>
    <dgm:pt modelId="{9923CDD7-4D47-410C-B3F6-2B8E2CD3528B}" type="pres">
      <dgm:prSet presAssocID="{80328ECA-5143-475A-8005-09993B763B6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B7626FE-3772-46E4-85BD-C5A6603C03B9}" type="pres">
      <dgm:prSet presAssocID="{80328ECA-5143-475A-8005-09993B763B62}" presName="tile2" presStyleLbl="node1" presStyleIdx="1" presStyleCnt="4"/>
      <dgm:spPr/>
    </dgm:pt>
    <dgm:pt modelId="{0F036F88-E6A1-48BF-A703-C8AADCE1399B}" type="pres">
      <dgm:prSet presAssocID="{80328ECA-5143-475A-8005-09993B763B6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92DF09A-C3CF-4BDB-A22B-8E61D2D92DA4}" type="pres">
      <dgm:prSet presAssocID="{80328ECA-5143-475A-8005-09993B763B62}" presName="tile3" presStyleLbl="node1" presStyleIdx="2" presStyleCnt="4"/>
      <dgm:spPr/>
    </dgm:pt>
    <dgm:pt modelId="{4827E2F4-148E-4CB5-898F-FFF324FE794E}" type="pres">
      <dgm:prSet presAssocID="{80328ECA-5143-475A-8005-09993B763B6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320C406-6F06-42F8-898E-B6E54CDCED9B}" type="pres">
      <dgm:prSet presAssocID="{80328ECA-5143-475A-8005-09993B763B62}" presName="tile4" presStyleLbl="node1" presStyleIdx="3" presStyleCnt="4"/>
      <dgm:spPr/>
    </dgm:pt>
    <dgm:pt modelId="{DF6C9100-4975-4512-9964-4B7171148EC5}" type="pres">
      <dgm:prSet presAssocID="{80328ECA-5143-475A-8005-09993B763B6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3830EA4A-5EF7-4515-8DAD-4AE6EB65F165}" type="pres">
      <dgm:prSet presAssocID="{80328ECA-5143-475A-8005-09993B763B62}" presName="centerTile" presStyleLbl="fgShp" presStyleIdx="0" presStyleCnt="1" custScaleX="230267" custScaleY="39226">
        <dgm:presLayoutVars>
          <dgm:chMax val="0"/>
          <dgm:chPref val="0"/>
        </dgm:presLayoutVars>
      </dgm:prSet>
      <dgm:spPr/>
    </dgm:pt>
  </dgm:ptLst>
  <dgm:cxnLst>
    <dgm:cxn modelId="{00D8F703-5F00-4A4B-914B-3446BA941D0C}" srcId="{CD43B206-7458-4609-BE77-EAF0A327210F}" destId="{0CF04276-38CB-4F33-9BCD-DF134EC9D419}" srcOrd="2" destOrd="0" parTransId="{C27E47CE-876D-4A63-800E-F72B20FC819E}" sibTransId="{537A0C71-5813-40A7-B04F-3242CB9F840D}"/>
    <dgm:cxn modelId="{DEC52508-E669-4F1B-9DEE-B6E5522F0B55}" srcId="{0CF04276-38CB-4F33-9BCD-DF134EC9D419}" destId="{A5BC4371-E214-4652-AE96-E9326AA9FBBE}" srcOrd="0" destOrd="0" parTransId="{D08BF5C3-11E0-4C8D-A3B9-DEB502FD04F4}" sibTransId="{78EC05CE-1B48-47C8-A820-41A26031F6C5}"/>
    <dgm:cxn modelId="{1F63AD12-DEEC-4C5A-85AF-74A88F8B9FE0}" srcId="{EB96DE06-BEB3-49FD-99B9-D24173DC7B9E}" destId="{5544C1E5-A617-4DCC-876C-C5AE5B3E0318}" srcOrd="0" destOrd="0" parTransId="{62F3FB97-342A-4FFB-82EC-F7505FF18EEB}" sibTransId="{82D6D2F3-7E9A-41F0-BCBC-98D6F6307719}"/>
    <dgm:cxn modelId="{155D792B-DB93-456C-9F6F-E064A8479AB0}" srcId="{0CF04276-38CB-4F33-9BCD-DF134EC9D419}" destId="{3A5A9F55-86D7-433B-A6A8-94C0568F45A8}" srcOrd="1" destOrd="0" parTransId="{A0D41C63-CB29-418E-B0B1-AEEB003F9C0B}" sibTransId="{DD520647-0770-466A-9601-56737BC8B23E}"/>
    <dgm:cxn modelId="{47FAA634-C3CC-4F05-9E01-0666B552A645}" type="presOf" srcId="{EB96DE06-BEB3-49FD-99B9-D24173DC7B9E}" destId="{2B7626FE-3772-46E4-85BD-C5A6603C03B9}" srcOrd="0" destOrd="0" presId="urn:microsoft.com/office/officeart/2005/8/layout/matrix1"/>
    <dgm:cxn modelId="{28BCA736-F341-4F7B-A9A2-D647BB003698}" type="presOf" srcId="{A5BC4371-E214-4652-AE96-E9326AA9FBBE}" destId="{692DF09A-C3CF-4BDB-A22B-8E61D2D92DA4}" srcOrd="0" destOrd="1" presId="urn:microsoft.com/office/officeart/2005/8/layout/matrix1"/>
    <dgm:cxn modelId="{DC03CF39-BF29-4CCA-B7B3-34299E22C5B3}" srcId="{9F4D9E0B-B3B7-47F7-B5D9-018BBDA82582}" destId="{1261C6E5-F1E8-4BC2-B7ED-6D7977C87882}" srcOrd="1" destOrd="0" parTransId="{FD2BAB9E-38CF-47B2-A9CC-8B281B13EB28}" sibTransId="{AF1518B0-454F-42A1-AFF1-B2323C2FE7C7}"/>
    <dgm:cxn modelId="{50CA1440-8458-4BAF-AEB7-8C7A0247F00F}" type="presOf" srcId="{EA146427-3490-4BAE-8828-6EF0E3B585AD}" destId="{DF6C9100-4975-4512-9964-4B7171148EC5}" srcOrd="1" destOrd="1" presId="urn:microsoft.com/office/officeart/2005/8/layout/matrix1"/>
    <dgm:cxn modelId="{98AC9341-990A-4251-93A0-4416DDFB5BB3}" type="presOf" srcId="{80328ECA-5143-475A-8005-09993B763B62}" destId="{3C967270-16FC-485D-B42B-587CD7A9B7FB}" srcOrd="0" destOrd="0" presId="urn:microsoft.com/office/officeart/2005/8/layout/matrix1"/>
    <dgm:cxn modelId="{99F1D141-4E02-4CC0-8297-41622B48E035}" srcId="{80328ECA-5143-475A-8005-09993B763B62}" destId="{CD43B206-7458-4609-BE77-EAF0A327210F}" srcOrd="0" destOrd="0" parTransId="{7DDF1BC2-A2C1-4027-A6D5-1620C01CA37A}" sibTransId="{5CEB3528-F970-4B99-82A6-F4EC5B4BFBD9}"/>
    <dgm:cxn modelId="{EBC69548-5772-4BBD-B544-761A3DE60C52}" type="presOf" srcId="{3A5A9F55-86D7-433B-A6A8-94C0568F45A8}" destId="{4827E2F4-148E-4CB5-898F-FFF324FE794E}" srcOrd="1" destOrd="2" presId="urn:microsoft.com/office/officeart/2005/8/layout/matrix1"/>
    <dgm:cxn modelId="{FAE9D168-4148-4F86-8C83-E7C06B180676}" type="presOf" srcId="{32D663EB-26EF-4DC4-B811-53BE05AC4A3A}" destId="{C7858343-E79C-4D90-8971-F78B114887A0}" srcOrd="0" destOrd="1" presId="urn:microsoft.com/office/officeart/2005/8/layout/matrix1"/>
    <dgm:cxn modelId="{C52A0170-C59B-40E8-8360-95A80597EC55}" type="presOf" srcId="{32D663EB-26EF-4DC4-B811-53BE05AC4A3A}" destId="{9923CDD7-4D47-410C-B3F6-2B8E2CD3528B}" srcOrd="1" destOrd="1" presId="urn:microsoft.com/office/officeart/2005/8/layout/matrix1"/>
    <dgm:cxn modelId="{CB68DD71-28CC-4860-92AA-856286316052}" type="presOf" srcId="{9F4D9E0B-B3B7-47F7-B5D9-018BBDA82582}" destId="{9923CDD7-4D47-410C-B3F6-2B8E2CD3528B}" srcOrd="1" destOrd="0" presId="urn:microsoft.com/office/officeart/2005/8/layout/matrix1"/>
    <dgm:cxn modelId="{CEEC4773-33EC-4E74-92EF-657BB22599C9}" srcId="{CD43B206-7458-4609-BE77-EAF0A327210F}" destId="{EB96DE06-BEB3-49FD-99B9-D24173DC7B9E}" srcOrd="1" destOrd="0" parTransId="{A1C47982-9565-4624-9288-9D55B11287A3}" sibTransId="{FB21CC51-A603-428D-90FA-8F92DE1E9B84}"/>
    <dgm:cxn modelId="{BED2D157-1D42-48F3-9D58-1F3101697B44}" type="presOf" srcId="{EB96DE06-BEB3-49FD-99B9-D24173DC7B9E}" destId="{0F036F88-E6A1-48BF-A703-C8AADCE1399B}" srcOrd="1" destOrd="0" presId="urn:microsoft.com/office/officeart/2005/8/layout/matrix1"/>
    <dgm:cxn modelId="{824BFD58-9CBD-435E-BE71-6659D4B47477}" type="presOf" srcId="{90AAA00B-3935-4C31-AB90-936C6F5B48F1}" destId="{DF6C9100-4975-4512-9964-4B7171148EC5}" srcOrd="1" destOrd="0" presId="urn:microsoft.com/office/officeart/2005/8/layout/matrix1"/>
    <dgm:cxn modelId="{3F5B9084-D232-4339-B69C-689BED93BCCB}" type="presOf" srcId="{A5BC4371-E214-4652-AE96-E9326AA9FBBE}" destId="{4827E2F4-148E-4CB5-898F-FFF324FE794E}" srcOrd="1" destOrd="1" presId="urn:microsoft.com/office/officeart/2005/8/layout/matrix1"/>
    <dgm:cxn modelId="{AC54C39A-CD8D-4904-91D1-AC0EFACEA39F}" type="presOf" srcId="{3A5A9F55-86D7-433B-A6A8-94C0568F45A8}" destId="{692DF09A-C3CF-4BDB-A22B-8E61D2D92DA4}" srcOrd="0" destOrd="2" presId="urn:microsoft.com/office/officeart/2005/8/layout/matrix1"/>
    <dgm:cxn modelId="{B50AD5A4-6E95-4FEC-8E49-B5B969424754}" type="presOf" srcId="{5544C1E5-A617-4DCC-876C-C5AE5B3E0318}" destId="{0F036F88-E6A1-48BF-A703-C8AADCE1399B}" srcOrd="1" destOrd="1" presId="urn:microsoft.com/office/officeart/2005/8/layout/matrix1"/>
    <dgm:cxn modelId="{C2CE1DA7-029F-4CD1-B4C6-0F4F646C7CD0}" srcId="{90AAA00B-3935-4C31-AB90-936C6F5B48F1}" destId="{EA146427-3490-4BAE-8828-6EF0E3B585AD}" srcOrd="0" destOrd="0" parTransId="{6FFDDCEF-58F8-41F6-BDC5-AC1B63EE3E15}" sibTransId="{090DE053-2B09-411C-ACAA-B486935893A5}"/>
    <dgm:cxn modelId="{26FAB2AB-ACA5-4918-8595-3853247BDAB7}" type="presOf" srcId="{EA146427-3490-4BAE-8828-6EF0E3B585AD}" destId="{5320C406-6F06-42F8-898E-B6E54CDCED9B}" srcOrd="0" destOrd="1" presId="urn:microsoft.com/office/officeart/2005/8/layout/matrix1"/>
    <dgm:cxn modelId="{09162CB5-BF97-4144-B006-DBCF2B27E15C}" srcId="{9F4D9E0B-B3B7-47F7-B5D9-018BBDA82582}" destId="{32D663EB-26EF-4DC4-B811-53BE05AC4A3A}" srcOrd="0" destOrd="0" parTransId="{3763C17C-8686-4F77-9C1C-21765FB57982}" sibTransId="{263FE0C2-6FE2-4D3B-A894-8B1A2C4B8271}"/>
    <dgm:cxn modelId="{59C6ADBF-C402-498C-ABA7-C7C34009F2E5}" type="presOf" srcId="{5544C1E5-A617-4DCC-876C-C5AE5B3E0318}" destId="{2B7626FE-3772-46E4-85BD-C5A6603C03B9}" srcOrd="0" destOrd="1" presId="urn:microsoft.com/office/officeart/2005/8/layout/matrix1"/>
    <dgm:cxn modelId="{6CA01CC3-BC32-4FC8-9FA2-9C189C63FD78}" type="presOf" srcId="{0CF04276-38CB-4F33-9BCD-DF134EC9D419}" destId="{4827E2F4-148E-4CB5-898F-FFF324FE794E}" srcOrd="1" destOrd="0" presId="urn:microsoft.com/office/officeart/2005/8/layout/matrix1"/>
    <dgm:cxn modelId="{BABAD9C9-C102-464B-92B2-76ECEBB97A21}" type="presOf" srcId="{CD43B206-7458-4609-BE77-EAF0A327210F}" destId="{3830EA4A-5EF7-4515-8DAD-4AE6EB65F165}" srcOrd="0" destOrd="0" presId="urn:microsoft.com/office/officeart/2005/8/layout/matrix1"/>
    <dgm:cxn modelId="{27972FCA-E8FA-4275-91D7-3664FE5D86E6}" srcId="{CD43B206-7458-4609-BE77-EAF0A327210F}" destId="{9F4D9E0B-B3B7-47F7-B5D9-018BBDA82582}" srcOrd="0" destOrd="0" parTransId="{EA7E38EC-2F0B-4C64-9E4D-41C6959CD42E}" sibTransId="{EFF6F673-49A8-4987-A28C-B274379BBE16}"/>
    <dgm:cxn modelId="{BB02CACE-BEC5-4B74-B801-E6933433B501}" type="presOf" srcId="{1261C6E5-F1E8-4BC2-B7ED-6D7977C87882}" destId="{C7858343-E79C-4D90-8971-F78B114887A0}" srcOrd="0" destOrd="2" presId="urn:microsoft.com/office/officeart/2005/8/layout/matrix1"/>
    <dgm:cxn modelId="{FE7460D6-2D90-4717-BAEB-5E20852A227B}" type="presOf" srcId="{9F4D9E0B-B3B7-47F7-B5D9-018BBDA82582}" destId="{C7858343-E79C-4D90-8971-F78B114887A0}" srcOrd="0" destOrd="0" presId="urn:microsoft.com/office/officeart/2005/8/layout/matrix1"/>
    <dgm:cxn modelId="{804478DE-A72C-440A-B135-9A0DD6C372D0}" srcId="{CD43B206-7458-4609-BE77-EAF0A327210F}" destId="{90AAA00B-3935-4C31-AB90-936C6F5B48F1}" srcOrd="3" destOrd="0" parTransId="{FDA48EB6-A108-4A63-89B0-09C0C72ED261}" sibTransId="{0A961BF7-A7BF-43A3-88DE-A6C09BEF02C3}"/>
    <dgm:cxn modelId="{5E8A1EE8-8266-43EB-8BE6-C7F5AB42AA76}" type="presOf" srcId="{90AAA00B-3935-4C31-AB90-936C6F5B48F1}" destId="{5320C406-6F06-42F8-898E-B6E54CDCED9B}" srcOrd="0" destOrd="0" presId="urn:microsoft.com/office/officeart/2005/8/layout/matrix1"/>
    <dgm:cxn modelId="{316435EC-AB1D-4712-A9B3-687A8FD92B01}" type="presOf" srcId="{0CF04276-38CB-4F33-9BCD-DF134EC9D419}" destId="{692DF09A-C3CF-4BDB-A22B-8E61D2D92DA4}" srcOrd="0" destOrd="0" presId="urn:microsoft.com/office/officeart/2005/8/layout/matrix1"/>
    <dgm:cxn modelId="{A50613F8-E9F7-4DAB-8781-4594D18358A3}" type="presOf" srcId="{1261C6E5-F1E8-4BC2-B7ED-6D7977C87882}" destId="{9923CDD7-4D47-410C-B3F6-2B8E2CD3528B}" srcOrd="1" destOrd="2" presId="urn:microsoft.com/office/officeart/2005/8/layout/matrix1"/>
    <dgm:cxn modelId="{610D2F1B-5ECA-4C85-9AB0-156E2EC6FA19}" type="presParOf" srcId="{3C967270-16FC-485D-B42B-587CD7A9B7FB}" destId="{618B8478-3CB2-432E-9063-734FF4AD82AE}" srcOrd="0" destOrd="0" presId="urn:microsoft.com/office/officeart/2005/8/layout/matrix1"/>
    <dgm:cxn modelId="{7827E3C8-697B-46E0-BA65-88A5CBC650E6}" type="presParOf" srcId="{618B8478-3CB2-432E-9063-734FF4AD82AE}" destId="{C7858343-E79C-4D90-8971-F78B114887A0}" srcOrd="0" destOrd="0" presId="urn:microsoft.com/office/officeart/2005/8/layout/matrix1"/>
    <dgm:cxn modelId="{D19ED370-5784-40CC-8331-AE09E1D5F26B}" type="presParOf" srcId="{618B8478-3CB2-432E-9063-734FF4AD82AE}" destId="{9923CDD7-4D47-410C-B3F6-2B8E2CD3528B}" srcOrd="1" destOrd="0" presId="urn:microsoft.com/office/officeart/2005/8/layout/matrix1"/>
    <dgm:cxn modelId="{D5748269-6A66-4F2F-AD53-A5ACC98EA6F5}" type="presParOf" srcId="{618B8478-3CB2-432E-9063-734FF4AD82AE}" destId="{2B7626FE-3772-46E4-85BD-C5A6603C03B9}" srcOrd="2" destOrd="0" presId="urn:microsoft.com/office/officeart/2005/8/layout/matrix1"/>
    <dgm:cxn modelId="{D5E817DF-E00A-42CA-82A0-B09F5C677943}" type="presParOf" srcId="{618B8478-3CB2-432E-9063-734FF4AD82AE}" destId="{0F036F88-E6A1-48BF-A703-C8AADCE1399B}" srcOrd="3" destOrd="0" presId="urn:microsoft.com/office/officeart/2005/8/layout/matrix1"/>
    <dgm:cxn modelId="{3325F57D-3B39-4050-BA02-E3E8459E1A08}" type="presParOf" srcId="{618B8478-3CB2-432E-9063-734FF4AD82AE}" destId="{692DF09A-C3CF-4BDB-A22B-8E61D2D92DA4}" srcOrd="4" destOrd="0" presId="urn:microsoft.com/office/officeart/2005/8/layout/matrix1"/>
    <dgm:cxn modelId="{BDED8BF2-3822-4FBA-90BC-44E191656EDA}" type="presParOf" srcId="{618B8478-3CB2-432E-9063-734FF4AD82AE}" destId="{4827E2F4-148E-4CB5-898F-FFF324FE794E}" srcOrd="5" destOrd="0" presId="urn:microsoft.com/office/officeart/2005/8/layout/matrix1"/>
    <dgm:cxn modelId="{B85745A8-ACAC-4291-AB19-20E88F4ECA5E}" type="presParOf" srcId="{618B8478-3CB2-432E-9063-734FF4AD82AE}" destId="{5320C406-6F06-42F8-898E-B6E54CDCED9B}" srcOrd="6" destOrd="0" presId="urn:microsoft.com/office/officeart/2005/8/layout/matrix1"/>
    <dgm:cxn modelId="{802C1B2B-75A9-47E0-82AD-0137ABEB7E23}" type="presParOf" srcId="{618B8478-3CB2-432E-9063-734FF4AD82AE}" destId="{DF6C9100-4975-4512-9964-4B7171148EC5}" srcOrd="7" destOrd="0" presId="urn:microsoft.com/office/officeart/2005/8/layout/matrix1"/>
    <dgm:cxn modelId="{9EBFF0EF-F33F-4908-AB61-AEFA346647AF}" type="presParOf" srcId="{3C967270-16FC-485D-B42B-587CD7A9B7FB}" destId="{3830EA4A-5EF7-4515-8DAD-4AE6EB65F16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5665AC-F033-47B8-B0D7-3397B190A623}">
      <dsp:nvSpPr>
        <dsp:cNvPr id="0" name=""/>
        <dsp:cNvSpPr/>
      </dsp:nvSpPr>
      <dsp:spPr>
        <a:xfrm rot="16200000">
          <a:off x="310295" y="-310295"/>
          <a:ext cx="1055077" cy="1675667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tx1"/>
              </a:solidFill>
            </a:rPr>
            <a:t>Strengths</a:t>
          </a:r>
          <a:r>
            <a:rPr lang="ru-RU" sz="1100" kern="1200">
              <a:solidFill>
                <a:schemeClr val="tx1"/>
              </a:solidFill>
            </a:rPr>
            <a:t> (сильные стороны)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легко учредить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единоличное распоряжение прибылью</a:t>
          </a:r>
          <a:endParaRPr lang="ru-RU" sz="700" kern="1200">
            <a:solidFill>
              <a:schemeClr val="tx1"/>
            </a:solidFill>
          </a:endParaRPr>
        </a:p>
      </dsp:txBody>
      <dsp:txXfrm rot="5400000">
        <a:off x="-1" y="1"/>
        <a:ext cx="1675667" cy="791307"/>
      </dsp:txXfrm>
    </dsp:sp>
    <dsp:sp modelId="{6E93B65D-3A7F-4F5D-82B2-9E19F405CDBF}">
      <dsp:nvSpPr>
        <dsp:cNvPr id="0" name=""/>
        <dsp:cNvSpPr/>
      </dsp:nvSpPr>
      <dsp:spPr>
        <a:xfrm>
          <a:off x="1675667" y="0"/>
          <a:ext cx="1675667" cy="1055077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tx1"/>
              </a:solidFill>
            </a:rPr>
            <a:t>Weaknesses</a:t>
          </a:r>
          <a:r>
            <a:rPr lang="ru-RU" sz="1100" kern="1200">
              <a:solidFill>
                <a:schemeClr val="tx1"/>
              </a:solidFill>
            </a:rPr>
            <a:t> (слабые стороны)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ограниченность ресурсов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труднее получить кредит в банке</a:t>
          </a:r>
        </a:p>
      </dsp:txBody>
      <dsp:txXfrm>
        <a:off x="1675667" y="0"/>
        <a:ext cx="1675667" cy="791307"/>
      </dsp:txXfrm>
    </dsp:sp>
    <dsp:sp modelId="{42E3737D-42F8-45E0-B77A-A97EF8BD1680}">
      <dsp:nvSpPr>
        <dsp:cNvPr id="0" name=""/>
        <dsp:cNvSpPr/>
      </dsp:nvSpPr>
      <dsp:spPr>
        <a:xfrm rot="10800000">
          <a:off x="0" y="1055077"/>
          <a:ext cx="1675667" cy="1055077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tx1"/>
              </a:solidFill>
            </a:rPr>
            <a:t>Opportunities</a:t>
          </a:r>
          <a:r>
            <a:rPr lang="ru-RU" sz="1100" kern="1200">
              <a:solidFill>
                <a:schemeClr val="tx1"/>
              </a:solidFill>
            </a:rPr>
            <a:t> (возможности)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свобода выбора, действий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легкость в управлении</a:t>
          </a:r>
          <a:endParaRPr lang="ru-RU" sz="500" kern="1200">
            <a:solidFill>
              <a:schemeClr val="tx1"/>
            </a:solidFill>
          </a:endParaRPr>
        </a:p>
      </dsp:txBody>
      <dsp:txXfrm rot="10800000">
        <a:off x="0" y="1318846"/>
        <a:ext cx="1675667" cy="791307"/>
      </dsp:txXfrm>
    </dsp:sp>
    <dsp:sp modelId="{44CD63CD-2D11-486F-A99D-A7AFBAD0F402}">
      <dsp:nvSpPr>
        <dsp:cNvPr id="0" name=""/>
        <dsp:cNvSpPr/>
      </dsp:nvSpPr>
      <dsp:spPr>
        <a:xfrm rot="5400000">
          <a:off x="1985962" y="744781"/>
          <a:ext cx="1055077" cy="1675667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tx1"/>
              </a:solidFill>
            </a:rPr>
            <a:t>Threats</a:t>
          </a:r>
          <a:r>
            <a:rPr lang="ru-RU" sz="1100" kern="1200">
              <a:solidFill>
                <a:schemeClr val="tx1"/>
              </a:solidFill>
            </a:rPr>
            <a:t> (угрозы)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неограниченная ответсвенность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риски</a:t>
          </a:r>
        </a:p>
      </dsp:txBody>
      <dsp:txXfrm rot="-5400000">
        <a:off x="1675667" y="1318846"/>
        <a:ext cx="1675667" cy="791307"/>
      </dsp:txXfrm>
    </dsp:sp>
    <dsp:sp modelId="{500CE1A9-7642-4438-94B4-5A292259D942}">
      <dsp:nvSpPr>
        <dsp:cNvPr id="0" name=""/>
        <dsp:cNvSpPr/>
      </dsp:nvSpPr>
      <dsp:spPr>
        <a:xfrm>
          <a:off x="670794" y="915988"/>
          <a:ext cx="2009745" cy="278176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Индивидуальное предпринимательство</a:t>
          </a:r>
        </a:p>
      </dsp:txBody>
      <dsp:txXfrm>
        <a:off x="684373" y="929567"/>
        <a:ext cx="1982587" cy="2510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58343-E79C-4D90-8971-F78B114887A0}">
      <dsp:nvSpPr>
        <dsp:cNvPr id="0" name=""/>
        <dsp:cNvSpPr/>
      </dsp:nvSpPr>
      <dsp:spPr>
        <a:xfrm rot="16200000">
          <a:off x="224948" y="-224948"/>
          <a:ext cx="1225550" cy="1675447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100"/>
            <a:buFont typeface="Arial" panose="020B0604020202020204" pitchFamily="34" charset="0"/>
            <a:buNone/>
          </a:pPr>
          <a:r>
            <a:rPr lang="en-US" sz="1100" kern="1200">
              <a:solidFill>
                <a:schemeClr val="tx1"/>
              </a:solidFill>
            </a:rPr>
            <a:t>Strengths</a:t>
          </a:r>
          <a:r>
            <a:rPr lang="ru-RU" sz="1100" kern="1200">
              <a:solidFill>
                <a:schemeClr val="tx1"/>
              </a:solidFill>
            </a:rPr>
            <a:t> (сильные стороны)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1000" kern="1200">
              <a:solidFill>
                <a:schemeClr val="tx1"/>
              </a:solidFill>
            </a:rPr>
            <a:t>риск только в пределах стоимости принадлежащих акций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1000" kern="1200">
              <a:solidFill>
                <a:schemeClr val="tx1"/>
              </a:solidFill>
            </a:rPr>
            <a:t>бо</a:t>
          </a:r>
          <a:r>
            <a:rPr lang="el-GR" sz="1000" kern="1200">
              <a:solidFill>
                <a:schemeClr val="tx1"/>
              </a:solidFill>
            </a:rPr>
            <a:t>΄</a:t>
          </a:r>
          <a:r>
            <a:rPr lang="ru-RU" sz="1000" kern="1200">
              <a:solidFill>
                <a:schemeClr val="tx1"/>
              </a:solidFill>
            </a:rPr>
            <a:t>льшая стабильность</a:t>
          </a:r>
          <a:endParaRPr lang="ru-RU" sz="700" kern="1200">
            <a:solidFill>
              <a:schemeClr val="tx1"/>
            </a:solidFill>
          </a:endParaRPr>
        </a:p>
      </dsp:txBody>
      <dsp:txXfrm rot="5400000">
        <a:off x="0" y="0"/>
        <a:ext cx="1675447" cy="919162"/>
      </dsp:txXfrm>
    </dsp:sp>
    <dsp:sp modelId="{2B7626FE-3772-46E4-85BD-C5A6603C03B9}">
      <dsp:nvSpPr>
        <dsp:cNvPr id="0" name=""/>
        <dsp:cNvSpPr/>
      </dsp:nvSpPr>
      <dsp:spPr>
        <a:xfrm>
          <a:off x="1675447" y="0"/>
          <a:ext cx="1675447" cy="1225550"/>
        </a:xfrm>
        <a:prstGeom prst="round1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100"/>
            <a:buFont typeface="Arial" panose="020B0604020202020204" pitchFamily="34" charset="0"/>
            <a:buNone/>
          </a:pPr>
          <a:r>
            <a:rPr lang="en-US" sz="1100" kern="1200">
              <a:solidFill>
                <a:schemeClr val="tx1"/>
              </a:solidFill>
            </a:rPr>
            <a:t>Weaknesses</a:t>
          </a:r>
          <a:r>
            <a:rPr lang="ru-RU" sz="1100" kern="1200">
              <a:solidFill>
                <a:schemeClr val="tx1"/>
              </a:solidFill>
            </a:rPr>
            <a:t> (слабые стороны)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1000" kern="1200">
              <a:solidFill>
                <a:schemeClr val="tx1"/>
              </a:solidFill>
            </a:rPr>
            <a:t>более сложный порядок принятия решений (совет директоров и пр.)</a:t>
          </a:r>
        </a:p>
      </dsp:txBody>
      <dsp:txXfrm>
        <a:off x="1675447" y="0"/>
        <a:ext cx="1675447" cy="919162"/>
      </dsp:txXfrm>
    </dsp:sp>
    <dsp:sp modelId="{692DF09A-C3CF-4BDB-A22B-8E61D2D92DA4}">
      <dsp:nvSpPr>
        <dsp:cNvPr id="0" name=""/>
        <dsp:cNvSpPr/>
      </dsp:nvSpPr>
      <dsp:spPr>
        <a:xfrm rot="10800000">
          <a:off x="0" y="1225550"/>
          <a:ext cx="1675447" cy="1225550"/>
        </a:xfrm>
        <a:prstGeom prst="round1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100"/>
            <a:buFont typeface="Arial" panose="020B0604020202020204" pitchFamily="34" charset="0"/>
            <a:buNone/>
          </a:pPr>
          <a:r>
            <a:rPr lang="en-US" sz="1050" kern="1200">
              <a:solidFill>
                <a:schemeClr val="tx1"/>
              </a:solidFill>
            </a:rPr>
            <a:t>Opportunities</a:t>
          </a:r>
          <a:r>
            <a:rPr lang="ru-RU" sz="1050" kern="1200">
              <a:solidFill>
                <a:schemeClr val="tx1"/>
              </a:solidFill>
            </a:rPr>
            <a:t> (возможности)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900" kern="1200">
              <a:solidFill>
                <a:schemeClr val="tx1"/>
              </a:solidFill>
            </a:rPr>
            <a:t>больше финансковых возможностей, т.к. объединяются денежные средства многих людей</a:t>
          </a:r>
        </a:p>
      </dsp:txBody>
      <dsp:txXfrm rot="10800000">
        <a:off x="0" y="1531937"/>
        <a:ext cx="1675447" cy="919162"/>
      </dsp:txXfrm>
    </dsp:sp>
    <dsp:sp modelId="{5320C406-6F06-42F8-898E-B6E54CDCED9B}">
      <dsp:nvSpPr>
        <dsp:cNvPr id="0" name=""/>
        <dsp:cNvSpPr/>
      </dsp:nvSpPr>
      <dsp:spPr>
        <a:xfrm rot="5400000">
          <a:off x="1900396" y="1000601"/>
          <a:ext cx="1225550" cy="1675447"/>
        </a:xfrm>
        <a:prstGeom prst="round1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100"/>
            <a:buFont typeface="Arial" panose="020B0604020202020204" pitchFamily="34" charset="0"/>
            <a:buNone/>
          </a:pPr>
          <a:r>
            <a:rPr lang="en-US" sz="1200" kern="1200">
              <a:solidFill>
                <a:schemeClr val="tx1"/>
              </a:solidFill>
            </a:rPr>
            <a:t>Threats</a:t>
          </a:r>
          <a:r>
            <a:rPr lang="ru-RU" sz="1200" kern="1200">
              <a:solidFill>
                <a:schemeClr val="tx1"/>
              </a:solidFill>
            </a:rPr>
            <a:t> (угрозы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возможны разногласия интересов акционеров и менеджеров</a:t>
          </a:r>
        </a:p>
      </dsp:txBody>
      <dsp:txXfrm rot="-5400000">
        <a:off x="1675448" y="1531937"/>
        <a:ext cx="1675447" cy="919162"/>
      </dsp:txXfrm>
    </dsp:sp>
    <dsp:sp modelId="{3830EA4A-5EF7-4515-8DAD-4AE6EB65F165}">
      <dsp:nvSpPr>
        <dsp:cNvPr id="0" name=""/>
        <dsp:cNvSpPr/>
      </dsp:nvSpPr>
      <dsp:spPr>
        <a:xfrm>
          <a:off x="711209" y="1068265"/>
          <a:ext cx="1928476" cy="314568"/>
        </a:xfrm>
        <a:prstGeom prst="roundRect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Акционерное общество</a:t>
          </a:r>
        </a:p>
      </dsp:txBody>
      <dsp:txXfrm>
        <a:off x="726565" y="1083621"/>
        <a:ext cx="1897764" cy="2838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58343-E79C-4D90-8971-F78B114887A0}">
      <dsp:nvSpPr>
        <dsp:cNvPr id="0" name=""/>
        <dsp:cNvSpPr/>
      </dsp:nvSpPr>
      <dsp:spPr>
        <a:xfrm rot="16200000">
          <a:off x="252730" y="-252730"/>
          <a:ext cx="1169987" cy="1675447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100"/>
            <a:buFont typeface="Arial" panose="020B0604020202020204" pitchFamily="34" charset="0"/>
            <a:buNone/>
          </a:pPr>
          <a:r>
            <a:rPr lang="en-US" sz="1050" kern="1200">
              <a:solidFill>
                <a:schemeClr val="tx1"/>
              </a:solidFill>
            </a:rPr>
            <a:t>Strengths</a:t>
          </a:r>
          <a:r>
            <a:rPr lang="ru-RU" sz="1050" kern="1200">
              <a:solidFill>
                <a:schemeClr val="tx1"/>
              </a:solidFill>
            </a:rPr>
            <a:t> (сильные стороны)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900" kern="1200">
              <a:solidFill>
                <a:schemeClr val="tx1"/>
              </a:solidFill>
            </a:rPr>
            <a:t>гибкость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900" kern="1200">
              <a:solidFill>
                <a:schemeClr val="tx1"/>
              </a:solidFill>
            </a:rPr>
            <a:t>соединение предпринимательских способностей нескольких людей</a:t>
          </a:r>
        </a:p>
      </dsp:txBody>
      <dsp:txXfrm rot="5400000">
        <a:off x="0" y="0"/>
        <a:ext cx="1675447" cy="877490"/>
      </dsp:txXfrm>
    </dsp:sp>
    <dsp:sp modelId="{2B7626FE-3772-46E4-85BD-C5A6603C03B9}">
      <dsp:nvSpPr>
        <dsp:cNvPr id="0" name=""/>
        <dsp:cNvSpPr/>
      </dsp:nvSpPr>
      <dsp:spPr>
        <a:xfrm>
          <a:off x="1675447" y="0"/>
          <a:ext cx="1675447" cy="1169987"/>
        </a:xfrm>
        <a:prstGeom prst="round1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100"/>
            <a:buFont typeface="Arial" panose="020B0604020202020204" pitchFamily="34" charset="0"/>
            <a:buNone/>
          </a:pPr>
          <a:r>
            <a:rPr lang="en-US" sz="1200" kern="1200">
              <a:solidFill>
                <a:schemeClr val="tx1"/>
              </a:solidFill>
            </a:rPr>
            <a:t>Weaknesses</a:t>
          </a:r>
          <a:r>
            <a:rPr lang="ru-RU" sz="1200" kern="1200">
              <a:solidFill>
                <a:schemeClr val="tx1"/>
              </a:solidFill>
            </a:rPr>
            <a:t> (слабые стороны)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1000" kern="1200">
              <a:solidFill>
                <a:schemeClr val="tx1"/>
              </a:solidFill>
            </a:rPr>
            <a:t>взаимозависимость компаньонов</a:t>
          </a:r>
        </a:p>
      </dsp:txBody>
      <dsp:txXfrm>
        <a:off x="1675447" y="0"/>
        <a:ext cx="1675447" cy="877490"/>
      </dsp:txXfrm>
    </dsp:sp>
    <dsp:sp modelId="{692DF09A-C3CF-4BDB-A22B-8E61D2D92DA4}">
      <dsp:nvSpPr>
        <dsp:cNvPr id="0" name=""/>
        <dsp:cNvSpPr/>
      </dsp:nvSpPr>
      <dsp:spPr>
        <a:xfrm rot="10800000">
          <a:off x="0" y="1169987"/>
          <a:ext cx="1675447" cy="1169987"/>
        </a:xfrm>
        <a:prstGeom prst="round1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100"/>
            <a:buFont typeface="Arial" panose="020B0604020202020204" pitchFamily="34" charset="0"/>
            <a:buNone/>
          </a:pPr>
          <a:r>
            <a:rPr lang="en-US" sz="900" kern="1200">
              <a:solidFill>
                <a:schemeClr val="tx1"/>
              </a:solidFill>
            </a:rPr>
            <a:t>Opportunities</a:t>
          </a:r>
          <a:r>
            <a:rPr lang="ru-RU" sz="900" kern="1200">
              <a:solidFill>
                <a:schemeClr val="tx1"/>
              </a:solidFill>
            </a:rPr>
            <a:t> (возможности)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700" kern="1200">
              <a:solidFill>
                <a:schemeClr val="tx1"/>
              </a:solidFill>
            </a:rPr>
            <a:t>разделение функций между соучередителями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Pts val="1100"/>
            <a:buFont typeface="Arial" panose="020B0604020202020204" pitchFamily="34" charset="0"/>
            <a:buChar char="•"/>
          </a:pPr>
          <a:r>
            <a:rPr lang="ru-RU" sz="700" kern="1200">
              <a:solidFill>
                <a:schemeClr val="tx1"/>
              </a:solidFill>
            </a:rPr>
            <a:t>возможности наращивания производства</a:t>
          </a:r>
        </a:p>
      </dsp:txBody>
      <dsp:txXfrm rot="10800000">
        <a:off x="0" y="1462484"/>
        <a:ext cx="1675447" cy="877490"/>
      </dsp:txXfrm>
    </dsp:sp>
    <dsp:sp modelId="{5320C406-6F06-42F8-898E-B6E54CDCED9B}">
      <dsp:nvSpPr>
        <dsp:cNvPr id="0" name=""/>
        <dsp:cNvSpPr/>
      </dsp:nvSpPr>
      <dsp:spPr>
        <a:xfrm rot="5400000">
          <a:off x="1928177" y="917257"/>
          <a:ext cx="1169987" cy="1675447"/>
        </a:xfrm>
        <a:prstGeom prst="round1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Pts val="1100"/>
            <a:buFont typeface="Arial" panose="020B0604020202020204" pitchFamily="34" charset="0"/>
            <a:buNone/>
          </a:pPr>
          <a:r>
            <a:rPr lang="en-US" sz="1100" kern="1200">
              <a:solidFill>
                <a:schemeClr val="tx1"/>
              </a:solidFill>
            </a:rPr>
            <a:t>Threats</a:t>
          </a:r>
          <a:r>
            <a:rPr lang="ru-RU" sz="1100" kern="1200">
              <a:solidFill>
                <a:schemeClr val="tx1"/>
              </a:solidFill>
            </a:rPr>
            <a:t> (угрозы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solidFill>
                <a:schemeClr val="tx1"/>
              </a:solidFill>
            </a:rPr>
            <a:t>возможны конфликты и разногласия между соучередителями</a:t>
          </a:r>
        </a:p>
      </dsp:txBody>
      <dsp:txXfrm rot="-5400000">
        <a:off x="1675447" y="1462483"/>
        <a:ext cx="1675447" cy="877490"/>
      </dsp:txXfrm>
    </dsp:sp>
    <dsp:sp modelId="{3830EA4A-5EF7-4515-8DAD-4AE6EB65F165}">
      <dsp:nvSpPr>
        <dsp:cNvPr id="0" name=""/>
        <dsp:cNvSpPr/>
      </dsp:nvSpPr>
      <dsp:spPr>
        <a:xfrm>
          <a:off x="518046" y="1055252"/>
          <a:ext cx="2314801" cy="229469"/>
        </a:xfrm>
        <a:prstGeom prst="roundRect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/>
            <a:t>Товарищество (от двух и более лиц)</a:t>
          </a:r>
        </a:p>
      </dsp:txBody>
      <dsp:txXfrm>
        <a:off x="529248" y="1066454"/>
        <a:ext cx="2292397" cy="207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Терлеева</dc:creator>
  <cp:keywords/>
  <dc:description/>
  <cp:lastModifiedBy>Евгения И. Терлеева</cp:lastModifiedBy>
  <cp:revision>34</cp:revision>
  <cp:lastPrinted>2023-02-10T05:52:00Z</cp:lastPrinted>
  <dcterms:created xsi:type="dcterms:W3CDTF">2023-02-09T08:23:00Z</dcterms:created>
  <dcterms:modified xsi:type="dcterms:W3CDTF">2023-02-10T05:53:00Z</dcterms:modified>
</cp:coreProperties>
</file>