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17" w:rsidRPr="009620D5" w:rsidRDefault="00AF61C6" w:rsidP="00EF3AB7">
      <w:pPr>
        <w:spacing w:line="360" w:lineRule="auto"/>
        <w:jc w:val="center"/>
        <w:rPr>
          <w:b/>
        </w:rPr>
      </w:pPr>
      <w:r w:rsidRPr="009620D5">
        <w:rPr>
          <w:b/>
        </w:rPr>
        <w:t>ОКИСЛИТЕЛЬНО-ВОССТАНОВИТЕЛЬНЫЕ РЕАКЦИИ</w:t>
      </w:r>
      <w:r w:rsidR="0019591A" w:rsidRPr="009620D5">
        <w:rPr>
          <w:b/>
        </w:rPr>
        <w:t xml:space="preserve"> (ОВР)</w:t>
      </w:r>
    </w:p>
    <w:p w:rsidR="0019591A" w:rsidRPr="009620D5" w:rsidRDefault="0019591A" w:rsidP="00EF3AB7">
      <w:pPr>
        <w:spacing w:line="360" w:lineRule="auto"/>
        <w:jc w:val="both"/>
      </w:pPr>
      <w:r w:rsidRPr="009620D5">
        <w:t>ОВР – реакции, протекающие с изменением СО элементов, входящих в состав реагентов.</w:t>
      </w:r>
    </w:p>
    <w:p w:rsidR="0019591A" w:rsidRPr="009620D5" w:rsidRDefault="0019591A" w:rsidP="00EF3AB7">
      <w:pPr>
        <w:spacing w:line="360" w:lineRule="auto"/>
        <w:jc w:val="both"/>
      </w:pPr>
      <w:r w:rsidRPr="009620D5">
        <w:t>СО – условный заряд атома, рассчитанный из предположения, что молекула состоит из простых ионов.</w:t>
      </w:r>
    </w:p>
    <w:p w:rsidR="00107761" w:rsidRPr="009620D5" w:rsidRDefault="00BD3DEE" w:rsidP="00EF3AB7">
      <w:pPr>
        <w:spacing w:line="360" w:lineRule="auto"/>
        <w:jc w:val="center"/>
      </w:pPr>
      <w:r w:rsidRPr="009620D5">
        <w:rPr>
          <w:noProof/>
        </w:rPr>
        <w:drawing>
          <wp:inline distT="0" distB="0" distL="0" distR="0">
            <wp:extent cx="5943600" cy="30861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1A" w:rsidRPr="009620D5" w:rsidRDefault="0019591A" w:rsidP="00EF3AB7">
      <w:pPr>
        <w:spacing w:line="360" w:lineRule="auto"/>
        <w:jc w:val="both"/>
      </w:pPr>
      <w:r w:rsidRPr="009620D5">
        <w:t>Окисление – процесс</w:t>
      </w:r>
      <w:r w:rsidR="008D105D" w:rsidRPr="009620D5">
        <w:t xml:space="preserve"> отдачи электронов атомом, молекулой или ином</w:t>
      </w:r>
      <w:r w:rsidRPr="009620D5">
        <w:t xml:space="preserve">, в результате которого СО атома </w:t>
      </w:r>
      <w:r w:rsidR="006A390D" w:rsidRPr="009620D5">
        <w:t>увеличивается.</w:t>
      </w:r>
    </w:p>
    <w:p w:rsidR="0019591A" w:rsidRPr="009620D5" w:rsidRDefault="0019591A" w:rsidP="00EF3AB7">
      <w:pPr>
        <w:spacing w:line="360" w:lineRule="auto"/>
        <w:jc w:val="both"/>
      </w:pPr>
      <w:r w:rsidRPr="009620D5">
        <w:t>Восстановление  – процесс</w:t>
      </w:r>
      <w:r w:rsidR="008D105D" w:rsidRPr="009620D5">
        <w:t xml:space="preserve"> присоединение электронов атомом, молекулой или ионом</w:t>
      </w:r>
      <w:r w:rsidRPr="009620D5">
        <w:t xml:space="preserve">, в результате которого СО атома </w:t>
      </w:r>
      <w:r w:rsidR="006A390D" w:rsidRPr="009620D5">
        <w:t>уменьшается.</w:t>
      </w:r>
    </w:p>
    <w:p w:rsidR="0019591A" w:rsidRPr="009620D5" w:rsidRDefault="0019591A" w:rsidP="00EF3AB7">
      <w:pPr>
        <w:spacing w:line="360" w:lineRule="auto"/>
        <w:jc w:val="both"/>
      </w:pPr>
      <w:r w:rsidRPr="009620D5">
        <w:t xml:space="preserve">Восстановитель – вещество, содержащее атом элемента, СО которого в процессе окисления </w:t>
      </w:r>
      <w:r w:rsidR="006A390D" w:rsidRPr="009620D5">
        <w:t>увеличивается</w:t>
      </w:r>
      <w:r w:rsidR="00613F17" w:rsidRPr="009620D5">
        <w:t xml:space="preserve"> и вещество из </w:t>
      </w:r>
      <w:r w:rsidR="00613F17" w:rsidRPr="009620D5">
        <w:rPr>
          <w:i/>
        </w:rPr>
        <w:t>восстановленной формы</w:t>
      </w:r>
      <w:r w:rsidR="00613F17" w:rsidRPr="009620D5">
        <w:t xml:space="preserve"> (В</w:t>
      </w:r>
      <w:r w:rsidR="00613F17" w:rsidRPr="009620D5">
        <w:rPr>
          <w:vertAlign w:val="subscript"/>
        </w:rPr>
        <w:t xml:space="preserve">ф1 </w:t>
      </w:r>
      <w:r w:rsidR="00613F17" w:rsidRPr="009620D5">
        <w:t xml:space="preserve">) превращается в </w:t>
      </w:r>
      <w:r w:rsidR="00613F17" w:rsidRPr="009620D5">
        <w:rPr>
          <w:i/>
        </w:rPr>
        <w:t>окисленную</w:t>
      </w:r>
      <w:r w:rsidR="00613F17" w:rsidRPr="009620D5">
        <w:t xml:space="preserve"> (О</w:t>
      </w:r>
      <w:r w:rsidR="00613F17" w:rsidRPr="009620D5">
        <w:rPr>
          <w:vertAlign w:val="subscript"/>
        </w:rPr>
        <w:t>ф1</w:t>
      </w:r>
      <w:r w:rsidR="00613F17" w:rsidRPr="009620D5">
        <w:t xml:space="preserve">). </w:t>
      </w:r>
    </w:p>
    <w:p w:rsidR="00613F17" w:rsidRPr="009620D5" w:rsidRDefault="00564E1E" w:rsidP="00EF3AB7">
      <w:pPr>
        <w:tabs>
          <w:tab w:val="left" w:pos="1200"/>
        </w:tabs>
        <w:spacing w:line="360" w:lineRule="auto"/>
        <w:jc w:val="both"/>
      </w:pPr>
      <w:r w:rsidRPr="009620D5">
        <w:t xml:space="preserve">Окислитель – вещество, содержащее атом элемента, СО которого в процессе восстановления </w:t>
      </w:r>
      <w:r w:rsidR="006A390D" w:rsidRPr="009620D5">
        <w:t>уменьшается</w:t>
      </w:r>
      <w:r w:rsidR="00613F17" w:rsidRPr="009620D5">
        <w:t xml:space="preserve"> и вещество из </w:t>
      </w:r>
      <w:r w:rsidR="00613F17" w:rsidRPr="009620D5">
        <w:rPr>
          <w:i/>
        </w:rPr>
        <w:t>окисленной формы</w:t>
      </w:r>
      <w:r w:rsidR="00613F17" w:rsidRPr="009620D5">
        <w:t xml:space="preserve"> (О</w:t>
      </w:r>
      <w:r w:rsidR="00613F17" w:rsidRPr="009620D5">
        <w:rPr>
          <w:vertAlign w:val="subscript"/>
        </w:rPr>
        <w:t xml:space="preserve">ф2 </w:t>
      </w:r>
      <w:r w:rsidR="00613F17" w:rsidRPr="009620D5">
        <w:t xml:space="preserve">) превращается в </w:t>
      </w:r>
      <w:r w:rsidR="00613F17" w:rsidRPr="009620D5">
        <w:rPr>
          <w:i/>
        </w:rPr>
        <w:t>восстановленную</w:t>
      </w:r>
      <w:r w:rsidR="00613F17" w:rsidRPr="009620D5">
        <w:t xml:space="preserve"> (В</w:t>
      </w:r>
      <w:r w:rsidR="00613F17" w:rsidRPr="009620D5">
        <w:rPr>
          <w:vertAlign w:val="subscript"/>
        </w:rPr>
        <w:t xml:space="preserve">ф2 </w:t>
      </w:r>
      <w:r w:rsidR="00613F17" w:rsidRPr="009620D5">
        <w:t xml:space="preserve">). </w:t>
      </w:r>
    </w:p>
    <w:p w:rsidR="00564E1E" w:rsidRPr="009620D5" w:rsidRDefault="00EF3AB7" w:rsidP="00EF3AB7">
      <w:pPr>
        <w:tabs>
          <w:tab w:val="left" w:pos="2430"/>
          <w:tab w:val="center" w:pos="4677"/>
        </w:tabs>
        <w:spacing w:line="360" w:lineRule="auto"/>
        <w:rPr>
          <w:b/>
        </w:rPr>
      </w:pPr>
      <w:r w:rsidRPr="009620D5">
        <w:rPr>
          <w:b/>
        </w:rPr>
        <w:tab/>
      </w:r>
      <w:r w:rsidRPr="009620D5">
        <w:rPr>
          <w:b/>
        </w:rPr>
        <w:tab/>
      </w:r>
      <w:r w:rsidR="00613F17" w:rsidRPr="009620D5">
        <w:rPr>
          <w:b/>
        </w:rPr>
        <w:t>Условно ОВР можно представить так:</w:t>
      </w:r>
      <w:r w:rsidR="00EF1CF6" w:rsidRPr="009620D5">
        <w:rPr>
          <w:b/>
        </w:rPr>
        <w:t xml:space="preserve"> </w:t>
      </w:r>
    </w:p>
    <w:p w:rsidR="00613F17" w:rsidRPr="009620D5" w:rsidRDefault="00613F17" w:rsidP="00EF3AB7">
      <w:pPr>
        <w:spacing w:line="360" w:lineRule="auto"/>
        <w:jc w:val="center"/>
      </w:pPr>
      <w:r w:rsidRPr="009620D5">
        <w:t>О</w:t>
      </w:r>
      <w:r w:rsidRPr="009620D5">
        <w:rPr>
          <w:vertAlign w:val="subscript"/>
        </w:rPr>
        <w:t xml:space="preserve">ф2 </w:t>
      </w:r>
      <w:r w:rsidRPr="009620D5">
        <w:t xml:space="preserve"> + В</w:t>
      </w:r>
      <w:r w:rsidRPr="009620D5">
        <w:rPr>
          <w:vertAlign w:val="subscript"/>
        </w:rPr>
        <w:t xml:space="preserve">ф1 </w:t>
      </w:r>
      <w:r w:rsidRPr="009620D5">
        <w:t xml:space="preserve"> ═  В</w:t>
      </w:r>
      <w:r w:rsidRPr="009620D5">
        <w:rPr>
          <w:vertAlign w:val="subscript"/>
        </w:rPr>
        <w:t xml:space="preserve">ф2 </w:t>
      </w:r>
      <w:r w:rsidRPr="009620D5">
        <w:t xml:space="preserve"> + </w:t>
      </w:r>
      <w:r w:rsidR="00EF1CF6" w:rsidRPr="009620D5">
        <w:t>О</w:t>
      </w:r>
      <w:r w:rsidR="00EF1CF6" w:rsidRPr="009620D5">
        <w:rPr>
          <w:vertAlign w:val="subscript"/>
        </w:rPr>
        <w:t>ф1</w:t>
      </w:r>
    </w:p>
    <w:p w:rsidR="00EF1CF6" w:rsidRPr="009620D5" w:rsidRDefault="00EF1CF6" w:rsidP="00EF3AB7">
      <w:pPr>
        <w:spacing w:line="360" w:lineRule="auto"/>
        <w:jc w:val="both"/>
      </w:pPr>
      <w:r w:rsidRPr="009620D5">
        <w:t>В нем принимают участие 2 сопряженные окислительно-восстановительные пары:</w:t>
      </w:r>
    </w:p>
    <w:p w:rsidR="00EF1CF6" w:rsidRPr="009620D5" w:rsidRDefault="00EF1CF6" w:rsidP="00EF3AB7">
      <w:pPr>
        <w:numPr>
          <w:ilvl w:val="0"/>
          <w:numId w:val="2"/>
        </w:numPr>
        <w:spacing w:line="360" w:lineRule="auto"/>
        <w:jc w:val="both"/>
      </w:pPr>
      <w:r w:rsidRPr="009620D5">
        <w:t>одна состоит из исходного окислителя   (О</w:t>
      </w:r>
      <w:r w:rsidRPr="009620D5">
        <w:rPr>
          <w:vertAlign w:val="subscript"/>
        </w:rPr>
        <w:t xml:space="preserve">ф2 </w:t>
      </w:r>
      <w:r w:rsidRPr="009620D5">
        <w:t>) и его восстановленной формы  (В</w:t>
      </w:r>
      <w:r w:rsidRPr="009620D5">
        <w:rPr>
          <w:vertAlign w:val="subscript"/>
        </w:rPr>
        <w:t xml:space="preserve">ф2 </w:t>
      </w:r>
      <w:r w:rsidRPr="009620D5">
        <w:t xml:space="preserve">), </w:t>
      </w:r>
    </w:p>
    <w:p w:rsidR="00EF1CF6" w:rsidRPr="009620D5" w:rsidRDefault="00EF1CF6" w:rsidP="00EF3AB7">
      <w:pPr>
        <w:numPr>
          <w:ilvl w:val="0"/>
          <w:numId w:val="2"/>
        </w:numPr>
        <w:spacing w:line="360" w:lineRule="auto"/>
        <w:jc w:val="both"/>
      </w:pPr>
      <w:r w:rsidRPr="009620D5">
        <w:t>другая – из исходного восстановителя (В</w:t>
      </w:r>
      <w:r w:rsidRPr="009620D5">
        <w:rPr>
          <w:vertAlign w:val="subscript"/>
        </w:rPr>
        <w:t xml:space="preserve">ф1 </w:t>
      </w:r>
      <w:r w:rsidRPr="009620D5">
        <w:t>) и его окисленной формы (О</w:t>
      </w:r>
      <w:r w:rsidRPr="009620D5">
        <w:rPr>
          <w:vertAlign w:val="subscript"/>
        </w:rPr>
        <w:t>ф1</w:t>
      </w:r>
      <w:r w:rsidR="00EB060A" w:rsidRPr="009620D5">
        <w:rPr>
          <w:vertAlign w:val="subscript"/>
        </w:rPr>
        <w:t>)</w:t>
      </w:r>
      <w:r w:rsidRPr="009620D5">
        <w:t>.</w:t>
      </w:r>
    </w:p>
    <w:p w:rsidR="00EF3AB7" w:rsidRPr="009620D5" w:rsidRDefault="008D105D" w:rsidP="00EF3AB7">
      <w:pPr>
        <w:spacing w:line="360" w:lineRule="auto"/>
        <w:jc w:val="both"/>
      </w:pPr>
      <w:r w:rsidRPr="009620D5">
        <w:t>Рассмотрение окисления (восстановления) как процесса отдачи (и принятия) электронов атомами или ионами не всегда отражает истинное положение, так как во многих случаях происходит не полный процесс перенос</w:t>
      </w:r>
      <w:r w:rsidR="00EF3AB7" w:rsidRPr="009620D5">
        <w:t>а</w:t>
      </w:r>
      <w:r w:rsidRPr="009620D5">
        <w:t xml:space="preserve"> электронов, а только смещение электронного </w:t>
      </w:r>
      <w:r w:rsidRPr="009620D5">
        <w:lastRenderedPageBreak/>
        <w:t xml:space="preserve">облака от одного атома к другому. Однако для составления </w:t>
      </w:r>
      <w:r w:rsidR="00EF3AB7" w:rsidRPr="009620D5">
        <w:t xml:space="preserve">уравнений </w:t>
      </w:r>
      <w:proofErr w:type="spellStart"/>
      <w:r w:rsidR="00EF3AB7" w:rsidRPr="009620D5">
        <w:t>окислительно</w:t>
      </w:r>
      <w:proofErr w:type="spellEnd"/>
      <w:r w:rsidR="00EF3AB7" w:rsidRPr="009620D5">
        <w:t xml:space="preserve"> - восстановительных реакций (ОВР) не имеет существенное значения, какая связь при этом образуется- ионная или ковалентная.</w:t>
      </w:r>
    </w:p>
    <w:p w:rsidR="00EF1CF6" w:rsidRPr="009620D5" w:rsidRDefault="00EF1CF6" w:rsidP="00EF3AB7">
      <w:pPr>
        <w:spacing w:line="360" w:lineRule="auto"/>
        <w:jc w:val="center"/>
      </w:pPr>
      <w:r w:rsidRPr="009620D5">
        <w:t>ОСНОВНЫЕ ТИПЫ ОВР</w:t>
      </w:r>
    </w:p>
    <w:p w:rsidR="00EF1CF6" w:rsidRPr="009620D5" w:rsidRDefault="00EF1CF6" w:rsidP="00EF3AB7">
      <w:pPr>
        <w:spacing w:line="360" w:lineRule="auto"/>
        <w:ind w:firstLine="709"/>
        <w:jc w:val="both"/>
      </w:pPr>
      <w:r w:rsidRPr="009620D5">
        <w:t xml:space="preserve"> Различают химические и электрохимические ОВР. Основное </w:t>
      </w:r>
      <w:r w:rsidR="00D70A1B" w:rsidRPr="009620D5">
        <w:t xml:space="preserve">отличие их состоит в том, что электрохимические процессы окисления и восстановления разделены в пространстве и осуществляются каждый на своем электроде. </w:t>
      </w:r>
    </w:p>
    <w:p w:rsidR="00D70A1B" w:rsidRPr="009620D5" w:rsidRDefault="00D70A1B" w:rsidP="00EF3AB7">
      <w:pPr>
        <w:spacing w:line="360" w:lineRule="auto"/>
        <w:ind w:firstLine="708"/>
        <w:jc w:val="center"/>
      </w:pPr>
      <w:r w:rsidRPr="009620D5">
        <w:t>Обычно выделяют 4 вида ОВР:</w:t>
      </w:r>
    </w:p>
    <w:p w:rsidR="00D70A1B" w:rsidRPr="009620D5" w:rsidRDefault="00D70A1B" w:rsidP="00EF3AB7">
      <w:pPr>
        <w:numPr>
          <w:ilvl w:val="0"/>
          <w:numId w:val="3"/>
        </w:numPr>
        <w:spacing w:line="360" w:lineRule="auto"/>
        <w:ind w:left="1423" w:hanging="357"/>
        <w:jc w:val="both"/>
      </w:pPr>
      <w:r w:rsidRPr="009620D5">
        <w:t xml:space="preserve">Межмолекулярные – функции окислителя и восстановителя выполняют атомы разных элементов, принадлежащие разным веществам (разным атомным или молекулярным частицам). </w:t>
      </w:r>
    </w:p>
    <w:p w:rsidR="00D70A1B" w:rsidRPr="009620D5" w:rsidRDefault="00D70A1B" w:rsidP="00EF3AB7">
      <w:pPr>
        <w:spacing w:line="360" w:lineRule="auto"/>
        <w:ind w:left="708"/>
        <w:jc w:val="both"/>
        <w:rPr>
          <w:lang w:val="en-US"/>
        </w:rPr>
      </w:pPr>
      <w:r w:rsidRPr="009620D5">
        <w:t>Например</w:t>
      </w:r>
      <w:r w:rsidR="008509A2" w:rsidRPr="009620D5">
        <w:rPr>
          <w:lang w:val="en-US"/>
        </w:rPr>
        <w:t>:</w:t>
      </w:r>
    </w:p>
    <w:p w:rsidR="00D70A1B" w:rsidRPr="009620D5" w:rsidRDefault="00D70A1B" w:rsidP="00EF3AB7">
      <w:pPr>
        <w:spacing w:line="360" w:lineRule="auto"/>
        <w:ind w:left="708"/>
        <w:jc w:val="center"/>
        <w:rPr>
          <w:b/>
          <w:lang w:val="en-US"/>
        </w:rPr>
      </w:pPr>
      <w:r w:rsidRPr="009620D5">
        <w:rPr>
          <w:b/>
          <w:lang w:val="en-US"/>
        </w:rPr>
        <w:t>HN</w:t>
      </w:r>
      <w:r w:rsidRPr="009620D5">
        <w:rPr>
          <w:b/>
          <w:vertAlign w:val="superscript"/>
          <w:lang w:val="en-US"/>
        </w:rPr>
        <w:t>+3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  <w:lang w:val="en-US"/>
        </w:rPr>
        <w:t>2</w:t>
      </w:r>
      <w:r w:rsidRPr="009620D5">
        <w:rPr>
          <w:b/>
          <w:lang w:val="en-US"/>
        </w:rPr>
        <w:t xml:space="preserve"> + H</w:t>
      </w:r>
      <w:r w:rsidRPr="009620D5">
        <w:rPr>
          <w:b/>
          <w:vertAlign w:val="subscript"/>
          <w:lang w:val="en-US"/>
        </w:rPr>
        <w:t>2</w:t>
      </w:r>
      <w:r w:rsidRPr="009620D5">
        <w:rPr>
          <w:b/>
          <w:lang w:val="en-US"/>
        </w:rPr>
        <w:t>S</w:t>
      </w:r>
      <w:r w:rsidRPr="009620D5">
        <w:rPr>
          <w:b/>
          <w:vertAlign w:val="superscript"/>
          <w:lang w:val="en-US"/>
        </w:rPr>
        <w:t>-2</w:t>
      </w:r>
      <w:r w:rsidRPr="009620D5">
        <w:rPr>
          <w:b/>
          <w:lang w:val="en-US"/>
        </w:rPr>
        <w:t xml:space="preserve"> ═ 2N</w:t>
      </w:r>
      <w:r w:rsidRPr="009620D5">
        <w:rPr>
          <w:b/>
          <w:vertAlign w:val="superscript"/>
          <w:lang w:val="en-US"/>
        </w:rPr>
        <w:t>+2</w:t>
      </w:r>
      <w:r w:rsidRPr="009620D5">
        <w:rPr>
          <w:b/>
          <w:lang w:val="en-US"/>
        </w:rPr>
        <w:t>O ↑+ S</w:t>
      </w:r>
      <w:r w:rsidRPr="009620D5">
        <w:rPr>
          <w:b/>
          <w:vertAlign w:val="superscript"/>
          <w:lang w:val="en-US"/>
        </w:rPr>
        <w:t>o</w:t>
      </w:r>
      <w:r w:rsidRPr="009620D5">
        <w:rPr>
          <w:b/>
          <w:lang w:val="en-US"/>
        </w:rPr>
        <w:t xml:space="preserve"> ↓+ 2H</w:t>
      </w:r>
      <w:r w:rsidRPr="009620D5">
        <w:rPr>
          <w:b/>
          <w:vertAlign w:val="subscript"/>
          <w:lang w:val="en-US"/>
        </w:rPr>
        <w:t>2</w:t>
      </w:r>
      <w:r w:rsidRPr="009620D5">
        <w:rPr>
          <w:b/>
          <w:lang w:val="en-US"/>
        </w:rPr>
        <w:t>O</w:t>
      </w:r>
    </w:p>
    <w:p w:rsidR="00D70A1B" w:rsidRPr="009620D5" w:rsidRDefault="00D70A1B" w:rsidP="00EF3AB7">
      <w:pPr>
        <w:numPr>
          <w:ilvl w:val="0"/>
          <w:numId w:val="3"/>
        </w:numPr>
        <w:spacing w:line="360" w:lineRule="auto"/>
        <w:ind w:left="1423" w:hanging="357"/>
        <w:jc w:val="both"/>
      </w:pPr>
      <w:r w:rsidRPr="009620D5">
        <w:t>внутримолекулярные - функции окислителя и восстановителя выполняют атомы разных элементов, находящиеся в составе одной и той же молекулы или одного и того же иона.</w:t>
      </w:r>
    </w:p>
    <w:p w:rsidR="00D70A1B" w:rsidRPr="009620D5" w:rsidRDefault="00D70A1B" w:rsidP="00EF3AB7">
      <w:pPr>
        <w:spacing w:line="360" w:lineRule="auto"/>
        <w:ind w:left="708"/>
        <w:jc w:val="both"/>
      </w:pPr>
      <w:r w:rsidRPr="009620D5">
        <w:t>Например</w:t>
      </w:r>
      <w:r w:rsidR="008509A2" w:rsidRPr="009620D5">
        <w:t>:</w:t>
      </w:r>
      <w:r w:rsidRPr="009620D5">
        <w:t xml:space="preserve"> </w:t>
      </w:r>
    </w:p>
    <w:p w:rsidR="00EB060A" w:rsidRPr="009620D5" w:rsidRDefault="00D70A1B" w:rsidP="00EF3AB7">
      <w:pPr>
        <w:spacing w:line="360" w:lineRule="auto"/>
        <w:ind w:left="708"/>
        <w:jc w:val="center"/>
        <w:rPr>
          <w:b/>
        </w:rPr>
      </w:pPr>
      <w:r w:rsidRPr="009620D5">
        <w:rPr>
          <w:b/>
        </w:rPr>
        <w:t>2</w:t>
      </w:r>
      <w:proofErr w:type="spellStart"/>
      <w:r w:rsidRPr="009620D5">
        <w:rPr>
          <w:b/>
          <w:lang w:val="en-US"/>
        </w:rPr>
        <w:t>KCl</w:t>
      </w:r>
      <w:proofErr w:type="spellEnd"/>
      <w:r w:rsidRPr="009620D5">
        <w:rPr>
          <w:b/>
          <w:vertAlign w:val="superscript"/>
        </w:rPr>
        <w:t>+5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</w:rPr>
        <w:t>3</w:t>
      </w:r>
      <w:r w:rsidRPr="009620D5">
        <w:rPr>
          <w:b/>
        </w:rPr>
        <w:t xml:space="preserve"> </w:t>
      </w:r>
      <w:r w:rsidR="00D55202" w:rsidRPr="009620D5">
        <w:rPr>
          <w:b/>
          <w:vertAlign w:val="superscript"/>
        </w:rPr>
        <w:t>-2</w:t>
      </w:r>
      <w:r w:rsidRPr="009620D5">
        <w:rPr>
          <w:b/>
        </w:rPr>
        <w:t xml:space="preserve">  ═  2</w:t>
      </w:r>
      <w:proofErr w:type="spellStart"/>
      <w:r w:rsidRPr="009620D5">
        <w:rPr>
          <w:b/>
          <w:lang w:val="en-US"/>
        </w:rPr>
        <w:t>KCl</w:t>
      </w:r>
      <w:proofErr w:type="spellEnd"/>
      <w:r w:rsidR="00D55202" w:rsidRPr="009620D5">
        <w:rPr>
          <w:b/>
          <w:vertAlign w:val="superscript"/>
        </w:rPr>
        <w:t>-</w:t>
      </w:r>
      <w:r w:rsidRPr="009620D5">
        <w:rPr>
          <w:b/>
        </w:rPr>
        <w:t xml:space="preserve"> + 3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</w:rPr>
        <w:t>2</w:t>
      </w:r>
      <w:r w:rsidRPr="009620D5">
        <w:rPr>
          <w:b/>
        </w:rPr>
        <w:t xml:space="preserve"> </w:t>
      </w:r>
      <w:r w:rsidR="00D55202" w:rsidRPr="009620D5">
        <w:rPr>
          <w:b/>
          <w:vertAlign w:val="superscript"/>
          <w:lang w:val="en-US"/>
        </w:rPr>
        <w:t>o</w:t>
      </w:r>
    </w:p>
    <w:p w:rsidR="00D55202" w:rsidRPr="009620D5" w:rsidRDefault="00D55202" w:rsidP="00EF3AB7">
      <w:pPr>
        <w:numPr>
          <w:ilvl w:val="0"/>
          <w:numId w:val="3"/>
        </w:numPr>
        <w:spacing w:line="360" w:lineRule="auto"/>
        <w:ind w:left="1423" w:hanging="357"/>
        <w:jc w:val="both"/>
      </w:pPr>
      <w:proofErr w:type="spellStart"/>
      <w:r w:rsidRPr="009620D5">
        <w:t>диспропорционирования</w:t>
      </w:r>
      <w:proofErr w:type="spellEnd"/>
      <w:r w:rsidRPr="009620D5">
        <w:t xml:space="preserve"> или </w:t>
      </w:r>
      <w:proofErr w:type="spellStart"/>
      <w:r w:rsidRPr="009620D5">
        <w:t>дисмутации</w:t>
      </w:r>
      <w:proofErr w:type="spellEnd"/>
      <w:r w:rsidRPr="009620D5">
        <w:t xml:space="preserve"> - функции окислителя и восстановителя выполняют атомы одного и того же  элемента в его </w:t>
      </w:r>
      <w:proofErr w:type="spellStart"/>
      <w:r w:rsidRPr="009620D5">
        <w:t>ПрСО</w:t>
      </w:r>
      <w:proofErr w:type="spellEnd"/>
      <w:r w:rsidRPr="009620D5">
        <w:t>, находящиеся в составе как одной и той же молекулы или одного и того же иона, так и в составе разных.</w:t>
      </w:r>
    </w:p>
    <w:p w:rsidR="00D55202" w:rsidRPr="009620D5" w:rsidRDefault="00D55202" w:rsidP="00EF3AB7">
      <w:pPr>
        <w:spacing w:line="360" w:lineRule="auto"/>
        <w:ind w:firstLine="708"/>
        <w:jc w:val="both"/>
      </w:pPr>
      <w:r w:rsidRPr="009620D5">
        <w:t>Например:</w:t>
      </w:r>
    </w:p>
    <w:p w:rsidR="00D55202" w:rsidRPr="009620D5" w:rsidRDefault="00D55202" w:rsidP="00EF3AB7">
      <w:pPr>
        <w:spacing w:line="360" w:lineRule="auto"/>
        <w:ind w:firstLine="708"/>
        <w:jc w:val="center"/>
        <w:rPr>
          <w:b/>
        </w:rPr>
      </w:pPr>
      <w:r w:rsidRPr="009620D5">
        <w:rPr>
          <w:b/>
        </w:rPr>
        <w:t>3</w:t>
      </w:r>
      <w:proofErr w:type="spellStart"/>
      <w:r w:rsidRPr="009620D5">
        <w:rPr>
          <w:b/>
          <w:lang w:val="en-US"/>
        </w:rPr>
        <w:t>Cl</w:t>
      </w:r>
      <w:proofErr w:type="spellEnd"/>
      <w:r w:rsidRPr="009620D5">
        <w:rPr>
          <w:b/>
        </w:rPr>
        <w:t xml:space="preserve"> </w:t>
      </w:r>
      <w:r w:rsidRPr="009620D5">
        <w:rPr>
          <w:b/>
          <w:vertAlign w:val="superscript"/>
          <w:lang w:val="en-US"/>
        </w:rPr>
        <w:t>o</w:t>
      </w:r>
      <w:r w:rsidRPr="009620D5">
        <w:rPr>
          <w:b/>
        </w:rPr>
        <w:t xml:space="preserve">– </w:t>
      </w:r>
      <w:proofErr w:type="spellStart"/>
      <w:r w:rsidRPr="009620D5">
        <w:rPr>
          <w:b/>
          <w:lang w:val="en-US"/>
        </w:rPr>
        <w:t>Cl</w:t>
      </w:r>
      <w:proofErr w:type="spellEnd"/>
      <w:r w:rsidRPr="009620D5">
        <w:rPr>
          <w:b/>
        </w:rPr>
        <w:t xml:space="preserve"> </w:t>
      </w:r>
      <w:r w:rsidRPr="009620D5">
        <w:rPr>
          <w:b/>
          <w:vertAlign w:val="superscript"/>
          <w:lang w:val="en-US"/>
        </w:rPr>
        <w:t>o</w:t>
      </w:r>
      <w:r w:rsidRPr="009620D5">
        <w:rPr>
          <w:b/>
        </w:rPr>
        <w:t>+ 6</w:t>
      </w:r>
      <w:r w:rsidRPr="009620D5">
        <w:rPr>
          <w:b/>
          <w:lang w:val="en-US"/>
        </w:rPr>
        <w:t>KOH</w:t>
      </w:r>
      <w:r w:rsidRPr="009620D5">
        <w:rPr>
          <w:b/>
        </w:rPr>
        <w:t xml:space="preserve"> ═ </w:t>
      </w:r>
      <w:proofErr w:type="spellStart"/>
      <w:r w:rsidRPr="009620D5">
        <w:rPr>
          <w:b/>
          <w:lang w:val="en-US"/>
        </w:rPr>
        <w:t>KCl</w:t>
      </w:r>
      <w:proofErr w:type="spellEnd"/>
      <w:r w:rsidRPr="009620D5">
        <w:rPr>
          <w:b/>
          <w:vertAlign w:val="superscript"/>
        </w:rPr>
        <w:t>+5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</w:rPr>
        <w:t>3</w:t>
      </w:r>
      <w:r w:rsidRPr="009620D5">
        <w:rPr>
          <w:b/>
        </w:rPr>
        <w:t xml:space="preserve"> + 5</w:t>
      </w:r>
      <w:proofErr w:type="spellStart"/>
      <w:r w:rsidRPr="009620D5">
        <w:rPr>
          <w:b/>
          <w:lang w:val="en-US"/>
        </w:rPr>
        <w:t>KCl</w:t>
      </w:r>
      <w:proofErr w:type="spellEnd"/>
      <w:r w:rsidRPr="009620D5">
        <w:rPr>
          <w:b/>
          <w:vertAlign w:val="superscript"/>
        </w:rPr>
        <w:t>-</w:t>
      </w:r>
      <w:r w:rsidRPr="009620D5">
        <w:rPr>
          <w:b/>
        </w:rPr>
        <w:t xml:space="preserve"> +3</w:t>
      </w:r>
      <w:r w:rsidRPr="009620D5">
        <w:rPr>
          <w:b/>
          <w:lang w:val="en-US"/>
        </w:rPr>
        <w:t>H</w:t>
      </w:r>
      <w:r w:rsidRPr="009620D5">
        <w:rPr>
          <w:b/>
          <w:vertAlign w:val="subscript"/>
        </w:rPr>
        <w:t>2</w:t>
      </w:r>
      <w:r w:rsidRPr="009620D5">
        <w:rPr>
          <w:b/>
          <w:lang w:val="en-US"/>
        </w:rPr>
        <w:t>O</w:t>
      </w:r>
    </w:p>
    <w:p w:rsidR="00D55202" w:rsidRPr="009620D5" w:rsidRDefault="00D55202" w:rsidP="00EF3AB7">
      <w:pPr>
        <w:spacing w:line="360" w:lineRule="auto"/>
        <w:ind w:firstLine="708"/>
        <w:jc w:val="center"/>
        <w:rPr>
          <w:b/>
          <w:lang w:val="en-US"/>
        </w:rPr>
      </w:pPr>
      <w:r w:rsidRPr="009620D5">
        <w:rPr>
          <w:b/>
          <w:lang w:val="en-US"/>
        </w:rPr>
        <w:t>N</w:t>
      </w:r>
      <w:r w:rsidRPr="009620D5">
        <w:rPr>
          <w:b/>
          <w:vertAlign w:val="superscript"/>
          <w:lang w:val="en-US"/>
        </w:rPr>
        <w:t>+4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  <w:lang w:val="en-US"/>
        </w:rPr>
        <w:t>2</w:t>
      </w:r>
      <w:r w:rsidRPr="009620D5">
        <w:rPr>
          <w:b/>
          <w:lang w:val="en-US"/>
        </w:rPr>
        <w:t xml:space="preserve"> +  N</w:t>
      </w:r>
      <w:r w:rsidRPr="009620D5">
        <w:rPr>
          <w:b/>
          <w:vertAlign w:val="superscript"/>
          <w:lang w:val="en-US"/>
        </w:rPr>
        <w:t>+4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  <w:lang w:val="en-US"/>
        </w:rPr>
        <w:t>2</w:t>
      </w:r>
      <w:r w:rsidRPr="009620D5">
        <w:rPr>
          <w:b/>
          <w:lang w:val="en-US"/>
        </w:rPr>
        <w:t xml:space="preserve"> + H</w:t>
      </w:r>
      <w:r w:rsidRPr="009620D5">
        <w:rPr>
          <w:b/>
          <w:vertAlign w:val="subscript"/>
          <w:lang w:val="en-US"/>
        </w:rPr>
        <w:t>2</w:t>
      </w:r>
      <w:r w:rsidRPr="009620D5">
        <w:rPr>
          <w:b/>
          <w:lang w:val="en-US"/>
        </w:rPr>
        <w:t>O ═ HN</w:t>
      </w:r>
      <w:r w:rsidRPr="009620D5">
        <w:rPr>
          <w:b/>
          <w:vertAlign w:val="superscript"/>
          <w:lang w:val="en-US"/>
        </w:rPr>
        <w:t>+5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  <w:lang w:val="en-US"/>
        </w:rPr>
        <w:t>3</w:t>
      </w:r>
      <w:r w:rsidRPr="009620D5">
        <w:rPr>
          <w:b/>
          <w:lang w:val="en-US"/>
        </w:rPr>
        <w:t xml:space="preserve"> + HN</w:t>
      </w:r>
      <w:r w:rsidRPr="009620D5">
        <w:rPr>
          <w:b/>
          <w:vertAlign w:val="superscript"/>
          <w:lang w:val="en-US"/>
        </w:rPr>
        <w:t>+3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  <w:lang w:val="en-US"/>
        </w:rPr>
        <w:t>2</w:t>
      </w:r>
    </w:p>
    <w:p w:rsidR="00D55202" w:rsidRPr="009620D5" w:rsidRDefault="00D55202" w:rsidP="00EF3AB7">
      <w:pPr>
        <w:numPr>
          <w:ilvl w:val="0"/>
          <w:numId w:val="3"/>
        </w:numPr>
        <w:spacing w:line="360" w:lineRule="auto"/>
        <w:ind w:left="1423" w:hanging="357"/>
      </w:pPr>
      <w:proofErr w:type="spellStart"/>
      <w:r w:rsidRPr="009620D5">
        <w:t>контрпропорционирования</w:t>
      </w:r>
      <w:proofErr w:type="spellEnd"/>
      <w:r w:rsidRPr="009620D5">
        <w:t xml:space="preserve"> </w:t>
      </w:r>
      <w:r w:rsidR="00945B67" w:rsidRPr="009620D5">
        <w:t xml:space="preserve"> – это внутримолекулярные ОВР</w:t>
      </w:r>
      <w:r w:rsidR="006A390D" w:rsidRPr="009620D5">
        <w:t>,</w:t>
      </w:r>
      <w:r w:rsidR="00945B67" w:rsidRPr="009620D5">
        <w:t xml:space="preserve">  в ходе которых происходит выравнивание СО атомов одного и того же элемента.</w:t>
      </w:r>
    </w:p>
    <w:p w:rsidR="00945B67" w:rsidRPr="009620D5" w:rsidRDefault="00945B67" w:rsidP="00EF3AB7">
      <w:pPr>
        <w:spacing w:line="360" w:lineRule="auto"/>
        <w:ind w:left="708"/>
      </w:pPr>
      <w:r w:rsidRPr="009620D5">
        <w:t>Например:</w:t>
      </w:r>
    </w:p>
    <w:p w:rsidR="00945B67" w:rsidRPr="009620D5" w:rsidRDefault="00945B67" w:rsidP="00EF3AB7">
      <w:pPr>
        <w:spacing w:line="360" w:lineRule="auto"/>
        <w:ind w:left="708"/>
        <w:jc w:val="center"/>
        <w:rPr>
          <w:b/>
        </w:rPr>
      </w:pPr>
      <w:r w:rsidRPr="009620D5">
        <w:rPr>
          <w:b/>
          <w:lang w:val="en-US"/>
        </w:rPr>
        <w:t>N</w:t>
      </w:r>
      <w:r w:rsidRPr="009620D5">
        <w:rPr>
          <w:b/>
          <w:vertAlign w:val="superscript"/>
        </w:rPr>
        <w:t>-3</w:t>
      </w:r>
      <w:r w:rsidRPr="009620D5">
        <w:rPr>
          <w:b/>
          <w:lang w:val="en-US"/>
        </w:rPr>
        <w:t>H</w:t>
      </w:r>
      <w:r w:rsidRPr="009620D5">
        <w:rPr>
          <w:b/>
          <w:vertAlign w:val="subscript"/>
        </w:rPr>
        <w:t>4</w:t>
      </w:r>
      <w:r w:rsidRPr="009620D5">
        <w:rPr>
          <w:b/>
          <w:lang w:val="en-US"/>
        </w:rPr>
        <w:t>N</w:t>
      </w:r>
      <w:r w:rsidRPr="009620D5">
        <w:rPr>
          <w:b/>
          <w:vertAlign w:val="superscript"/>
        </w:rPr>
        <w:t>+5</w:t>
      </w:r>
      <w:r w:rsidRPr="009620D5">
        <w:rPr>
          <w:b/>
          <w:lang w:val="en-US"/>
        </w:rPr>
        <w:t>O</w:t>
      </w:r>
      <w:r w:rsidRPr="009620D5">
        <w:rPr>
          <w:b/>
          <w:vertAlign w:val="subscript"/>
        </w:rPr>
        <w:t>3</w:t>
      </w:r>
      <w:r w:rsidRPr="009620D5">
        <w:rPr>
          <w:b/>
        </w:rPr>
        <w:t xml:space="preserve">  ═  </w:t>
      </w:r>
      <w:r w:rsidRPr="009620D5">
        <w:rPr>
          <w:b/>
          <w:lang w:val="en-US"/>
        </w:rPr>
        <w:t>N</w:t>
      </w:r>
      <w:r w:rsidRPr="009620D5">
        <w:rPr>
          <w:b/>
          <w:vertAlign w:val="superscript"/>
        </w:rPr>
        <w:t>+1</w:t>
      </w:r>
      <w:r w:rsidRPr="009620D5">
        <w:rPr>
          <w:b/>
          <w:vertAlign w:val="subscript"/>
        </w:rPr>
        <w:t>2</w:t>
      </w:r>
      <w:r w:rsidRPr="009620D5">
        <w:rPr>
          <w:b/>
          <w:lang w:val="en-US"/>
        </w:rPr>
        <w:t>O</w:t>
      </w:r>
      <w:r w:rsidRPr="009620D5">
        <w:rPr>
          <w:b/>
        </w:rPr>
        <w:t xml:space="preserve"> + 2 </w:t>
      </w:r>
      <w:r w:rsidRPr="009620D5">
        <w:rPr>
          <w:b/>
          <w:lang w:val="en-US"/>
        </w:rPr>
        <w:t>H</w:t>
      </w:r>
      <w:r w:rsidRPr="009620D5">
        <w:rPr>
          <w:b/>
          <w:vertAlign w:val="subscript"/>
        </w:rPr>
        <w:t>2</w:t>
      </w:r>
      <w:r w:rsidRPr="009620D5">
        <w:rPr>
          <w:b/>
          <w:lang w:val="en-US"/>
        </w:rPr>
        <w:t>O</w:t>
      </w:r>
    </w:p>
    <w:p w:rsidR="00595E42" w:rsidRPr="009620D5" w:rsidRDefault="00564E1E" w:rsidP="00EF3AB7">
      <w:pPr>
        <w:spacing w:line="360" w:lineRule="auto"/>
        <w:jc w:val="both"/>
      </w:pPr>
      <w:r w:rsidRPr="009620D5">
        <w:t>Для написания продуктов взаимодействия в ОВР необходимо, на основании положения эл</w:t>
      </w:r>
      <w:r w:rsidR="00EF3AB7" w:rsidRPr="009620D5">
        <w:t>емента в периодической системе</w:t>
      </w:r>
      <w:r w:rsidRPr="009620D5">
        <w:t xml:space="preserve"> знать:</w:t>
      </w:r>
      <w:r w:rsidR="006A390D" w:rsidRPr="009620D5">
        <w:t xml:space="preserve"> </w:t>
      </w:r>
      <w:r w:rsidR="00EF3AB7" w:rsidRPr="009620D5">
        <w:t>в</w:t>
      </w:r>
      <w:r w:rsidRPr="009620D5">
        <w:t>ысшую СО (ВСО);</w:t>
      </w:r>
      <w:r w:rsidR="006A390D" w:rsidRPr="009620D5">
        <w:t xml:space="preserve"> н</w:t>
      </w:r>
      <w:r w:rsidRPr="009620D5">
        <w:t>изшую СО (НСО);</w:t>
      </w:r>
      <w:r w:rsidR="006A390D" w:rsidRPr="009620D5">
        <w:t xml:space="preserve"> п</w:t>
      </w:r>
      <w:r w:rsidRPr="009620D5">
        <w:t>ромежуточные СО (Пр.СО);</w:t>
      </w:r>
      <w:r w:rsidR="006A390D" w:rsidRPr="009620D5">
        <w:t xml:space="preserve"> у</w:t>
      </w:r>
      <w:r w:rsidRPr="009620D5">
        <w:t>стойчивую СО (УСО).</w:t>
      </w:r>
    </w:p>
    <w:p w:rsidR="00595E42" w:rsidRPr="009620D5" w:rsidRDefault="00595E42" w:rsidP="00EF3AB7">
      <w:pPr>
        <w:spacing w:line="360" w:lineRule="auto"/>
        <w:jc w:val="both"/>
      </w:pPr>
    </w:p>
    <w:p w:rsidR="00EE28AE" w:rsidRPr="009620D5" w:rsidRDefault="00EE28AE" w:rsidP="00EF3AB7">
      <w:pPr>
        <w:spacing w:line="360" w:lineRule="auto"/>
        <w:ind w:left="6372" w:firstLine="708"/>
        <w:jc w:val="both"/>
        <w:sectPr w:rsidR="00EE28AE" w:rsidRPr="00962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4D8" w:rsidRPr="009620D5" w:rsidRDefault="00B164D8" w:rsidP="00EF3AB7">
      <w:pPr>
        <w:spacing w:line="360" w:lineRule="auto"/>
        <w:ind w:left="8496" w:firstLine="708"/>
        <w:jc w:val="both"/>
      </w:pPr>
      <w:r w:rsidRPr="009620D5">
        <w:lastRenderedPageBreak/>
        <w:t>ТАБЛИЦА 1</w:t>
      </w:r>
      <w:r w:rsidR="00EF3AB7" w:rsidRPr="009620D5">
        <w:t>. Степень окисления элементов.</w:t>
      </w:r>
    </w:p>
    <w:tbl>
      <w:tblPr>
        <w:tblStyle w:val="a3"/>
        <w:tblW w:w="0" w:type="auto"/>
        <w:tblLook w:val="01E0"/>
      </w:tblPr>
      <w:tblGrid>
        <w:gridCol w:w="828"/>
        <w:gridCol w:w="1980"/>
        <w:gridCol w:w="2340"/>
        <w:gridCol w:w="2880"/>
        <w:gridCol w:w="6758"/>
      </w:tblGrid>
      <w:tr w:rsidR="00B164D8" w:rsidRPr="009620D5">
        <w:tc>
          <w:tcPr>
            <w:tcW w:w="828" w:type="dxa"/>
          </w:tcPr>
          <w:p w:rsidR="00B164D8" w:rsidRPr="009620D5" w:rsidRDefault="00EF3AB7" w:rsidP="00EF3AB7">
            <w:pPr>
              <w:spacing w:line="360" w:lineRule="auto"/>
              <w:jc w:val="center"/>
            </w:pPr>
            <w:r w:rsidRPr="009620D5">
              <w:t>№</w:t>
            </w:r>
          </w:p>
          <w:p w:rsidR="00E7664F" w:rsidRPr="009620D5" w:rsidRDefault="00E7664F" w:rsidP="00EF3AB7">
            <w:pPr>
              <w:spacing w:line="360" w:lineRule="auto"/>
              <w:jc w:val="center"/>
            </w:pPr>
            <w:proofErr w:type="spellStart"/>
            <w:r w:rsidRPr="009620D5">
              <w:t>п</w:t>
            </w:r>
            <w:proofErr w:type="spellEnd"/>
            <w:r w:rsidRPr="009620D5">
              <w:t>/</w:t>
            </w:r>
            <w:proofErr w:type="spellStart"/>
            <w:r w:rsidRPr="009620D5">
              <w:t>п</w:t>
            </w:r>
            <w:proofErr w:type="spellEnd"/>
          </w:p>
        </w:tc>
        <w:tc>
          <w:tcPr>
            <w:tcW w:w="1980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СО</w:t>
            </w:r>
          </w:p>
          <w:p w:rsidR="00E7664F" w:rsidRPr="009620D5" w:rsidRDefault="00E7664F" w:rsidP="00EF3AB7">
            <w:pPr>
              <w:spacing w:line="360" w:lineRule="auto"/>
              <w:jc w:val="center"/>
            </w:pPr>
            <w:r w:rsidRPr="009620D5">
              <w:t>элемента</w:t>
            </w:r>
          </w:p>
        </w:tc>
        <w:tc>
          <w:tcPr>
            <w:tcW w:w="2340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rPr>
                <w:lang w:val="en-US"/>
              </w:rPr>
              <w:t>s</w:t>
            </w:r>
            <w:r w:rsidRPr="009620D5">
              <w:t xml:space="preserve">- и </w:t>
            </w:r>
            <w:r w:rsidRPr="009620D5">
              <w:rPr>
                <w:lang w:val="en-US"/>
              </w:rPr>
              <w:t>d</w:t>
            </w:r>
            <w:r w:rsidRPr="009620D5">
              <w:t xml:space="preserve"> –</w:t>
            </w:r>
          </w:p>
          <w:p w:rsidR="00E7664F" w:rsidRPr="009620D5" w:rsidRDefault="00E7664F" w:rsidP="00EF3AB7">
            <w:pPr>
              <w:spacing w:line="360" w:lineRule="auto"/>
              <w:jc w:val="center"/>
            </w:pPr>
            <w:r w:rsidRPr="009620D5">
              <w:t>элементы (</w:t>
            </w:r>
            <w:proofErr w:type="spellStart"/>
            <w:r w:rsidRPr="009620D5">
              <w:t>Ме</w:t>
            </w:r>
            <w:proofErr w:type="spellEnd"/>
            <w:r w:rsidRPr="009620D5">
              <w:t>)</w:t>
            </w:r>
          </w:p>
        </w:tc>
        <w:tc>
          <w:tcPr>
            <w:tcW w:w="2880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proofErr w:type="spellStart"/>
            <w:r w:rsidRPr="009620D5">
              <w:t>р-элементы</w:t>
            </w:r>
            <w:proofErr w:type="spellEnd"/>
          </w:p>
          <w:p w:rsidR="00E7664F" w:rsidRPr="009620D5" w:rsidRDefault="00E7664F" w:rsidP="00EF3AB7">
            <w:pPr>
              <w:spacing w:line="360" w:lineRule="auto"/>
              <w:jc w:val="center"/>
            </w:pPr>
          </w:p>
          <w:p w:rsidR="00E7664F" w:rsidRPr="009620D5" w:rsidRDefault="00E7664F" w:rsidP="00EF3AB7">
            <w:pPr>
              <w:spacing w:line="360" w:lineRule="auto"/>
              <w:jc w:val="center"/>
            </w:pPr>
            <w:r w:rsidRPr="009620D5">
              <w:t>(неметаллы)</w:t>
            </w:r>
          </w:p>
        </w:tc>
        <w:tc>
          <w:tcPr>
            <w:tcW w:w="6758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Пример</w:t>
            </w:r>
          </w:p>
        </w:tc>
      </w:tr>
      <w:tr w:rsidR="00B164D8" w:rsidRPr="009620D5">
        <w:tc>
          <w:tcPr>
            <w:tcW w:w="828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1</w:t>
            </w:r>
          </w:p>
        </w:tc>
        <w:tc>
          <w:tcPr>
            <w:tcW w:w="1980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НСО</w:t>
            </w:r>
          </w:p>
        </w:tc>
        <w:tc>
          <w:tcPr>
            <w:tcW w:w="2340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0</w:t>
            </w:r>
          </w:p>
        </w:tc>
        <w:tc>
          <w:tcPr>
            <w:tcW w:w="2880" w:type="dxa"/>
          </w:tcPr>
          <w:p w:rsidR="00B164D8" w:rsidRPr="009620D5" w:rsidRDefault="00BD3DEE" w:rsidP="00BD3DEE">
            <w:pPr>
              <w:spacing w:line="360" w:lineRule="auto"/>
            </w:pPr>
            <w:r w:rsidRPr="009620D5">
              <w:t>Номер группы минус 8</w:t>
            </w:r>
          </w:p>
        </w:tc>
        <w:tc>
          <w:tcPr>
            <w:tcW w:w="6758" w:type="dxa"/>
          </w:tcPr>
          <w:p w:rsidR="004876BF" w:rsidRPr="009620D5" w:rsidRDefault="00DB4F8B" w:rsidP="00EF3AB7">
            <w:pPr>
              <w:spacing w:line="360" w:lineRule="auto"/>
            </w:pPr>
            <w:r w:rsidRPr="009620D5">
              <w:rPr>
                <w:lang w:val="en-US"/>
              </w:rPr>
              <w:t>C</w:t>
            </w:r>
            <w:r w:rsidRPr="009620D5">
              <w:t xml:space="preserve"> (</w:t>
            </w:r>
            <w:r w:rsidRPr="009620D5">
              <w:rPr>
                <w:lang w:val="en-US"/>
              </w:rPr>
              <w:t>Si</w:t>
            </w:r>
            <w:r w:rsidRPr="009620D5">
              <w:t xml:space="preserve">) </w:t>
            </w:r>
            <w:r w:rsidR="00BD3DEE" w:rsidRPr="009620D5">
              <w:t>:</w:t>
            </w:r>
            <w:r w:rsidRPr="009620D5">
              <w:t xml:space="preserve"> -4, </w:t>
            </w:r>
            <w:r w:rsidRPr="009620D5">
              <w:rPr>
                <w:lang w:val="en-US"/>
              </w:rPr>
              <w:t>N</w:t>
            </w:r>
            <w:r w:rsidRPr="009620D5">
              <w:t>(</w:t>
            </w:r>
            <w:r w:rsidRPr="009620D5">
              <w:rPr>
                <w:lang w:val="en-US"/>
              </w:rPr>
              <w:t>P</w:t>
            </w:r>
            <w:r w:rsidRPr="009620D5">
              <w:t xml:space="preserve">) </w:t>
            </w:r>
            <w:r w:rsidR="00BD3DEE" w:rsidRPr="009620D5">
              <w:t>:</w:t>
            </w:r>
            <w:r w:rsidRPr="009620D5">
              <w:t xml:space="preserve"> -3, </w:t>
            </w:r>
            <w:r w:rsidRPr="009620D5">
              <w:rPr>
                <w:lang w:val="en-US"/>
              </w:rPr>
              <w:t>O</w:t>
            </w:r>
            <w:r w:rsidRPr="009620D5">
              <w:t>(</w:t>
            </w:r>
            <w:r w:rsidRPr="009620D5">
              <w:rPr>
                <w:lang w:val="en-US"/>
              </w:rPr>
              <w:t>S</w:t>
            </w:r>
            <w:r w:rsidRPr="009620D5">
              <w:t>)</w:t>
            </w:r>
            <w:r w:rsidR="00BD3DEE" w:rsidRPr="009620D5">
              <w:t>:</w:t>
            </w:r>
            <w:r w:rsidRPr="009620D5">
              <w:t xml:space="preserve"> -2, Г</w:t>
            </w:r>
            <w:r w:rsidR="00BD3DEE" w:rsidRPr="009620D5">
              <w:t>:</w:t>
            </w:r>
            <w:r w:rsidRPr="009620D5">
              <w:t xml:space="preserve"> -</w:t>
            </w:r>
            <w:r w:rsidR="004876BF" w:rsidRPr="009620D5">
              <w:t xml:space="preserve">1 </w:t>
            </w:r>
            <w:r w:rsidRPr="009620D5">
              <w:t xml:space="preserve"> </w:t>
            </w:r>
          </w:p>
          <w:p w:rsidR="00DB4F8B" w:rsidRPr="009620D5" w:rsidRDefault="00DB4F8B" w:rsidP="004876BF">
            <w:pPr>
              <w:spacing w:line="360" w:lineRule="auto"/>
            </w:pPr>
            <w:r w:rsidRPr="009620D5">
              <w:t xml:space="preserve">Проявляют </w:t>
            </w:r>
            <w:r w:rsidRPr="009620D5">
              <w:rPr>
                <w:b/>
              </w:rPr>
              <w:t>только восстановительные</w:t>
            </w:r>
            <w:r w:rsidRPr="009620D5">
              <w:t xml:space="preserve"> свойства</w:t>
            </w:r>
          </w:p>
        </w:tc>
      </w:tr>
      <w:tr w:rsidR="00B164D8" w:rsidRPr="009620D5">
        <w:tc>
          <w:tcPr>
            <w:tcW w:w="828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2</w:t>
            </w:r>
          </w:p>
        </w:tc>
        <w:tc>
          <w:tcPr>
            <w:tcW w:w="1980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ВСО</w:t>
            </w:r>
          </w:p>
        </w:tc>
        <w:tc>
          <w:tcPr>
            <w:tcW w:w="2340" w:type="dxa"/>
          </w:tcPr>
          <w:p w:rsidR="00BD3DEE" w:rsidRPr="009620D5" w:rsidRDefault="00BD3DEE" w:rsidP="00EF3AB7">
            <w:pPr>
              <w:spacing w:line="360" w:lineRule="auto"/>
              <w:jc w:val="center"/>
            </w:pPr>
            <w:r w:rsidRPr="009620D5">
              <w:t>Равна номеру группы.</w:t>
            </w:r>
          </w:p>
          <w:p w:rsidR="00E7664F" w:rsidRPr="009620D5" w:rsidRDefault="00BD3DEE" w:rsidP="00EF3AB7">
            <w:pPr>
              <w:spacing w:line="360" w:lineRule="auto"/>
              <w:jc w:val="center"/>
            </w:pPr>
            <w:r w:rsidRPr="009620D5">
              <w:t>Исключение:</w:t>
            </w:r>
          </w:p>
          <w:p w:rsidR="00BD3DEE" w:rsidRPr="009620D5" w:rsidRDefault="00E7664F" w:rsidP="00BD3DEE">
            <w:pPr>
              <w:spacing w:line="360" w:lineRule="auto"/>
              <w:jc w:val="both"/>
            </w:pPr>
            <w:r w:rsidRPr="009620D5">
              <w:rPr>
                <w:lang w:val="en-US"/>
              </w:rPr>
              <w:t>Fe</w:t>
            </w:r>
            <w:r w:rsidRPr="009620D5">
              <w:t>-+6,</w:t>
            </w:r>
            <w:r w:rsidRPr="009620D5">
              <w:rPr>
                <w:lang w:val="en-US"/>
              </w:rPr>
              <w:t>Co</w:t>
            </w:r>
            <w:r w:rsidRPr="009620D5">
              <w:t>,</w:t>
            </w:r>
            <w:r w:rsidR="00BD3DEE" w:rsidRPr="009620D5">
              <w:t xml:space="preserve"> </w:t>
            </w:r>
            <w:r w:rsidRPr="009620D5">
              <w:rPr>
                <w:lang w:val="en-US"/>
              </w:rPr>
              <w:t>Ni</w:t>
            </w:r>
            <w:r w:rsidRPr="009620D5">
              <w:t xml:space="preserve"> +3, </w:t>
            </w:r>
          </w:p>
          <w:p w:rsidR="00E7664F" w:rsidRPr="009620D5" w:rsidRDefault="00E7664F" w:rsidP="00BD3DEE">
            <w:pPr>
              <w:spacing w:line="360" w:lineRule="auto"/>
              <w:jc w:val="both"/>
            </w:pPr>
            <w:r w:rsidRPr="009620D5">
              <w:rPr>
                <w:lang w:val="en-US"/>
              </w:rPr>
              <w:t>Au</w:t>
            </w:r>
            <w:r w:rsidR="00BD3DEE" w:rsidRPr="009620D5">
              <w:t xml:space="preserve"> </w:t>
            </w:r>
            <w:r w:rsidRPr="009620D5">
              <w:t>+3</w:t>
            </w:r>
          </w:p>
        </w:tc>
        <w:tc>
          <w:tcPr>
            <w:tcW w:w="2880" w:type="dxa"/>
          </w:tcPr>
          <w:p w:rsidR="00BD3DEE" w:rsidRPr="009620D5" w:rsidRDefault="00BD3DEE" w:rsidP="00BD3DEE">
            <w:pPr>
              <w:spacing w:line="360" w:lineRule="auto"/>
              <w:jc w:val="center"/>
            </w:pPr>
            <w:r w:rsidRPr="009620D5">
              <w:t>Равна номеру группы.</w:t>
            </w:r>
          </w:p>
          <w:p w:rsidR="00BD3DEE" w:rsidRPr="009620D5" w:rsidRDefault="00BD3DEE" w:rsidP="00BD3DEE">
            <w:pPr>
              <w:spacing w:line="360" w:lineRule="auto"/>
              <w:jc w:val="center"/>
            </w:pPr>
            <w:r w:rsidRPr="009620D5">
              <w:t>Исключение:</w:t>
            </w:r>
          </w:p>
          <w:p w:rsidR="00E7664F" w:rsidRPr="009620D5" w:rsidRDefault="00E7664F" w:rsidP="00BD3DEE">
            <w:pPr>
              <w:spacing w:line="360" w:lineRule="auto"/>
              <w:jc w:val="center"/>
            </w:pPr>
            <w:r w:rsidRPr="009620D5">
              <w:rPr>
                <w:lang w:val="en-US"/>
              </w:rPr>
              <w:t>O</w:t>
            </w:r>
            <w:r w:rsidR="00BD3DEE" w:rsidRPr="009620D5">
              <w:t>:</w:t>
            </w:r>
            <w:r w:rsidRPr="009620D5">
              <w:t xml:space="preserve"> +2, </w:t>
            </w:r>
            <w:r w:rsidRPr="009620D5">
              <w:rPr>
                <w:lang w:val="en-US"/>
              </w:rPr>
              <w:t>F</w:t>
            </w:r>
            <w:r w:rsidR="00BD3DEE" w:rsidRPr="009620D5">
              <w:t>:</w:t>
            </w:r>
            <w:r w:rsidRPr="009620D5">
              <w:t>- 0</w:t>
            </w:r>
          </w:p>
        </w:tc>
        <w:tc>
          <w:tcPr>
            <w:tcW w:w="6758" w:type="dxa"/>
          </w:tcPr>
          <w:p w:rsidR="004876BF" w:rsidRPr="009620D5" w:rsidRDefault="00BD3DEE" w:rsidP="00EF3AB7">
            <w:pPr>
              <w:spacing w:line="360" w:lineRule="auto"/>
            </w:pPr>
            <w:r w:rsidRPr="009620D5">
              <w:t>Щелочные металлы:</w:t>
            </w:r>
            <w:r w:rsidR="00DB4F8B" w:rsidRPr="009620D5">
              <w:t xml:space="preserve"> - +1, </w:t>
            </w:r>
            <w:r w:rsidRPr="009620D5">
              <w:t>щелочноземельные металлы:</w:t>
            </w:r>
            <w:r w:rsidR="00DB4F8B" w:rsidRPr="009620D5">
              <w:t xml:space="preserve"> +2, </w:t>
            </w:r>
          </w:p>
          <w:p w:rsidR="00B164D8" w:rsidRPr="009620D5" w:rsidRDefault="00DB4F8B" w:rsidP="00EF3AB7">
            <w:pPr>
              <w:spacing w:line="360" w:lineRule="auto"/>
            </w:pPr>
            <w:r w:rsidRPr="009620D5">
              <w:rPr>
                <w:lang w:val="en-US"/>
              </w:rPr>
              <w:t>Al</w:t>
            </w:r>
            <w:r w:rsidRPr="009620D5">
              <w:t xml:space="preserve">- +3, </w:t>
            </w:r>
            <w:r w:rsidRPr="009620D5">
              <w:rPr>
                <w:lang w:val="en-US"/>
              </w:rPr>
              <w:t>Cr</w:t>
            </w:r>
            <w:r w:rsidRPr="009620D5">
              <w:t xml:space="preserve"> - +6, </w:t>
            </w:r>
            <w:proofErr w:type="spellStart"/>
            <w:r w:rsidRPr="009620D5">
              <w:rPr>
                <w:lang w:val="en-US"/>
              </w:rPr>
              <w:t>Mn</w:t>
            </w:r>
            <w:proofErr w:type="spellEnd"/>
            <w:r w:rsidRPr="009620D5">
              <w:t xml:space="preserve"> - +7</w:t>
            </w:r>
          </w:p>
          <w:p w:rsidR="004876BF" w:rsidRPr="009620D5" w:rsidRDefault="00DB4F8B" w:rsidP="004876BF">
            <w:pPr>
              <w:spacing w:line="360" w:lineRule="auto"/>
            </w:pPr>
            <w:r w:rsidRPr="009620D5">
              <w:rPr>
                <w:lang w:val="en-US"/>
              </w:rPr>
              <w:t>C</w:t>
            </w:r>
            <w:r w:rsidRPr="009620D5">
              <w:t xml:space="preserve"> (</w:t>
            </w:r>
            <w:r w:rsidRPr="009620D5">
              <w:rPr>
                <w:lang w:val="en-US"/>
              </w:rPr>
              <w:t>Si</w:t>
            </w:r>
            <w:r w:rsidRPr="009620D5">
              <w:t xml:space="preserve">) </w:t>
            </w:r>
            <w:r w:rsidR="00BD3DEE" w:rsidRPr="009620D5">
              <w:t>:</w:t>
            </w:r>
            <w:r w:rsidRPr="009620D5">
              <w:t xml:space="preserve"> +4, </w:t>
            </w:r>
            <w:r w:rsidRPr="009620D5">
              <w:rPr>
                <w:lang w:val="en-US"/>
              </w:rPr>
              <w:t>N</w:t>
            </w:r>
            <w:r w:rsidRPr="009620D5">
              <w:t>(</w:t>
            </w:r>
            <w:r w:rsidRPr="009620D5">
              <w:rPr>
                <w:lang w:val="en-US"/>
              </w:rPr>
              <w:t>P</w:t>
            </w:r>
            <w:r w:rsidRPr="009620D5">
              <w:t>)</w:t>
            </w:r>
            <w:r w:rsidR="00BD3DEE" w:rsidRPr="009620D5">
              <w:t>:</w:t>
            </w:r>
            <w:r w:rsidRPr="009620D5">
              <w:t xml:space="preserve">- +5, </w:t>
            </w:r>
            <w:r w:rsidRPr="009620D5">
              <w:rPr>
                <w:lang w:val="en-US"/>
              </w:rPr>
              <w:t>S</w:t>
            </w:r>
            <w:r w:rsidRPr="009620D5">
              <w:t xml:space="preserve"> </w:t>
            </w:r>
            <w:r w:rsidR="00BD3DEE" w:rsidRPr="009620D5">
              <w:t>:</w:t>
            </w:r>
            <w:r w:rsidRPr="009620D5">
              <w:t xml:space="preserve"> +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9620D5">
                <w:t>6, Г</w:t>
              </w:r>
            </w:smartTag>
            <w:r w:rsidRPr="009620D5">
              <w:t xml:space="preserve"> </w:t>
            </w:r>
            <w:r w:rsidR="00BD3DEE" w:rsidRPr="009620D5">
              <w:t>:</w:t>
            </w:r>
            <w:r w:rsidRPr="009620D5">
              <w:t xml:space="preserve"> +7</w:t>
            </w:r>
          </w:p>
          <w:p w:rsidR="00147EC0" w:rsidRPr="009620D5" w:rsidRDefault="00147EC0" w:rsidP="004876BF">
            <w:pPr>
              <w:spacing w:line="360" w:lineRule="auto"/>
            </w:pPr>
            <w:r w:rsidRPr="009620D5">
              <w:t xml:space="preserve">Проявляет </w:t>
            </w:r>
            <w:r w:rsidRPr="009620D5">
              <w:rPr>
                <w:b/>
              </w:rPr>
              <w:t>только</w:t>
            </w:r>
            <w:r w:rsidR="004876BF" w:rsidRPr="009620D5">
              <w:rPr>
                <w:b/>
              </w:rPr>
              <w:t xml:space="preserve"> о</w:t>
            </w:r>
            <w:r w:rsidRPr="009620D5">
              <w:rPr>
                <w:b/>
              </w:rPr>
              <w:t>кислительные</w:t>
            </w:r>
            <w:r w:rsidRPr="009620D5">
              <w:t xml:space="preserve"> свойства</w:t>
            </w:r>
          </w:p>
        </w:tc>
      </w:tr>
      <w:tr w:rsidR="00B164D8" w:rsidRPr="009620D5">
        <w:tc>
          <w:tcPr>
            <w:tcW w:w="828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3</w:t>
            </w:r>
          </w:p>
        </w:tc>
        <w:tc>
          <w:tcPr>
            <w:tcW w:w="1980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proofErr w:type="spellStart"/>
            <w:r w:rsidRPr="009620D5">
              <w:t>ПрСО</w:t>
            </w:r>
            <w:proofErr w:type="spellEnd"/>
          </w:p>
        </w:tc>
        <w:tc>
          <w:tcPr>
            <w:tcW w:w="2340" w:type="dxa"/>
          </w:tcPr>
          <w:p w:rsidR="00B164D8" w:rsidRPr="009620D5" w:rsidRDefault="00DB4F8B" w:rsidP="00EF3AB7">
            <w:pPr>
              <w:spacing w:line="360" w:lineRule="auto"/>
              <w:jc w:val="center"/>
            </w:pPr>
            <w:r w:rsidRPr="009620D5">
              <w:t xml:space="preserve">Все </w:t>
            </w:r>
            <w:proofErr w:type="spellStart"/>
            <w:r w:rsidRPr="009620D5">
              <w:t>Ме</w:t>
            </w:r>
            <w:proofErr w:type="spellEnd"/>
          </w:p>
          <w:p w:rsidR="00DB4F8B" w:rsidRPr="009620D5" w:rsidRDefault="00DB4F8B" w:rsidP="00EF3AB7">
            <w:pPr>
              <w:spacing w:line="360" w:lineRule="auto"/>
              <w:jc w:val="center"/>
            </w:pPr>
            <w:r w:rsidRPr="009620D5">
              <w:t>+2→ ВСО</w:t>
            </w:r>
          </w:p>
          <w:p w:rsidR="00DB4F8B" w:rsidRPr="009620D5" w:rsidRDefault="00DB4F8B" w:rsidP="00EF3AB7">
            <w:pPr>
              <w:spacing w:line="360" w:lineRule="auto"/>
              <w:jc w:val="center"/>
            </w:pPr>
            <w:proofErr w:type="spellStart"/>
            <w:r w:rsidRPr="009620D5">
              <w:t>Искл</w:t>
            </w:r>
            <w:proofErr w:type="spellEnd"/>
            <w:r w:rsidRPr="009620D5">
              <w:t>.-</w:t>
            </w:r>
            <w:r w:rsidR="00BD3DEE" w:rsidRPr="009620D5">
              <w:t xml:space="preserve"> Щелочные металлы </w:t>
            </w:r>
            <w:r w:rsidRPr="009620D5">
              <w:t xml:space="preserve"> и </w:t>
            </w:r>
            <w:r w:rsidRPr="009620D5">
              <w:rPr>
                <w:lang w:val="en-US"/>
              </w:rPr>
              <w:t>Al</w:t>
            </w:r>
          </w:p>
          <w:p w:rsidR="00DB4F8B" w:rsidRPr="009620D5" w:rsidRDefault="00DB4F8B" w:rsidP="00EF3AB7">
            <w:pPr>
              <w:spacing w:line="360" w:lineRule="auto"/>
              <w:jc w:val="center"/>
            </w:pPr>
          </w:p>
        </w:tc>
        <w:tc>
          <w:tcPr>
            <w:tcW w:w="2880" w:type="dxa"/>
          </w:tcPr>
          <w:p w:rsidR="00B164D8" w:rsidRPr="009620D5" w:rsidRDefault="00E7664F" w:rsidP="00EF3AB7">
            <w:pPr>
              <w:spacing w:line="360" w:lineRule="auto"/>
            </w:pPr>
            <w:r w:rsidRPr="009620D5">
              <w:t>В группах</w:t>
            </w:r>
            <w:r w:rsidR="00BD3DEE" w:rsidRPr="009620D5">
              <w:t>:</w:t>
            </w:r>
          </w:p>
          <w:p w:rsidR="00E7664F" w:rsidRPr="009620D5" w:rsidRDefault="00E7664F" w:rsidP="00EF3AB7">
            <w:pPr>
              <w:spacing w:line="360" w:lineRule="auto"/>
              <w:jc w:val="center"/>
            </w:pPr>
            <w:r w:rsidRPr="009620D5">
              <w:t>Четных – четные;</w:t>
            </w:r>
          </w:p>
          <w:p w:rsidR="00E7664F" w:rsidRPr="009620D5" w:rsidRDefault="00E7664F" w:rsidP="00BD3DEE">
            <w:pPr>
              <w:spacing w:line="360" w:lineRule="auto"/>
              <w:jc w:val="center"/>
            </w:pPr>
            <w:r w:rsidRPr="009620D5">
              <w:t>Нечетных –нечетные</w:t>
            </w:r>
          </w:p>
        </w:tc>
        <w:tc>
          <w:tcPr>
            <w:tcW w:w="6758" w:type="dxa"/>
          </w:tcPr>
          <w:p w:rsidR="00B164D8" w:rsidRPr="009620D5" w:rsidRDefault="008D5530" w:rsidP="00EF3AB7">
            <w:pPr>
              <w:spacing w:line="360" w:lineRule="auto"/>
            </w:pPr>
            <w:r w:rsidRPr="009620D5">
              <w:rPr>
                <w:lang w:val="en-US"/>
              </w:rPr>
              <w:t>Cr</w:t>
            </w:r>
            <w:r w:rsidR="00BD3DEE" w:rsidRPr="009620D5">
              <w:t>:</w:t>
            </w:r>
            <w:r w:rsidRPr="009620D5">
              <w:t>- +2.+3.+4.+5.+6</w:t>
            </w:r>
          </w:p>
          <w:p w:rsidR="008D5530" w:rsidRPr="009620D5" w:rsidRDefault="008D5530" w:rsidP="00EF3AB7">
            <w:pPr>
              <w:spacing w:line="360" w:lineRule="auto"/>
            </w:pPr>
            <w:proofErr w:type="spellStart"/>
            <w:r w:rsidRPr="009620D5">
              <w:rPr>
                <w:lang w:val="en-US"/>
              </w:rPr>
              <w:t>Mn</w:t>
            </w:r>
            <w:proofErr w:type="spellEnd"/>
            <w:r w:rsidR="00BD3DEE" w:rsidRPr="009620D5">
              <w:t xml:space="preserve"> :</w:t>
            </w:r>
            <w:r w:rsidRPr="009620D5">
              <w:t xml:space="preserve"> +2.+3.+4.+5.+6.+7</w:t>
            </w:r>
          </w:p>
          <w:p w:rsidR="008D5530" w:rsidRPr="009620D5" w:rsidRDefault="008D5530" w:rsidP="00EF3AB7">
            <w:pPr>
              <w:spacing w:line="360" w:lineRule="auto"/>
            </w:pPr>
            <w:r w:rsidRPr="009620D5">
              <w:rPr>
                <w:lang w:val="en-US"/>
              </w:rPr>
              <w:t>C</w:t>
            </w:r>
            <w:r w:rsidRPr="009620D5">
              <w:t xml:space="preserve"> </w:t>
            </w:r>
            <w:r w:rsidR="004876BF" w:rsidRPr="009620D5">
              <w:t>от -4 до +4,</w:t>
            </w:r>
            <w:r w:rsidRPr="009620D5">
              <w:t xml:space="preserve"> </w:t>
            </w:r>
            <w:r w:rsidRPr="009620D5">
              <w:rPr>
                <w:lang w:val="en-US"/>
              </w:rPr>
              <w:t>S</w:t>
            </w:r>
            <w:r w:rsidRPr="009620D5">
              <w:t xml:space="preserve"> от -1 до +4</w:t>
            </w:r>
          </w:p>
          <w:p w:rsidR="008D5530" w:rsidRPr="009620D5" w:rsidRDefault="008D5530" w:rsidP="00EF3AB7">
            <w:pPr>
              <w:spacing w:line="360" w:lineRule="auto"/>
            </w:pPr>
            <w:r w:rsidRPr="009620D5">
              <w:rPr>
                <w:lang w:val="en-US"/>
              </w:rPr>
              <w:t>N</w:t>
            </w:r>
            <w:r w:rsidRPr="009620D5">
              <w:t xml:space="preserve"> </w:t>
            </w:r>
            <w:r w:rsidR="004876BF" w:rsidRPr="009620D5">
              <w:t xml:space="preserve">– от -1 до +5 </w:t>
            </w:r>
            <w:proofErr w:type="spellStart"/>
            <w:r w:rsidRPr="009620D5">
              <w:rPr>
                <w:lang w:val="en-US"/>
              </w:rPr>
              <w:t>Cl</w:t>
            </w:r>
            <w:proofErr w:type="spellEnd"/>
            <w:r w:rsidRPr="009620D5">
              <w:t xml:space="preserve"> от 0 до +5.</w:t>
            </w:r>
          </w:p>
          <w:p w:rsidR="00147EC0" w:rsidRPr="009620D5" w:rsidRDefault="00147EC0" w:rsidP="00BD3DEE">
            <w:pPr>
              <w:spacing w:line="360" w:lineRule="auto"/>
              <w:jc w:val="center"/>
            </w:pPr>
            <w:r w:rsidRPr="009620D5">
              <w:t xml:space="preserve">Проявляет </w:t>
            </w:r>
            <w:r w:rsidRPr="009620D5">
              <w:rPr>
                <w:b/>
              </w:rPr>
              <w:t>и окис</w:t>
            </w:r>
            <w:r w:rsidR="00BD3DEE" w:rsidRPr="009620D5">
              <w:rPr>
                <w:b/>
              </w:rPr>
              <w:t>лительные и вос</w:t>
            </w:r>
            <w:r w:rsidRPr="009620D5">
              <w:rPr>
                <w:b/>
              </w:rPr>
              <w:t>ст</w:t>
            </w:r>
            <w:r w:rsidR="00BD3DEE" w:rsidRPr="009620D5">
              <w:rPr>
                <w:b/>
              </w:rPr>
              <w:t>ановительн</w:t>
            </w:r>
            <w:r w:rsidRPr="009620D5">
              <w:rPr>
                <w:b/>
              </w:rPr>
              <w:t>ые</w:t>
            </w:r>
            <w:r w:rsidRPr="009620D5">
              <w:t xml:space="preserve"> свойства</w:t>
            </w:r>
            <w:r w:rsidR="00BD3DEE" w:rsidRPr="009620D5">
              <w:t>.</w:t>
            </w:r>
          </w:p>
        </w:tc>
      </w:tr>
      <w:tr w:rsidR="00B164D8" w:rsidRPr="009620D5">
        <w:tc>
          <w:tcPr>
            <w:tcW w:w="828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4</w:t>
            </w:r>
          </w:p>
        </w:tc>
        <w:tc>
          <w:tcPr>
            <w:tcW w:w="1980" w:type="dxa"/>
          </w:tcPr>
          <w:p w:rsidR="00B164D8" w:rsidRPr="009620D5" w:rsidRDefault="00E7664F" w:rsidP="00EF3AB7">
            <w:pPr>
              <w:spacing w:line="360" w:lineRule="auto"/>
              <w:jc w:val="center"/>
            </w:pPr>
            <w:r w:rsidRPr="009620D5">
              <w:t>УСО</w:t>
            </w:r>
          </w:p>
        </w:tc>
        <w:tc>
          <w:tcPr>
            <w:tcW w:w="2340" w:type="dxa"/>
          </w:tcPr>
          <w:p w:rsidR="00B164D8" w:rsidRPr="009620D5" w:rsidRDefault="008D5530" w:rsidP="00EF3AB7">
            <w:pPr>
              <w:spacing w:line="360" w:lineRule="auto"/>
              <w:jc w:val="center"/>
            </w:pPr>
            <w:r w:rsidRPr="009620D5">
              <w:t>По группе</w:t>
            </w:r>
          </w:p>
          <w:p w:rsidR="008D5530" w:rsidRPr="009620D5" w:rsidRDefault="008D5530" w:rsidP="00EF3AB7">
            <w:pPr>
              <w:spacing w:line="360" w:lineRule="auto"/>
              <w:jc w:val="center"/>
            </w:pPr>
            <w:r w:rsidRPr="009620D5">
              <w:t>сверху вниз</w:t>
            </w:r>
          </w:p>
          <w:p w:rsidR="008D5530" w:rsidRPr="009620D5" w:rsidRDefault="00BD3DEE" w:rsidP="00EF3AB7">
            <w:pPr>
              <w:spacing w:line="360" w:lineRule="auto"/>
              <w:jc w:val="center"/>
            </w:pPr>
            <w:r w:rsidRPr="009620D5">
              <w:t>увеличивается</w:t>
            </w:r>
          </w:p>
        </w:tc>
        <w:tc>
          <w:tcPr>
            <w:tcW w:w="2880" w:type="dxa"/>
          </w:tcPr>
          <w:p w:rsidR="008D5530" w:rsidRPr="009620D5" w:rsidRDefault="008D5530" w:rsidP="00EF3AB7">
            <w:pPr>
              <w:spacing w:line="360" w:lineRule="auto"/>
              <w:jc w:val="center"/>
            </w:pPr>
            <w:r w:rsidRPr="009620D5">
              <w:t>По группе</w:t>
            </w:r>
          </w:p>
          <w:p w:rsidR="008D5530" w:rsidRPr="009620D5" w:rsidRDefault="008D5530" w:rsidP="00EF3AB7">
            <w:pPr>
              <w:spacing w:line="360" w:lineRule="auto"/>
              <w:jc w:val="center"/>
            </w:pPr>
            <w:r w:rsidRPr="009620D5">
              <w:t>сверху вниз</w:t>
            </w:r>
          </w:p>
          <w:p w:rsidR="00B164D8" w:rsidRPr="009620D5" w:rsidRDefault="00BD3DEE" w:rsidP="00EF3AB7">
            <w:pPr>
              <w:spacing w:line="360" w:lineRule="auto"/>
              <w:jc w:val="center"/>
            </w:pPr>
            <w:r w:rsidRPr="009620D5">
              <w:t>уменьшается</w:t>
            </w:r>
          </w:p>
        </w:tc>
        <w:tc>
          <w:tcPr>
            <w:tcW w:w="6758" w:type="dxa"/>
          </w:tcPr>
          <w:p w:rsidR="004876BF" w:rsidRPr="009620D5" w:rsidRDefault="008D5530" w:rsidP="00EF3AB7">
            <w:pPr>
              <w:spacing w:line="360" w:lineRule="auto"/>
            </w:pPr>
            <w:r w:rsidRPr="009620D5">
              <w:rPr>
                <w:lang w:val="en-US"/>
              </w:rPr>
              <w:t>Cr</w:t>
            </w:r>
            <w:r w:rsidRPr="009620D5">
              <w:t xml:space="preserve"> +3</w:t>
            </w:r>
            <w:r w:rsidR="00147EC0" w:rsidRPr="009620D5">
              <w:t>→</w:t>
            </w:r>
            <w:r w:rsidR="004876BF" w:rsidRPr="009620D5">
              <w:t xml:space="preserve"> </w:t>
            </w:r>
            <w:r w:rsidR="004876BF" w:rsidRPr="009620D5">
              <w:rPr>
                <w:lang w:val="en-US"/>
              </w:rPr>
              <w:t>Mo</w:t>
            </w:r>
            <w:r w:rsidR="004876BF" w:rsidRPr="009620D5">
              <w:t xml:space="preserve"> +6→ </w:t>
            </w:r>
            <w:r w:rsidR="004876BF" w:rsidRPr="009620D5">
              <w:rPr>
                <w:lang w:val="en-US"/>
              </w:rPr>
              <w:t>W</w:t>
            </w:r>
            <w:r w:rsidR="004876BF" w:rsidRPr="009620D5">
              <w:t xml:space="preserve"> +6;</w:t>
            </w:r>
          </w:p>
          <w:p w:rsidR="004876BF" w:rsidRPr="009620D5" w:rsidRDefault="008D5530" w:rsidP="00EF3AB7">
            <w:pPr>
              <w:spacing w:line="360" w:lineRule="auto"/>
            </w:pPr>
            <w:proofErr w:type="spellStart"/>
            <w:r w:rsidRPr="009620D5">
              <w:rPr>
                <w:lang w:val="en-US"/>
              </w:rPr>
              <w:t>Mn</w:t>
            </w:r>
            <w:proofErr w:type="spellEnd"/>
            <w:r w:rsidRPr="009620D5">
              <w:t xml:space="preserve"> +2</w:t>
            </w:r>
            <w:r w:rsidR="004876BF" w:rsidRPr="009620D5">
              <w:t>→</w:t>
            </w:r>
            <w:proofErr w:type="spellStart"/>
            <w:r w:rsidR="004876BF" w:rsidRPr="009620D5">
              <w:rPr>
                <w:lang w:val="en-US"/>
              </w:rPr>
              <w:t>Tc</w:t>
            </w:r>
            <w:proofErr w:type="spellEnd"/>
            <w:r w:rsidR="004876BF" w:rsidRPr="009620D5">
              <w:t xml:space="preserve"> +7→ </w:t>
            </w:r>
            <w:r w:rsidR="004876BF" w:rsidRPr="009620D5">
              <w:rPr>
                <w:lang w:val="en-US"/>
              </w:rPr>
              <w:t>Re</w:t>
            </w:r>
            <w:r w:rsidR="004876BF" w:rsidRPr="009620D5">
              <w:t xml:space="preserve"> +7</w:t>
            </w:r>
            <w:r w:rsidR="00BD3DEE" w:rsidRPr="009620D5">
              <w:t xml:space="preserve">;   </w:t>
            </w:r>
          </w:p>
          <w:p w:rsidR="004876BF" w:rsidRPr="009620D5" w:rsidRDefault="008D5530" w:rsidP="00EF3AB7">
            <w:pPr>
              <w:spacing w:line="360" w:lineRule="auto"/>
            </w:pPr>
            <w:r w:rsidRPr="009620D5">
              <w:rPr>
                <w:lang w:val="en-US"/>
              </w:rPr>
              <w:t>C</w:t>
            </w:r>
            <w:r w:rsidRPr="009620D5">
              <w:t xml:space="preserve"> +4→</w:t>
            </w:r>
            <w:r w:rsidR="004876BF" w:rsidRPr="009620D5">
              <w:t xml:space="preserve"> </w:t>
            </w:r>
            <w:proofErr w:type="spellStart"/>
            <w:r w:rsidR="004876BF" w:rsidRPr="009620D5">
              <w:rPr>
                <w:lang w:val="en-US"/>
              </w:rPr>
              <w:t>Sn</w:t>
            </w:r>
            <w:proofErr w:type="spellEnd"/>
            <w:r w:rsidR="004876BF" w:rsidRPr="009620D5">
              <w:t xml:space="preserve"> +4→ </w:t>
            </w:r>
            <w:proofErr w:type="spellStart"/>
            <w:r w:rsidR="004876BF" w:rsidRPr="009620D5">
              <w:rPr>
                <w:lang w:val="en-US"/>
              </w:rPr>
              <w:t>Pb</w:t>
            </w:r>
            <w:proofErr w:type="spellEnd"/>
            <w:r w:rsidR="004876BF" w:rsidRPr="009620D5">
              <w:t xml:space="preserve"> +2;</w:t>
            </w:r>
          </w:p>
          <w:p w:rsidR="008D5530" w:rsidRPr="009620D5" w:rsidRDefault="00147EC0" w:rsidP="004876BF">
            <w:pPr>
              <w:spacing w:line="360" w:lineRule="auto"/>
            </w:pPr>
            <w:r w:rsidRPr="009620D5">
              <w:rPr>
                <w:lang w:val="en-US"/>
              </w:rPr>
              <w:t>N</w:t>
            </w:r>
            <w:r w:rsidRPr="009620D5">
              <w:t xml:space="preserve"> +5</w:t>
            </w:r>
            <w:r w:rsidR="00BD3DEE" w:rsidRPr="009620D5">
              <w:t xml:space="preserve">  </w:t>
            </w:r>
            <w:r w:rsidRPr="009620D5">
              <w:t>→</w:t>
            </w:r>
            <w:proofErr w:type="spellStart"/>
            <w:r w:rsidRPr="009620D5">
              <w:rPr>
                <w:lang w:val="en-US"/>
              </w:rPr>
              <w:t>Sb</w:t>
            </w:r>
            <w:proofErr w:type="spellEnd"/>
            <w:r w:rsidRPr="009620D5">
              <w:t xml:space="preserve"> +5→</w:t>
            </w:r>
            <w:r w:rsidRPr="009620D5">
              <w:rPr>
                <w:lang w:val="en-US"/>
              </w:rPr>
              <w:t>Bi</w:t>
            </w:r>
            <w:r w:rsidRPr="009620D5">
              <w:t xml:space="preserve"> +3</w:t>
            </w:r>
            <w:r w:rsidR="004876BF" w:rsidRPr="009620D5">
              <w:t>.</w:t>
            </w:r>
          </w:p>
        </w:tc>
      </w:tr>
    </w:tbl>
    <w:p w:rsidR="00EF3AB7" w:rsidRPr="009620D5" w:rsidRDefault="00EF3AB7" w:rsidP="00EF3AB7">
      <w:pPr>
        <w:spacing w:line="360" w:lineRule="auto"/>
        <w:jc w:val="center"/>
      </w:pPr>
    </w:p>
    <w:p w:rsidR="00147EC0" w:rsidRPr="009620D5" w:rsidRDefault="00EF3AB7" w:rsidP="00EF3AB7">
      <w:pPr>
        <w:spacing w:line="360" w:lineRule="auto"/>
        <w:jc w:val="center"/>
      </w:pPr>
      <w:r w:rsidRPr="009620D5">
        <w:br w:type="page"/>
      </w:r>
      <w:r w:rsidRPr="009620D5">
        <w:lastRenderedPageBreak/>
        <w:t>Таблица 2. Важнейшие окислители , восстановители.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44204D" w:rsidRPr="009620D5">
        <w:tc>
          <w:tcPr>
            <w:tcW w:w="7393" w:type="dxa"/>
          </w:tcPr>
          <w:p w:rsidR="0044204D" w:rsidRPr="009620D5" w:rsidRDefault="0044204D" w:rsidP="00EF3AB7">
            <w:pPr>
              <w:spacing w:line="360" w:lineRule="auto"/>
              <w:jc w:val="center"/>
              <w:rPr>
                <w:b/>
              </w:rPr>
            </w:pPr>
            <w:r w:rsidRPr="009620D5">
              <w:rPr>
                <w:b/>
              </w:rPr>
              <w:t>Важнейшие окислители</w:t>
            </w:r>
          </w:p>
        </w:tc>
        <w:tc>
          <w:tcPr>
            <w:tcW w:w="7393" w:type="dxa"/>
          </w:tcPr>
          <w:p w:rsidR="0044204D" w:rsidRPr="009620D5" w:rsidRDefault="0044204D" w:rsidP="00EF3AB7">
            <w:pPr>
              <w:spacing w:line="360" w:lineRule="auto"/>
              <w:jc w:val="center"/>
              <w:rPr>
                <w:b/>
              </w:rPr>
            </w:pPr>
            <w:r w:rsidRPr="009620D5">
              <w:rPr>
                <w:b/>
              </w:rPr>
              <w:t>Важнейшие восстановители</w:t>
            </w:r>
          </w:p>
        </w:tc>
      </w:tr>
      <w:tr w:rsidR="0044204D" w:rsidRPr="009620D5">
        <w:tc>
          <w:tcPr>
            <w:tcW w:w="7393" w:type="dxa"/>
          </w:tcPr>
          <w:p w:rsidR="0044204D" w:rsidRPr="009620D5" w:rsidRDefault="0044204D" w:rsidP="00EF3AB7">
            <w:pPr>
              <w:spacing w:line="360" w:lineRule="auto"/>
            </w:pPr>
            <w:r w:rsidRPr="009620D5">
              <w:t xml:space="preserve">1. </w:t>
            </w:r>
            <w:r w:rsidRPr="009620D5">
              <w:rPr>
                <w:b/>
              </w:rPr>
              <w:t xml:space="preserve">Неметаллы </w:t>
            </w:r>
            <w:r w:rsidRPr="009620D5">
              <w:t>(</w:t>
            </w:r>
            <w:r w:rsidRPr="009620D5">
              <w:rPr>
                <w:lang w:val="en-US"/>
              </w:rPr>
              <w:t>F</w:t>
            </w:r>
            <w:r w:rsidRPr="009620D5">
              <w:rPr>
                <w:vertAlign w:val="subscript"/>
              </w:rPr>
              <w:t>2</w:t>
            </w:r>
            <w:r w:rsidRPr="009620D5">
              <w:t xml:space="preserve">, </w:t>
            </w:r>
            <w:r w:rsidRPr="009620D5">
              <w:rPr>
                <w:lang w:val="en-US"/>
              </w:rPr>
              <w:t>O</w:t>
            </w:r>
            <w:r w:rsidRPr="009620D5">
              <w:rPr>
                <w:vertAlign w:val="subscript"/>
              </w:rPr>
              <w:t>2</w:t>
            </w:r>
            <w:r w:rsidRPr="009620D5">
              <w:t xml:space="preserve">, </w:t>
            </w:r>
            <w:proofErr w:type="spellStart"/>
            <w:r w:rsidRPr="009620D5">
              <w:rPr>
                <w:lang w:val="en-US"/>
              </w:rPr>
              <w:t>Cl</w:t>
            </w:r>
            <w:proofErr w:type="spellEnd"/>
            <w:r w:rsidRPr="009620D5">
              <w:rPr>
                <w:vertAlign w:val="subscript"/>
              </w:rPr>
              <w:t>2</w:t>
            </w:r>
            <w:r w:rsidRPr="009620D5">
              <w:t xml:space="preserve">, </w:t>
            </w:r>
            <w:r w:rsidRPr="009620D5">
              <w:rPr>
                <w:lang w:val="en-US"/>
              </w:rPr>
              <w:t>Br</w:t>
            </w:r>
            <w:r w:rsidRPr="009620D5">
              <w:rPr>
                <w:vertAlign w:val="subscript"/>
              </w:rPr>
              <w:t>2</w:t>
            </w:r>
            <w:r w:rsidRPr="009620D5">
              <w:t xml:space="preserve">, </w:t>
            </w:r>
            <w:r w:rsidRPr="009620D5">
              <w:rPr>
                <w:lang w:val="en-US"/>
              </w:rPr>
              <w:t>S</w:t>
            </w:r>
            <w:r w:rsidRPr="009620D5">
              <w:t xml:space="preserve">, </w:t>
            </w:r>
            <w:r w:rsidRPr="009620D5">
              <w:rPr>
                <w:lang w:val="en-US"/>
              </w:rPr>
              <w:t>O</w:t>
            </w:r>
            <w:r w:rsidRPr="009620D5">
              <w:rPr>
                <w:vertAlign w:val="subscript"/>
              </w:rPr>
              <w:t>3</w:t>
            </w:r>
            <w:r w:rsidRPr="009620D5">
              <w:t>), переходящ</w:t>
            </w:r>
            <w:r w:rsidR="00FA48E3" w:rsidRPr="009620D5">
              <w:t>ие в состояние с отрицательной СО.</w:t>
            </w:r>
            <w:r w:rsidRPr="009620D5">
              <w:t xml:space="preserve"> </w:t>
            </w:r>
          </w:p>
          <w:p w:rsidR="0044204D" w:rsidRPr="009620D5" w:rsidRDefault="0044204D" w:rsidP="00EF3AB7">
            <w:pPr>
              <w:spacing w:line="360" w:lineRule="auto"/>
            </w:pPr>
            <w:r w:rsidRPr="009620D5">
              <w:t>2</w:t>
            </w:r>
            <w:r w:rsidRPr="009620D5">
              <w:rPr>
                <w:b/>
              </w:rPr>
              <w:t>. Катионы металлов и водорода</w:t>
            </w:r>
            <w:r w:rsidRPr="009620D5">
              <w:t xml:space="preserve"> (</w:t>
            </w:r>
            <w:r w:rsidRPr="009620D5">
              <w:rPr>
                <w:lang w:val="en-US"/>
              </w:rPr>
              <w:t>Ag</w:t>
            </w:r>
            <w:r w:rsidRPr="009620D5">
              <w:rPr>
                <w:vertAlign w:val="superscript"/>
              </w:rPr>
              <w:t>+</w:t>
            </w:r>
            <w:r w:rsidRPr="009620D5">
              <w:t xml:space="preserve">, </w:t>
            </w:r>
            <w:r w:rsidRPr="009620D5">
              <w:rPr>
                <w:lang w:val="en-US"/>
              </w:rPr>
              <w:t>Cu</w:t>
            </w:r>
            <w:r w:rsidRPr="009620D5">
              <w:rPr>
                <w:vertAlign w:val="superscript"/>
              </w:rPr>
              <w:t>2+</w:t>
            </w:r>
            <w:r w:rsidRPr="009620D5">
              <w:t xml:space="preserve">, </w:t>
            </w:r>
            <w:r w:rsidRPr="009620D5">
              <w:rPr>
                <w:lang w:val="en-US"/>
              </w:rPr>
              <w:t>H</w:t>
            </w:r>
            <w:r w:rsidRPr="009620D5">
              <w:rPr>
                <w:vertAlign w:val="superscript"/>
              </w:rPr>
              <w:t>+</w:t>
            </w:r>
            <w:r w:rsidRPr="009620D5">
              <w:t>) переходящие в нейтральное состояние</w:t>
            </w:r>
          </w:p>
          <w:p w:rsidR="00FA48E3" w:rsidRPr="009620D5" w:rsidRDefault="0044204D" w:rsidP="00EF3AB7">
            <w:pPr>
              <w:spacing w:line="360" w:lineRule="auto"/>
            </w:pPr>
            <w:r w:rsidRPr="009620D5">
              <w:t xml:space="preserve">3. Сложные вещества в состав которых входят </w:t>
            </w:r>
          </w:p>
          <w:p w:rsidR="0044204D" w:rsidRPr="009620D5" w:rsidRDefault="0044204D" w:rsidP="00EF3AB7">
            <w:pPr>
              <w:spacing w:line="360" w:lineRule="auto"/>
            </w:pPr>
            <w:r w:rsidRPr="009620D5">
              <w:t xml:space="preserve">элементы с </w:t>
            </w:r>
            <w:r w:rsidR="008509A2" w:rsidRPr="009620D5">
              <w:t>ВСО</w:t>
            </w:r>
            <w:r w:rsidRPr="009620D5">
              <w:t xml:space="preserve"> или высокой </w:t>
            </w:r>
            <w:r w:rsidR="008509A2" w:rsidRPr="009620D5">
              <w:t>СО</w:t>
            </w:r>
            <w:r w:rsidRPr="009620D5">
              <w:t xml:space="preserve"> (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KMn</m:t>
                  </m:r>
                </m:e>
                <m:sup>
                  <m:r>
                    <w:rPr>
                      <w:rFonts w:ascii="Cambria Math"/>
                    </w:rPr>
                    <m:t>+7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/>
                    </w:rPr>
                    <m:t>4</m:t>
                  </m:r>
                </m:sub>
              </m:sSub>
            </m:oMath>
            <w:r w:rsidRPr="009620D5">
              <w:t xml:space="preserve">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  <m:sup>
                  <m:r>
                    <w:rPr>
                      <w:rFonts w:ascii="Cambria Math"/>
                    </w:rPr>
                    <m:t>+4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oMath>
            <w:r w:rsidRPr="009620D5">
              <w:t>,</w:t>
            </w:r>
            <w:r w:rsidRPr="009620D5">
              <w:rPr>
                <w:vertAlign w:val="subscript"/>
              </w:rPr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K</m:t>
                  </m:r>
                </m:e>
                <m:sub>
                  <m:r>
                    <w:rPr>
                      <w:rFonts w:ascii="Cambria Math"/>
                      <w:vertAlign w:val="subscript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/>
                      <w:i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</w:rPr>
                    <m:t>Cr</m:t>
                  </m:r>
                </m:e>
                <m:sub>
                  <m:r>
                    <w:rPr>
                      <w:rFonts w:ascii="Cambria Math"/>
                      <w:vertAlign w:val="subscript"/>
                    </w:rPr>
                    <m:t>2</m:t>
                  </m:r>
                </m:sub>
                <m:sup>
                  <m:r>
                    <w:rPr>
                      <w:rFonts w:ascii="Cambria Math"/>
                      <w:vertAlign w:val="subscript"/>
                    </w:rPr>
                    <m:t>+6</m:t>
                  </m:r>
                </m:sup>
              </m:sSubSup>
              <m:sSub>
                <m:sSubPr>
                  <m:ctrlPr>
                    <w:rPr>
                      <w:rFonts w:asci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O</m:t>
                  </m:r>
                </m:e>
                <m:sub>
                  <m:r>
                    <w:rPr>
                      <w:rFonts w:ascii="Cambria Math"/>
                      <w:vertAlign w:val="subscript"/>
                    </w:rPr>
                    <m:t>7</m:t>
                  </m:r>
                </m:sub>
              </m:sSub>
            </m:oMath>
            <w:r w:rsidRPr="009620D5">
              <w:t xml:space="preserve">, 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HN</m:t>
                  </m:r>
                </m:e>
                <m:sup>
                  <m:r>
                    <w:rPr>
                      <w:rFonts w:ascii="Cambria Math"/>
                    </w:rPr>
                    <m:t>+5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</m:oMath>
            <w:r w:rsidRPr="009620D5">
              <w:t xml:space="preserve">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Pb</m:t>
                  </m:r>
                </m:e>
                <m:sup>
                  <m:r>
                    <w:rPr>
                      <w:rFonts w:ascii="Cambria Math"/>
                    </w:rPr>
                    <m:t>+4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oMath>
            <w:r w:rsidRPr="009620D5">
              <w:t xml:space="preserve">, </w:t>
            </w:r>
            <m:oMath>
              <m:sSubSup>
                <m:sSubSupPr>
                  <m:ctrlPr>
                    <w:rPr>
                      <w:rFonts w:asci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Ag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+1</m:t>
                  </m:r>
                </m:sup>
              </m:sSubSup>
              <m:r>
                <w:rPr>
                  <w:rFonts w:ascii="Cambria Math" w:hAnsi="Cambria Math"/>
                </w:rPr>
                <m:t>O</m:t>
              </m:r>
            </m:oMath>
            <w:r w:rsidRPr="009620D5">
              <w:t xml:space="preserve">, </w:t>
            </w:r>
            <m:oMath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sup>
              </m:sSubSup>
            </m:oMath>
            <w:r w:rsidRPr="009620D5">
              <w:t xml:space="preserve"> и др.)</w:t>
            </w:r>
          </w:p>
          <w:p w:rsidR="0044204D" w:rsidRPr="009620D5" w:rsidRDefault="0044204D" w:rsidP="00EF3AB7">
            <w:pPr>
              <w:spacing w:line="360" w:lineRule="auto"/>
              <w:rPr>
                <w:i/>
              </w:rPr>
            </w:pPr>
            <w:r w:rsidRPr="009620D5">
              <w:t xml:space="preserve">4. Концентрированная </w:t>
            </w:r>
            <w:r w:rsidR="008509A2" w:rsidRPr="009620D5">
              <w:rPr>
                <w:lang w:val="en-US"/>
              </w:rPr>
              <w:t>H</w:t>
            </w:r>
            <w:r w:rsidR="008509A2" w:rsidRPr="009620D5">
              <w:rPr>
                <w:vertAlign w:val="subscript"/>
              </w:rPr>
              <w:t>2</w:t>
            </w:r>
            <w:r w:rsidR="008509A2" w:rsidRPr="009620D5">
              <w:rPr>
                <w:lang w:val="en-US"/>
              </w:rPr>
              <w:t>SO</w:t>
            </w:r>
            <w:r w:rsidR="008509A2" w:rsidRPr="009620D5">
              <w:rPr>
                <w:vertAlign w:val="subscript"/>
              </w:rPr>
              <w:t>4</w:t>
            </w:r>
            <w:r w:rsidRPr="009620D5">
              <w:t xml:space="preserve">, «царская водка» - </w:t>
            </w:r>
            <w:r w:rsidR="008509A2" w:rsidRPr="009620D5">
              <w:rPr>
                <w:lang w:val="en-US"/>
              </w:rPr>
              <w:t>HNO</w:t>
            </w:r>
            <w:r w:rsidR="008509A2" w:rsidRPr="009620D5">
              <w:rPr>
                <w:vertAlign w:val="subscript"/>
              </w:rPr>
              <w:t>3</w:t>
            </w:r>
            <w:r w:rsidR="008509A2" w:rsidRPr="009620D5">
              <w:t xml:space="preserve"> + </w:t>
            </w:r>
            <w:proofErr w:type="spellStart"/>
            <w:r w:rsidR="008509A2" w:rsidRPr="009620D5">
              <w:rPr>
                <w:lang w:val="en-US"/>
              </w:rPr>
              <w:t>HCl</w:t>
            </w:r>
            <w:proofErr w:type="spellEnd"/>
            <w:r w:rsidR="008509A2" w:rsidRPr="009620D5">
              <w:t xml:space="preserve">, «адская смесь» - </w:t>
            </w:r>
            <w:r w:rsidR="008509A2" w:rsidRPr="009620D5">
              <w:rPr>
                <w:lang w:val="en-US"/>
              </w:rPr>
              <w:t>HNO</w:t>
            </w:r>
            <w:r w:rsidR="008509A2" w:rsidRPr="009620D5">
              <w:rPr>
                <w:vertAlign w:val="subscript"/>
              </w:rPr>
              <w:t>3</w:t>
            </w:r>
            <w:r w:rsidR="008509A2" w:rsidRPr="009620D5">
              <w:t xml:space="preserve"> + </w:t>
            </w:r>
            <w:r w:rsidR="008509A2" w:rsidRPr="009620D5">
              <w:rPr>
                <w:lang w:val="en-US"/>
              </w:rPr>
              <w:t>HF</w:t>
            </w:r>
          </w:p>
        </w:tc>
        <w:tc>
          <w:tcPr>
            <w:tcW w:w="7393" w:type="dxa"/>
          </w:tcPr>
          <w:p w:rsidR="0044204D" w:rsidRPr="009620D5" w:rsidRDefault="0044204D" w:rsidP="00EF3AB7">
            <w:pPr>
              <w:spacing w:line="360" w:lineRule="auto"/>
            </w:pPr>
            <w:r w:rsidRPr="009620D5">
              <w:t xml:space="preserve">1. Все металлы, переходящие в состояние с положительной </w:t>
            </w:r>
            <w:r w:rsidR="008509A2" w:rsidRPr="009620D5">
              <w:rPr>
                <w:lang w:val="en-US"/>
              </w:rPr>
              <w:t>CO</w:t>
            </w:r>
            <w:r w:rsidR="008509A2" w:rsidRPr="009620D5">
              <w:t>.</w:t>
            </w:r>
          </w:p>
          <w:p w:rsidR="00FA48E3" w:rsidRPr="009620D5" w:rsidRDefault="0044204D" w:rsidP="00EF3AB7">
            <w:pPr>
              <w:spacing w:line="360" w:lineRule="auto"/>
            </w:pPr>
            <w:r w:rsidRPr="009620D5">
              <w:t>2. Некоторые неметаллы (</w:t>
            </w:r>
            <w:r w:rsidRPr="009620D5">
              <w:rPr>
                <w:lang w:val="en-US"/>
              </w:rPr>
              <w:t>H</w:t>
            </w:r>
            <w:r w:rsidRPr="009620D5">
              <w:rPr>
                <w:vertAlign w:val="subscript"/>
              </w:rPr>
              <w:t>2</w:t>
            </w:r>
            <w:r w:rsidRPr="009620D5">
              <w:t xml:space="preserve">, </w:t>
            </w:r>
            <w:r w:rsidRPr="009620D5">
              <w:rPr>
                <w:lang w:val="en-US"/>
              </w:rPr>
              <w:t>B</w:t>
            </w:r>
            <w:r w:rsidRPr="009620D5">
              <w:t xml:space="preserve">, </w:t>
            </w:r>
            <w:r w:rsidRPr="009620D5">
              <w:rPr>
                <w:lang w:val="en-US"/>
              </w:rPr>
              <w:t>C</w:t>
            </w:r>
            <w:r w:rsidRPr="009620D5">
              <w:t>), переходящ</w:t>
            </w:r>
            <w:r w:rsidR="008509A2" w:rsidRPr="009620D5">
              <w:t xml:space="preserve">ие в состояние с положительной </w:t>
            </w:r>
            <w:r w:rsidR="008509A2" w:rsidRPr="009620D5">
              <w:rPr>
                <w:lang w:val="en-US"/>
              </w:rPr>
              <w:t>CO</w:t>
            </w:r>
            <w:r w:rsidR="008509A2" w:rsidRPr="009620D5">
              <w:t>.</w:t>
            </w:r>
          </w:p>
          <w:p w:rsidR="0044204D" w:rsidRPr="009620D5" w:rsidRDefault="00FA48E3" w:rsidP="00EF3AB7">
            <w:pPr>
              <w:spacing w:line="360" w:lineRule="auto"/>
            </w:pPr>
            <w:r w:rsidRPr="009620D5">
              <w:t>3. Сложные вещества, в состав которых входят  элементы с низкой или НСО</w:t>
            </w:r>
            <w:r w:rsidR="0044204D" w:rsidRPr="009620D5">
              <w:t xml:space="preserve"> (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/>
                    </w:rPr>
                    <m:t>2+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oMath>
            <w:r w:rsidR="0044204D" w:rsidRPr="009620D5">
              <w:t xml:space="preserve">, </w:t>
            </w:r>
            <m:oMath>
              <m:sSubSup>
                <m:sSubSupPr>
                  <m:ctrlPr>
                    <w:rPr>
                      <w:rFonts w:asci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+3</m:t>
                  </m:r>
                </m:sup>
              </m:sSubSup>
              <m:r>
                <w:rPr>
                  <w:rFonts w:ascii="Cambria Math"/>
                </w:rPr>
                <m:t>(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)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</m:oMath>
            <w:r w:rsidR="0044204D" w:rsidRPr="009620D5">
              <w:t xml:space="preserve">, </w:t>
            </w:r>
            <m:oMath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="0044204D" w:rsidRPr="009620D5">
              <w:t xml:space="preserve">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HCl</m:t>
                  </m:r>
                </m:e>
                <m:sup>
                  <m:r>
                    <w:rPr>
                      <w:rFonts w:ascii="Cambria Math"/>
                    </w:rPr>
                    <m:t>-</m:t>
                  </m:r>
                </m:sup>
              </m:sSup>
              <m:r>
                <w:rPr>
                  <w:rFonts w:ascii="Cambria Math"/>
                </w:rPr>
                <m:t>,</m:t>
              </m:r>
            </m:oMath>
            <w:r w:rsidR="0044204D" w:rsidRPr="009620D5">
              <w:t xml:space="preserve">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</m:oMath>
            <w:r w:rsidR="0044204D" w:rsidRPr="009620D5">
              <w:t xml:space="preserve">, </w:t>
            </w:r>
            <m:oMath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/>
                    </w:rPr>
                    <m:t>+4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</m:oMath>
            <w:r w:rsidR="0044204D" w:rsidRPr="009620D5">
              <w:t xml:space="preserve">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  <m:sup>
                  <m:r>
                    <w:rPr>
                      <w:rFonts w:ascii="Cambria Math"/>
                    </w:rPr>
                    <m:t>+2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w:rPr>
                      <w:rFonts w:ascii="Cambria Math"/>
                    </w:rPr>
                    <m:t>4</m:t>
                  </m:r>
                </m:sub>
              </m:sSub>
            </m:oMath>
            <w:r w:rsidR="0044204D" w:rsidRPr="009620D5">
              <w:t xml:space="preserve">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HBr</m:t>
                  </m:r>
                </m:e>
                <m:sup>
                  <m:r>
                    <w:rPr>
                      <w:rFonts w:ascii="Cambria Math"/>
                    </w:rPr>
                    <m:t>-</m:t>
                  </m:r>
                </m:sup>
              </m:sSup>
            </m:oMath>
            <w:r w:rsidR="0044204D" w:rsidRPr="009620D5">
              <w:t xml:space="preserve">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Sn</m:t>
                  </m:r>
                </m:e>
                <m:sup>
                  <m:r>
                    <w:rPr>
                      <w:rFonts w:ascii="Cambria Math"/>
                    </w:rPr>
                    <m:t>+2</m:t>
                  </m:r>
                </m:sup>
              </m:s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oMath>
            <w:r w:rsidR="0044204D" w:rsidRPr="009620D5">
              <w:t xml:space="preserve">, </w:t>
            </w:r>
            <m:oMath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+2</m:t>
                  </m:r>
                </m:sup>
              </m:sSubSup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</m:oMath>
            <w:r w:rsidR="0044204D" w:rsidRPr="009620D5">
              <w:t xml:space="preserve">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+2</m:t>
                  </m:r>
                </m:sup>
              </m:sSup>
            </m:oMath>
            <w:r w:rsidR="0044204D" w:rsidRPr="009620D5">
              <w:rPr>
                <w:lang w:val="en-US"/>
              </w:rPr>
              <w:t>O</w:t>
            </w:r>
            <w:r w:rsidR="0044204D" w:rsidRPr="009620D5">
              <w:t xml:space="preserve">, 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O</m:t>
              </m:r>
            </m:oMath>
            <w:r w:rsidR="0044204D" w:rsidRPr="009620D5">
              <w:t xml:space="preserve"> и др.)</w:t>
            </w:r>
          </w:p>
          <w:p w:rsidR="0044204D" w:rsidRPr="009620D5" w:rsidRDefault="0044204D" w:rsidP="00EF3AB7">
            <w:pPr>
              <w:spacing w:line="360" w:lineRule="auto"/>
              <w:rPr>
                <w:i/>
              </w:rPr>
            </w:pPr>
            <w:r w:rsidRPr="009620D5">
              <w:t>4. Органические вещества – альдегиды, спирты, глюкоза, муравьиная и щавелевая кислоты</w:t>
            </w:r>
          </w:p>
        </w:tc>
      </w:tr>
    </w:tbl>
    <w:p w:rsidR="009F160C" w:rsidRPr="009620D5" w:rsidRDefault="009F160C" w:rsidP="004876BF">
      <w:pPr>
        <w:spacing w:line="360" w:lineRule="auto"/>
        <w:jc w:val="center"/>
        <w:rPr>
          <w:b/>
        </w:rPr>
      </w:pPr>
    </w:p>
    <w:sectPr w:rsidR="009F160C" w:rsidRPr="009620D5" w:rsidSect="00147E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04A7"/>
    <w:multiLevelType w:val="hybridMultilevel"/>
    <w:tmpl w:val="54607C6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58201AA4"/>
    <w:multiLevelType w:val="hybridMultilevel"/>
    <w:tmpl w:val="AD9A7B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34A248C"/>
    <w:multiLevelType w:val="hybridMultilevel"/>
    <w:tmpl w:val="80BE8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F61C6"/>
    <w:rsid w:val="00016D01"/>
    <w:rsid w:val="00022023"/>
    <w:rsid w:val="00094D8A"/>
    <w:rsid w:val="00107761"/>
    <w:rsid w:val="00127EA8"/>
    <w:rsid w:val="001438B8"/>
    <w:rsid w:val="00147EC0"/>
    <w:rsid w:val="0019591A"/>
    <w:rsid w:val="001A1A0C"/>
    <w:rsid w:val="00241BAE"/>
    <w:rsid w:val="002C6A8E"/>
    <w:rsid w:val="002D68F0"/>
    <w:rsid w:val="00312ADF"/>
    <w:rsid w:val="003C41BB"/>
    <w:rsid w:val="003C729F"/>
    <w:rsid w:val="004000C6"/>
    <w:rsid w:val="0044204D"/>
    <w:rsid w:val="004876BF"/>
    <w:rsid w:val="00535517"/>
    <w:rsid w:val="00546D2E"/>
    <w:rsid w:val="00564E1E"/>
    <w:rsid w:val="00577E73"/>
    <w:rsid w:val="00595E42"/>
    <w:rsid w:val="005E04F6"/>
    <w:rsid w:val="005F1CD2"/>
    <w:rsid w:val="00613F17"/>
    <w:rsid w:val="006A390D"/>
    <w:rsid w:val="006B2EFD"/>
    <w:rsid w:val="00706B47"/>
    <w:rsid w:val="007E19C0"/>
    <w:rsid w:val="00844971"/>
    <w:rsid w:val="008509A2"/>
    <w:rsid w:val="008D105D"/>
    <w:rsid w:val="008D5530"/>
    <w:rsid w:val="009163F4"/>
    <w:rsid w:val="00945B67"/>
    <w:rsid w:val="009575F2"/>
    <w:rsid w:val="009620D5"/>
    <w:rsid w:val="009D3DE5"/>
    <w:rsid w:val="009F160C"/>
    <w:rsid w:val="00AE660C"/>
    <w:rsid w:val="00AF61C6"/>
    <w:rsid w:val="00B164D8"/>
    <w:rsid w:val="00B36101"/>
    <w:rsid w:val="00B551BB"/>
    <w:rsid w:val="00BD3DEE"/>
    <w:rsid w:val="00D018DD"/>
    <w:rsid w:val="00D10F15"/>
    <w:rsid w:val="00D47906"/>
    <w:rsid w:val="00D55202"/>
    <w:rsid w:val="00D70A1B"/>
    <w:rsid w:val="00D85293"/>
    <w:rsid w:val="00DB4F8B"/>
    <w:rsid w:val="00E7664F"/>
    <w:rsid w:val="00E77D4C"/>
    <w:rsid w:val="00E87086"/>
    <w:rsid w:val="00EA6071"/>
    <w:rsid w:val="00EB060A"/>
    <w:rsid w:val="00EE28AE"/>
    <w:rsid w:val="00EF1CF6"/>
    <w:rsid w:val="00EF3AB7"/>
    <w:rsid w:val="00F168A1"/>
    <w:rsid w:val="00F82535"/>
    <w:rsid w:val="00FA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7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BD90-252F-4A2A-B922-438F40E0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ОКИСЛИТЕЛЬНО-ВОССТАНОВИТЕЛЬНЫЕ РЕАКЦИИ (ОВР)</vt:lpstr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ОКИСЛИТЕЛЬНО-ВОССТАНОВИТЕЛЬНЫЕ РЕАКЦИИ (ОВР)</dc:title>
  <dc:creator>TRybkina</dc:creator>
  <cp:lastModifiedBy>Владелец</cp:lastModifiedBy>
  <cp:revision>4</cp:revision>
  <dcterms:created xsi:type="dcterms:W3CDTF">2022-07-23T17:28:00Z</dcterms:created>
  <dcterms:modified xsi:type="dcterms:W3CDTF">2022-07-23T18:01:00Z</dcterms:modified>
</cp:coreProperties>
</file>