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B7470" w:rsidRPr="00BA64EF" w:rsidRDefault="00FB7470" w:rsidP="008D1ED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D1ED2" w:rsidRPr="00BA64EF" w:rsidRDefault="00164338" w:rsidP="008D1ED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64EF">
        <w:rPr>
          <w:rFonts w:ascii="Times New Roman" w:hAnsi="Times New Roman" w:cs="Times New Roman"/>
          <w:b/>
          <w:sz w:val="24"/>
          <w:szCs w:val="24"/>
        </w:rPr>
        <w:t xml:space="preserve">Поможет ли </w:t>
      </w:r>
      <w:r w:rsidR="002D7D09" w:rsidRPr="00BA64EF">
        <w:rPr>
          <w:rFonts w:ascii="Times New Roman" w:hAnsi="Times New Roman" w:cs="Times New Roman"/>
          <w:b/>
          <w:sz w:val="24"/>
          <w:szCs w:val="24"/>
        </w:rPr>
        <w:t>знание английского</w:t>
      </w:r>
      <w:r w:rsidRPr="00BA64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7D09" w:rsidRPr="00BA64EF">
        <w:rPr>
          <w:rFonts w:ascii="Times New Roman" w:hAnsi="Times New Roman" w:cs="Times New Roman"/>
          <w:b/>
          <w:sz w:val="24"/>
          <w:szCs w:val="24"/>
        </w:rPr>
        <w:t>языка в изучении французского языка</w:t>
      </w:r>
      <w:r w:rsidR="008B492D" w:rsidRPr="00BA64EF">
        <w:rPr>
          <w:rFonts w:ascii="Times New Roman" w:hAnsi="Times New Roman" w:cs="Times New Roman"/>
          <w:b/>
          <w:sz w:val="24"/>
          <w:szCs w:val="24"/>
        </w:rPr>
        <w:t>?</w:t>
      </w:r>
    </w:p>
    <w:p w:rsidR="008B492D" w:rsidRPr="00BA64EF" w:rsidRDefault="007C72ED" w:rsidP="008B492D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A64EF">
        <w:rPr>
          <w:rFonts w:ascii="Times New Roman" w:hAnsi="Times New Roman" w:cs="Times New Roman"/>
          <w:b/>
          <w:sz w:val="24"/>
          <w:szCs w:val="24"/>
        </w:rPr>
        <w:t>Курбангалиева</w:t>
      </w:r>
      <w:proofErr w:type="spellEnd"/>
      <w:r w:rsidRPr="00BA64EF">
        <w:rPr>
          <w:rFonts w:ascii="Times New Roman" w:hAnsi="Times New Roman" w:cs="Times New Roman"/>
          <w:b/>
          <w:sz w:val="24"/>
          <w:szCs w:val="24"/>
        </w:rPr>
        <w:t xml:space="preserve"> Светлана </w:t>
      </w:r>
      <w:proofErr w:type="spellStart"/>
      <w:r w:rsidRPr="00BA64EF">
        <w:rPr>
          <w:rFonts w:ascii="Times New Roman" w:hAnsi="Times New Roman" w:cs="Times New Roman"/>
          <w:b/>
          <w:sz w:val="24"/>
          <w:szCs w:val="24"/>
        </w:rPr>
        <w:t>Яугаровна</w:t>
      </w:r>
      <w:proofErr w:type="spellEnd"/>
      <w:r w:rsidR="008B492D" w:rsidRPr="00BA64EF">
        <w:rPr>
          <w:rFonts w:ascii="Times New Roman" w:hAnsi="Times New Roman" w:cs="Times New Roman"/>
          <w:b/>
          <w:sz w:val="24"/>
          <w:szCs w:val="24"/>
        </w:rPr>
        <w:t>,</w:t>
      </w:r>
    </w:p>
    <w:p w:rsidR="008B492D" w:rsidRPr="00BA64EF" w:rsidRDefault="008B492D" w:rsidP="008B492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A64EF">
        <w:rPr>
          <w:rFonts w:ascii="Times New Roman" w:hAnsi="Times New Roman" w:cs="Times New Roman"/>
          <w:sz w:val="24"/>
          <w:szCs w:val="24"/>
        </w:rPr>
        <w:t xml:space="preserve">учитель </w:t>
      </w:r>
      <w:r w:rsidR="007C72ED" w:rsidRPr="00BA64EF">
        <w:rPr>
          <w:rFonts w:ascii="Times New Roman" w:hAnsi="Times New Roman" w:cs="Times New Roman"/>
          <w:sz w:val="24"/>
          <w:szCs w:val="24"/>
        </w:rPr>
        <w:t xml:space="preserve">английского </w:t>
      </w:r>
      <w:r w:rsidR="00033563" w:rsidRPr="00BA64EF">
        <w:rPr>
          <w:rFonts w:ascii="Times New Roman" w:hAnsi="Times New Roman" w:cs="Times New Roman"/>
          <w:sz w:val="24"/>
          <w:szCs w:val="24"/>
        </w:rPr>
        <w:t>языков</w:t>
      </w:r>
      <w:r w:rsidRPr="00BA64EF">
        <w:rPr>
          <w:rFonts w:ascii="Times New Roman" w:hAnsi="Times New Roman" w:cs="Times New Roman"/>
          <w:sz w:val="24"/>
          <w:szCs w:val="24"/>
        </w:rPr>
        <w:t xml:space="preserve"> МОБУ Краснохолмская СОШ №1</w:t>
      </w:r>
    </w:p>
    <w:p w:rsidR="00033563" w:rsidRPr="00BA64EF" w:rsidRDefault="00033563" w:rsidP="008B492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A64EF">
        <w:rPr>
          <w:rFonts w:ascii="Times New Roman" w:hAnsi="Times New Roman" w:cs="Times New Roman"/>
          <w:sz w:val="24"/>
          <w:szCs w:val="24"/>
        </w:rPr>
        <w:t>МР Калтасинский район Республики Башкортостан</w:t>
      </w:r>
    </w:p>
    <w:p w:rsidR="008B492D" w:rsidRPr="00BA64EF" w:rsidRDefault="008B492D" w:rsidP="008B492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A64EF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BA64EF">
        <w:rPr>
          <w:rFonts w:ascii="Times New Roman" w:hAnsi="Times New Roman" w:cs="Times New Roman"/>
          <w:sz w:val="24"/>
          <w:szCs w:val="24"/>
        </w:rPr>
        <w:t>-</w:t>
      </w:r>
      <w:r w:rsidRPr="00BA64EF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BA64EF">
        <w:rPr>
          <w:rFonts w:ascii="Times New Roman" w:hAnsi="Times New Roman" w:cs="Times New Roman"/>
          <w:sz w:val="24"/>
          <w:szCs w:val="24"/>
        </w:rPr>
        <w:t xml:space="preserve">: </w:t>
      </w:r>
      <w:r w:rsidR="007C72ED" w:rsidRPr="00BA64EF">
        <w:rPr>
          <w:rFonts w:ascii="Times New Roman" w:hAnsi="Times New Roman" w:cs="Times New Roman"/>
          <w:sz w:val="24"/>
          <w:szCs w:val="24"/>
          <w:lang w:val="en-US"/>
        </w:rPr>
        <w:t>kurbangalievas@inbox.ru</w:t>
      </w:r>
    </w:p>
    <w:p w:rsidR="00033563" w:rsidRPr="00BA64EF" w:rsidRDefault="00033563" w:rsidP="00033563">
      <w:pPr>
        <w:spacing w:after="0" w:line="360" w:lineRule="auto"/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  <w:r w:rsidRPr="00BA64E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Аннотация.</w:t>
      </w:r>
    </w:p>
    <w:p w:rsidR="00033563" w:rsidRPr="00BA64EF" w:rsidRDefault="00033563" w:rsidP="0003356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64EF">
        <w:rPr>
          <w:rFonts w:ascii="Times New Roman" w:eastAsia="Calibri" w:hAnsi="Times New Roman" w:cs="Times New Roman"/>
          <w:sz w:val="24"/>
          <w:szCs w:val="24"/>
        </w:rPr>
        <w:t xml:space="preserve">Полиглоты говорят, что научиться говорить на </w:t>
      </w:r>
      <w:r w:rsidR="007C72ED" w:rsidRPr="00BA64EF">
        <w:rPr>
          <w:rFonts w:ascii="Times New Roman" w:eastAsia="Calibri" w:hAnsi="Times New Roman" w:cs="Times New Roman"/>
          <w:sz w:val="24"/>
          <w:szCs w:val="24"/>
        </w:rPr>
        <w:t>французском</w:t>
      </w:r>
      <w:r w:rsidRPr="00BA64EF">
        <w:rPr>
          <w:rFonts w:ascii="Times New Roman" w:eastAsia="Calibri" w:hAnsi="Times New Roman" w:cs="Times New Roman"/>
          <w:sz w:val="24"/>
          <w:szCs w:val="24"/>
        </w:rPr>
        <w:t xml:space="preserve"> языке не сложнее, чем на английском. Если знать английский, то это - преимущество в изучении </w:t>
      </w:r>
      <w:r w:rsidR="007C72ED" w:rsidRPr="00BA64EF">
        <w:rPr>
          <w:rFonts w:ascii="Times New Roman" w:eastAsia="Calibri" w:hAnsi="Times New Roman" w:cs="Times New Roman"/>
          <w:sz w:val="24"/>
          <w:szCs w:val="24"/>
        </w:rPr>
        <w:t>французского</w:t>
      </w:r>
      <w:r w:rsidRPr="00BA64EF">
        <w:rPr>
          <w:rFonts w:ascii="Times New Roman" w:eastAsia="Calibri" w:hAnsi="Times New Roman" w:cs="Times New Roman"/>
          <w:sz w:val="24"/>
          <w:szCs w:val="24"/>
        </w:rPr>
        <w:t xml:space="preserve">. Изучая </w:t>
      </w:r>
      <w:r w:rsidR="007C72ED" w:rsidRPr="00BA64EF">
        <w:rPr>
          <w:rFonts w:ascii="Times New Roman" w:eastAsia="Calibri" w:hAnsi="Times New Roman" w:cs="Times New Roman"/>
          <w:sz w:val="24"/>
          <w:szCs w:val="24"/>
        </w:rPr>
        <w:t>французский</w:t>
      </w:r>
      <w:r w:rsidRPr="00BA64EF">
        <w:rPr>
          <w:rFonts w:ascii="Times New Roman" w:eastAsia="Calibri" w:hAnsi="Times New Roman" w:cs="Times New Roman"/>
          <w:sz w:val="24"/>
          <w:szCs w:val="24"/>
        </w:rPr>
        <w:t>, люди могут открыть себе дверь к одной из развитых стран в области науки, культуры, образования, бизнеса, политики и во многих других областях.</w:t>
      </w:r>
    </w:p>
    <w:p w:rsidR="00033563" w:rsidRPr="00BA64EF" w:rsidRDefault="00033563" w:rsidP="00033563">
      <w:pPr>
        <w:spacing w:line="360" w:lineRule="auto"/>
        <w:rPr>
          <w:rFonts w:ascii="Times New Roman" w:hAnsi="Times New Roman"/>
          <w:sz w:val="24"/>
          <w:szCs w:val="24"/>
        </w:rPr>
      </w:pPr>
      <w:r w:rsidRPr="00BA64EF">
        <w:rPr>
          <w:rFonts w:ascii="Times New Roman" w:hAnsi="Times New Roman"/>
          <w:b/>
          <w:sz w:val="24"/>
          <w:szCs w:val="24"/>
        </w:rPr>
        <w:t>Ключевые слова:</w:t>
      </w:r>
      <w:r w:rsidRPr="00BA64EF">
        <w:rPr>
          <w:rFonts w:ascii="Times New Roman" w:hAnsi="Times New Roman"/>
          <w:sz w:val="24"/>
          <w:szCs w:val="24"/>
        </w:rPr>
        <w:t xml:space="preserve"> английский язык, </w:t>
      </w:r>
      <w:r w:rsidR="007C72ED" w:rsidRPr="00BA64EF">
        <w:rPr>
          <w:rFonts w:ascii="Times New Roman" w:hAnsi="Times New Roman"/>
          <w:sz w:val="24"/>
          <w:szCs w:val="24"/>
        </w:rPr>
        <w:t xml:space="preserve">французский </w:t>
      </w:r>
      <w:r w:rsidRPr="00BA64EF">
        <w:rPr>
          <w:rFonts w:ascii="Times New Roman" w:hAnsi="Times New Roman"/>
          <w:sz w:val="24"/>
          <w:szCs w:val="24"/>
        </w:rPr>
        <w:t>язык, сходство, различие, лексика, грамматика, правила чтения.</w:t>
      </w:r>
    </w:p>
    <w:p w:rsidR="000616DB" w:rsidRPr="00BA64EF" w:rsidRDefault="000616DB" w:rsidP="000335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9D7" w:rsidRPr="00BA64EF" w:rsidRDefault="007C72ED" w:rsidP="006407A4">
      <w:pPr>
        <w:spacing w:after="0" w:line="360" w:lineRule="auto"/>
        <w:ind w:firstLine="708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BA64EF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0616DB" w:rsidRPr="00BA64EF">
        <w:rPr>
          <w:rFonts w:ascii="Times New Roman" w:eastAsia="Calibri" w:hAnsi="Times New Roman" w:cs="Times New Roman"/>
          <w:sz w:val="24"/>
          <w:szCs w:val="24"/>
        </w:rPr>
        <w:t xml:space="preserve">современном мире </w:t>
      </w:r>
      <w:r w:rsidRPr="00BA64EF">
        <w:rPr>
          <w:rFonts w:ascii="Times New Roman" w:eastAsia="Calibri" w:hAnsi="Times New Roman" w:cs="Times New Roman"/>
          <w:sz w:val="24"/>
          <w:szCs w:val="24"/>
        </w:rPr>
        <w:t xml:space="preserve">иностранные языки играют очень </w:t>
      </w:r>
      <w:r w:rsidR="000616DB" w:rsidRPr="00BA64EF">
        <w:rPr>
          <w:rFonts w:ascii="Times New Roman" w:eastAsia="Calibri" w:hAnsi="Times New Roman" w:cs="Times New Roman"/>
          <w:sz w:val="24"/>
          <w:szCs w:val="24"/>
        </w:rPr>
        <w:t>важную роль. Английский я</w:t>
      </w:r>
      <w:r w:rsidR="00354E0B" w:rsidRPr="00BA64EF">
        <w:rPr>
          <w:rFonts w:ascii="Times New Roman" w:eastAsia="Calibri" w:hAnsi="Times New Roman" w:cs="Times New Roman"/>
          <w:sz w:val="24"/>
          <w:szCs w:val="24"/>
        </w:rPr>
        <w:t xml:space="preserve">зык </w:t>
      </w:r>
      <w:r w:rsidR="000616DB" w:rsidRPr="00BA64EF">
        <w:rPr>
          <w:rFonts w:ascii="Times New Roman" w:eastAsia="Calibri" w:hAnsi="Times New Roman" w:cs="Times New Roman"/>
          <w:sz w:val="24"/>
          <w:szCs w:val="24"/>
        </w:rPr>
        <w:t>яв</w:t>
      </w:r>
      <w:r w:rsidR="00354E0B" w:rsidRPr="00BA64EF">
        <w:rPr>
          <w:rFonts w:ascii="Times New Roman" w:eastAsia="Calibri" w:hAnsi="Times New Roman" w:cs="Times New Roman"/>
          <w:sz w:val="24"/>
          <w:szCs w:val="24"/>
        </w:rPr>
        <w:t>ляется международным</w:t>
      </w:r>
      <w:r w:rsidR="000616DB" w:rsidRPr="00BA64EF">
        <w:rPr>
          <w:rFonts w:ascii="Times New Roman" w:eastAsia="Calibri" w:hAnsi="Times New Roman" w:cs="Times New Roman"/>
          <w:sz w:val="24"/>
          <w:szCs w:val="24"/>
        </w:rPr>
        <w:t>.</w:t>
      </w:r>
      <w:r w:rsidR="00BC68C3" w:rsidRPr="00BA64EF">
        <w:rPr>
          <w:rFonts w:ascii="Times New Roman" w:eastAsia="Calibri" w:hAnsi="Times New Roman" w:cs="Times New Roman"/>
          <w:sz w:val="24"/>
          <w:szCs w:val="24"/>
        </w:rPr>
        <w:t xml:space="preserve"> В последнее время</w:t>
      </w:r>
      <w:r w:rsidRPr="00BA64EF">
        <w:rPr>
          <w:rFonts w:ascii="Times New Roman" w:eastAsia="Calibri" w:hAnsi="Times New Roman" w:cs="Times New Roman"/>
          <w:sz w:val="24"/>
          <w:szCs w:val="24"/>
        </w:rPr>
        <w:t xml:space="preserve"> в школах</w:t>
      </w:r>
      <w:r w:rsidR="00BC68C3" w:rsidRPr="00BA64EF">
        <w:rPr>
          <w:rFonts w:ascii="Times New Roman" w:eastAsia="Calibri" w:hAnsi="Times New Roman" w:cs="Times New Roman"/>
          <w:sz w:val="24"/>
          <w:szCs w:val="24"/>
        </w:rPr>
        <w:t xml:space="preserve"> стало популярно изучение</w:t>
      </w:r>
      <w:r w:rsidRPr="00BA64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C68C3" w:rsidRPr="00BA64EF">
        <w:rPr>
          <w:rFonts w:ascii="Times New Roman" w:eastAsia="Calibri" w:hAnsi="Times New Roman" w:cs="Times New Roman"/>
          <w:sz w:val="24"/>
          <w:szCs w:val="24"/>
        </w:rPr>
        <w:t>второго</w:t>
      </w:r>
      <w:r w:rsidR="00354E0B" w:rsidRPr="00BA64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C68C3" w:rsidRPr="00BA64EF">
        <w:rPr>
          <w:rFonts w:ascii="Times New Roman" w:eastAsia="Calibri" w:hAnsi="Times New Roman" w:cs="Times New Roman"/>
          <w:sz w:val="24"/>
          <w:szCs w:val="24"/>
        </w:rPr>
        <w:t xml:space="preserve">иностранного </w:t>
      </w:r>
      <w:r w:rsidR="008717E5" w:rsidRPr="00BA64EF">
        <w:rPr>
          <w:rFonts w:ascii="Times New Roman" w:eastAsia="Calibri" w:hAnsi="Times New Roman" w:cs="Times New Roman"/>
          <w:sz w:val="24"/>
          <w:szCs w:val="24"/>
        </w:rPr>
        <w:t>языка</w:t>
      </w:r>
      <w:r w:rsidR="00271808" w:rsidRPr="00BA64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A64EF">
        <w:rPr>
          <w:rFonts w:ascii="Times New Roman" w:eastAsia="Calibri" w:hAnsi="Times New Roman" w:cs="Times New Roman"/>
          <w:sz w:val="24"/>
          <w:szCs w:val="24"/>
        </w:rPr>
        <w:t>–</w:t>
      </w:r>
      <w:r w:rsidR="00271808" w:rsidRPr="00BA64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717E5" w:rsidRPr="00BA64EF">
        <w:rPr>
          <w:rFonts w:ascii="Times New Roman" w:eastAsia="Calibri" w:hAnsi="Times New Roman" w:cs="Times New Roman"/>
          <w:sz w:val="24"/>
          <w:szCs w:val="24"/>
        </w:rPr>
        <w:t>немецкого,</w:t>
      </w:r>
      <w:r w:rsidRPr="00BA64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717E5" w:rsidRPr="00BA64EF">
        <w:rPr>
          <w:rFonts w:ascii="Times New Roman" w:eastAsia="Calibri" w:hAnsi="Times New Roman" w:cs="Times New Roman"/>
          <w:sz w:val="24"/>
          <w:szCs w:val="24"/>
        </w:rPr>
        <w:t>французского</w:t>
      </w:r>
      <w:r w:rsidRPr="00BA64E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8717E5" w:rsidRPr="00BA64EF">
        <w:rPr>
          <w:rFonts w:ascii="Times New Roman" w:eastAsia="Calibri" w:hAnsi="Times New Roman" w:cs="Times New Roman"/>
          <w:sz w:val="24"/>
          <w:szCs w:val="24"/>
        </w:rPr>
        <w:t>китайского</w:t>
      </w:r>
      <w:r w:rsidR="00354E0B" w:rsidRPr="00BA64E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A941CD" w:rsidRPr="00BA64EF">
        <w:rPr>
          <w:rFonts w:ascii="Times New Roman" w:eastAsia="Calibri" w:hAnsi="Times New Roman" w:cs="Times New Roman"/>
          <w:sz w:val="24"/>
          <w:szCs w:val="24"/>
        </w:rPr>
        <w:t xml:space="preserve">Во </w:t>
      </w:r>
      <w:r w:rsidR="000729D2" w:rsidRPr="00BA64EF">
        <w:rPr>
          <w:rFonts w:ascii="Times New Roman" w:eastAsia="Calibri" w:hAnsi="Times New Roman" w:cs="Times New Roman"/>
          <w:sz w:val="24"/>
          <w:szCs w:val="24"/>
        </w:rPr>
        <w:t xml:space="preserve">всех городах и крупных населенных пунктах Российской Федерации </w:t>
      </w:r>
      <w:r w:rsidR="00982425" w:rsidRPr="00BA64EF">
        <w:rPr>
          <w:rFonts w:ascii="Times New Roman" w:eastAsia="Calibri" w:hAnsi="Times New Roman" w:cs="Times New Roman"/>
          <w:sz w:val="24"/>
          <w:szCs w:val="24"/>
        </w:rPr>
        <w:t>имеется ряд школ, специализирующихся</w:t>
      </w:r>
      <w:r w:rsidR="0092723F" w:rsidRPr="00BA64EF">
        <w:rPr>
          <w:rFonts w:ascii="Times New Roman" w:eastAsia="Calibri" w:hAnsi="Times New Roman" w:cs="Times New Roman"/>
          <w:sz w:val="24"/>
          <w:szCs w:val="24"/>
        </w:rPr>
        <w:t xml:space="preserve"> на углубленном изучении французского языка. </w:t>
      </w:r>
      <w:r w:rsidR="00354E0B" w:rsidRPr="00BA64EF">
        <w:rPr>
          <w:rFonts w:ascii="Times New Roman" w:eastAsia="Calibri" w:hAnsi="Times New Roman" w:cs="Times New Roman"/>
          <w:sz w:val="24"/>
          <w:szCs w:val="24"/>
        </w:rPr>
        <w:t>Несмотря на популярность</w:t>
      </w:r>
      <w:r w:rsidRPr="00BA64EF">
        <w:rPr>
          <w:rFonts w:ascii="Times New Roman" w:eastAsia="Calibri" w:hAnsi="Times New Roman" w:cs="Times New Roman"/>
          <w:sz w:val="24"/>
          <w:szCs w:val="24"/>
        </w:rPr>
        <w:t xml:space="preserve"> французского</w:t>
      </w:r>
      <w:r w:rsidR="00354E0B" w:rsidRPr="00BA64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F27F8" w:rsidRPr="00BA64EF">
        <w:rPr>
          <w:rFonts w:ascii="Times New Roman" w:eastAsia="Calibri" w:hAnsi="Times New Roman" w:cs="Times New Roman"/>
          <w:sz w:val="24"/>
          <w:szCs w:val="24"/>
        </w:rPr>
        <w:t xml:space="preserve">языка в современном мире, </w:t>
      </w:r>
      <w:r w:rsidR="00354E0B" w:rsidRPr="00BA64EF">
        <w:rPr>
          <w:rFonts w:ascii="Times New Roman" w:eastAsia="Calibri" w:hAnsi="Times New Roman" w:cs="Times New Roman"/>
          <w:sz w:val="24"/>
          <w:szCs w:val="24"/>
        </w:rPr>
        <w:t xml:space="preserve"> есть люди, считающие</w:t>
      </w:r>
      <w:r w:rsidR="000616DB" w:rsidRPr="00BA64EF">
        <w:rPr>
          <w:rFonts w:ascii="Times New Roman" w:eastAsia="Calibri" w:hAnsi="Times New Roman" w:cs="Times New Roman"/>
          <w:sz w:val="24"/>
          <w:szCs w:val="24"/>
        </w:rPr>
        <w:t xml:space="preserve">, что знание </w:t>
      </w:r>
      <w:r w:rsidR="007368C2" w:rsidRPr="00BA64EF">
        <w:rPr>
          <w:rFonts w:ascii="Times New Roman" w:eastAsia="Calibri" w:hAnsi="Times New Roman" w:cs="Times New Roman"/>
          <w:sz w:val="24"/>
          <w:szCs w:val="24"/>
        </w:rPr>
        <w:t>французского</w:t>
      </w:r>
      <w:r w:rsidR="000616DB" w:rsidRPr="00BA64EF">
        <w:rPr>
          <w:rFonts w:ascii="Times New Roman" w:eastAsia="Calibri" w:hAnsi="Times New Roman" w:cs="Times New Roman"/>
          <w:sz w:val="24"/>
          <w:szCs w:val="24"/>
        </w:rPr>
        <w:t xml:space="preserve"> языка</w:t>
      </w:r>
      <w:r w:rsidR="00354E0B" w:rsidRPr="00BA64EF">
        <w:rPr>
          <w:rFonts w:ascii="Times New Roman" w:eastAsia="Calibri" w:hAnsi="Times New Roman" w:cs="Times New Roman"/>
          <w:sz w:val="24"/>
          <w:szCs w:val="24"/>
        </w:rPr>
        <w:t xml:space="preserve"> необязательно, и что это лишняя нагрузка для ребенка. </w:t>
      </w:r>
      <w:r w:rsidR="008D58DB" w:rsidRPr="00BA64E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Многим людям просто не нравится </w:t>
      </w:r>
      <w:r w:rsidR="007368C2" w:rsidRPr="00BA64E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французский</w:t>
      </w:r>
      <w:r w:rsidR="008D58DB" w:rsidRPr="00BA64E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язык. Кто-то считает его непонятным, кто-то  сложным. В этой статье я приведу примеры, почему знать </w:t>
      </w:r>
      <w:r w:rsidR="007368C2" w:rsidRPr="00BA64E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французский</w:t>
      </w:r>
      <w:r w:rsidR="008D58DB" w:rsidRPr="00BA64E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язык </w:t>
      </w:r>
      <w:r w:rsidR="000249D7" w:rsidRPr="00BA64E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8D58DB" w:rsidRPr="00BA64E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важно, и почему в качестве второго иностранного его изучить легче. </w:t>
      </w:r>
    </w:p>
    <w:p w:rsidR="000616DB" w:rsidRPr="00BA64EF" w:rsidRDefault="000616DB" w:rsidP="008D1ED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6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чаще при приеме на работу знание английского даже не обсуждается, но требуется также знание второго языка.  </w:t>
      </w:r>
    </w:p>
    <w:p w:rsidR="00CF27F8" w:rsidRPr="00BA64EF" w:rsidRDefault="000616DB" w:rsidP="008D1ED2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A64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Полиглоты отмечают, что первый иностранный язык –</w:t>
      </w:r>
      <w:r w:rsidR="008D58DB" w:rsidRPr="00BA6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64E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самый трудный, а изучение всех последующих языков дае</w:t>
      </w:r>
      <w:r w:rsidR="005B5AB5" w:rsidRPr="00BA64E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BA6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легче. </w:t>
      </w:r>
    </w:p>
    <w:p w:rsidR="00D01FDC" w:rsidRPr="00BA64EF" w:rsidRDefault="000616DB" w:rsidP="008D1ED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64EF">
        <w:rPr>
          <w:rFonts w:ascii="Times New Roman" w:hAnsi="Times New Roman" w:cs="Times New Roman"/>
          <w:sz w:val="24"/>
          <w:szCs w:val="24"/>
        </w:rPr>
        <w:t xml:space="preserve">«Генеалогическая классификация языков» дает основные сведения о разделении языков на семьи, группы и подгруппы. Все языки мира подразделяются на семьи; </w:t>
      </w:r>
      <w:r w:rsidR="00DE5579" w:rsidRPr="00BA64EF">
        <w:rPr>
          <w:rFonts w:ascii="Times New Roman" w:hAnsi="Times New Roman" w:cs="Times New Roman"/>
          <w:sz w:val="24"/>
          <w:szCs w:val="24"/>
        </w:rPr>
        <w:t>французский</w:t>
      </w:r>
      <w:r w:rsidRPr="00BA64EF">
        <w:rPr>
          <w:rFonts w:ascii="Times New Roman" w:hAnsi="Times New Roman" w:cs="Times New Roman"/>
          <w:sz w:val="24"/>
          <w:szCs w:val="24"/>
        </w:rPr>
        <w:t xml:space="preserve"> и английские языки относятся к индоевропейским языкам, и принадлежат к одной группе языков  – германской.</w:t>
      </w:r>
      <w:r w:rsidR="00D01FDC" w:rsidRPr="00BA64EF">
        <w:rPr>
          <w:rFonts w:ascii="Times New Roman" w:hAnsi="Times New Roman" w:cs="Times New Roman"/>
          <w:sz w:val="24"/>
          <w:szCs w:val="24"/>
        </w:rPr>
        <w:t xml:space="preserve"> Они очень близкие по происхождению и развитию. Их близость подтверждается наличием большого количества родственных слов. </w:t>
      </w:r>
      <w:r w:rsidR="000249D7" w:rsidRPr="00BA64EF">
        <w:rPr>
          <w:rFonts w:ascii="Times New Roman" w:hAnsi="Times New Roman" w:cs="Times New Roman"/>
          <w:sz w:val="24"/>
          <w:szCs w:val="24"/>
        </w:rPr>
        <w:t xml:space="preserve"> </w:t>
      </w:r>
      <w:r w:rsidR="00D270B8" w:rsidRPr="00BA64EF">
        <w:rPr>
          <w:rFonts w:ascii="Times New Roman" w:hAnsi="Times New Roman" w:cs="Times New Roman"/>
          <w:sz w:val="24"/>
          <w:szCs w:val="24"/>
        </w:rPr>
        <w:t xml:space="preserve">На </w:t>
      </w:r>
      <w:r w:rsidR="005347C8" w:rsidRPr="00BA64EF">
        <w:rPr>
          <w:rFonts w:ascii="Times New Roman" w:hAnsi="Times New Roman" w:cs="Times New Roman"/>
          <w:sz w:val="24"/>
          <w:szCs w:val="24"/>
        </w:rPr>
        <w:t xml:space="preserve">протяжении многих </w:t>
      </w:r>
      <w:r w:rsidR="00161C06" w:rsidRPr="00BA64EF">
        <w:rPr>
          <w:rFonts w:ascii="Times New Roman" w:hAnsi="Times New Roman" w:cs="Times New Roman"/>
          <w:sz w:val="24"/>
          <w:szCs w:val="24"/>
        </w:rPr>
        <w:t>веков из-за политических,</w:t>
      </w:r>
      <w:r w:rsidR="00D01FDC" w:rsidRPr="00BA64EF">
        <w:rPr>
          <w:rFonts w:ascii="Times New Roman" w:hAnsi="Times New Roman" w:cs="Times New Roman"/>
          <w:sz w:val="24"/>
          <w:szCs w:val="24"/>
        </w:rPr>
        <w:t xml:space="preserve"> </w:t>
      </w:r>
      <w:r w:rsidR="00161C06" w:rsidRPr="00BA64EF">
        <w:rPr>
          <w:rFonts w:ascii="Times New Roman" w:hAnsi="Times New Roman" w:cs="Times New Roman"/>
          <w:sz w:val="24"/>
          <w:szCs w:val="24"/>
        </w:rPr>
        <w:t xml:space="preserve">экономических и культурных взаимоотношений </w:t>
      </w:r>
      <w:r w:rsidR="00857FC4" w:rsidRPr="00BA64EF">
        <w:rPr>
          <w:rFonts w:ascii="Times New Roman" w:hAnsi="Times New Roman" w:cs="Times New Roman"/>
          <w:sz w:val="24"/>
          <w:szCs w:val="24"/>
        </w:rPr>
        <w:t xml:space="preserve">французский и английский языки находились в тесном контакте. Словарный </w:t>
      </w:r>
      <w:r w:rsidR="00D01FDC" w:rsidRPr="00BA64EF">
        <w:rPr>
          <w:rFonts w:ascii="Times New Roman" w:hAnsi="Times New Roman" w:cs="Times New Roman"/>
          <w:sz w:val="24"/>
          <w:szCs w:val="24"/>
        </w:rPr>
        <w:t xml:space="preserve">запас языка непосредственно отражает все изменения, </w:t>
      </w:r>
      <w:r w:rsidR="00CF27F8" w:rsidRPr="00BA64EF">
        <w:rPr>
          <w:rFonts w:ascii="Times New Roman" w:hAnsi="Times New Roman" w:cs="Times New Roman"/>
          <w:sz w:val="24"/>
          <w:szCs w:val="24"/>
        </w:rPr>
        <w:t xml:space="preserve"> </w:t>
      </w:r>
      <w:r w:rsidR="00D01FDC" w:rsidRPr="00BA64EF">
        <w:rPr>
          <w:rFonts w:ascii="Times New Roman" w:hAnsi="Times New Roman" w:cs="Times New Roman"/>
          <w:sz w:val="24"/>
          <w:szCs w:val="24"/>
        </w:rPr>
        <w:t xml:space="preserve">происходящие в общественной, экономической и политической </w:t>
      </w:r>
      <w:r w:rsidR="00D01FDC" w:rsidRPr="00BA64EF">
        <w:rPr>
          <w:rFonts w:ascii="Times New Roman" w:hAnsi="Times New Roman" w:cs="Times New Roman"/>
          <w:sz w:val="24"/>
          <w:szCs w:val="24"/>
        </w:rPr>
        <w:lastRenderedPageBreak/>
        <w:t>жизни народа.</w:t>
      </w:r>
      <w:r w:rsidR="00374369" w:rsidRPr="00BA64EF">
        <w:rPr>
          <w:rFonts w:ascii="Times New Roman" w:hAnsi="Times New Roman" w:cs="Times New Roman"/>
          <w:sz w:val="24"/>
          <w:szCs w:val="24"/>
        </w:rPr>
        <w:t xml:space="preserve"> </w:t>
      </w:r>
      <w:r w:rsidR="00D01FDC" w:rsidRPr="00BA64EF">
        <w:rPr>
          <w:rFonts w:ascii="Times New Roman" w:hAnsi="Times New Roman" w:cs="Times New Roman"/>
          <w:sz w:val="24"/>
          <w:szCs w:val="24"/>
        </w:rPr>
        <w:t xml:space="preserve">В результате непосредственного общения людей, говорящих на </w:t>
      </w:r>
      <w:r w:rsidR="003F54D5" w:rsidRPr="00BA64EF">
        <w:rPr>
          <w:rFonts w:ascii="Times New Roman" w:hAnsi="Times New Roman" w:cs="Times New Roman"/>
          <w:sz w:val="24"/>
          <w:szCs w:val="24"/>
        </w:rPr>
        <w:t>французском</w:t>
      </w:r>
      <w:r w:rsidR="00D01FDC" w:rsidRPr="00BA64EF">
        <w:rPr>
          <w:rFonts w:ascii="Times New Roman" w:hAnsi="Times New Roman" w:cs="Times New Roman"/>
          <w:sz w:val="24"/>
          <w:szCs w:val="24"/>
        </w:rPr>
        <w:t xml:space="preserve"> и английском языках, происходило смешение языков. </w:t>
      </w:r>
    </w:p>
    <w:p w:rsidR="000249D7" w:rsidRPr="00BA64EF" w:rsidRDefault="002F01A9" w:rsidP="008D1ED2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A64EF">
        <w:rPr>
          <w:rFonts w:ascii="Times New Roman" w:hAnsi="Times New Roman" w:cs="Times New Roman"/>
          <w:sz w:val="24"/>
          <w:szCs w:val="24"/>
        </w:rPr>
        <w:t xml:space="preserve"> </w:t>
      </w:r>
      <w:r w:rsidR="00CF27F8" w:rsidRPr="00BA64EF">
        <w:rPr>
          <w:rFonts w:ascii="Times New Roman" w:hAnsi="Times New Roman" w:cs="Times New Roman"/>
          <w:sz w:val="24"/>
          <w:szCs w:val="24"/>
        </w:rPr>
        <w:tab/>
      </w:r>
      <w:r w:rsidRPr="00BA64EF">
        <w:rPr>
          <w:rFonts w:ascii="Times New Roman" w:hAnsi="Times New Roman" w:cs="Times New Roman"/>
          <w:sz w:val="24"/>
          <w:szCs w:val="24"/>
        </w:rPr>
        <w:t xml:space="preserve"> </w:t>
      </w:r>
      <w:r w:rsidR="000249D7" w:rsidRPr="00BA6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Английский и </w:t>
      </w:r>
      <w:r w:rsidR="00481F86" w:rsidRPr="00BA64EF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французский</w:t>
      </w:r>
      <w:r w:rsidR="000249D7" w:rsidRPr="00BA6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языки имеют много общего.</w:t>
      </w:r>
      <w:r w:rsidR="000249D7" w:rsidRPr="00BA64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249D7" w:rsidRPr="00BA64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Это сходство может помочь при изучении</w:t>
      </w:r>
      <w:r w:rsidR="003F54D5" w:rsidRPr="00BA64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французского</w:t>
      </w:r>
      <w:r w:rsidR="000249D7" w:rsidRPr="00BA64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как второго</w:t>
      </w:r>
      <w:r w:rsidR="000249D7" w:rsidRPr="00BA64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0249D7" w:rsidRPr="00BA64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иностранного языка.</w:t>
      </w:r>
      <w:r w:rsidR="000249D7" w:rsidRPr="00BA64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0B1C" w:rsidRPr="00BA64EF" w:rsidRDefault="00CF27F8" w:rsidP="008D1E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4EF">
        <w:rPr>
          <w:rFonts w:ascii="Times New Roman" w:hAnsi="Times New Roman" w:cs="Times New Roman"/>
          <w:sz w:val="24"/>
          <w:szCs w:val="24"/>
        </w:rPr>
        <w:t xml:space="preserve"> </w:t>
      </w:r>
      <w:r w:rsidR="00440B1C" w:rsidRPr="00BA64EF">
        <w:rPr>
          <w:rFonts w:ascii="Times New Roman" w:hAnsi="Times New Roman" w:cs="Times New Roman"/>
          <w:sz w:val="24"/>
          <w:szCs w:val="24"/>
        </w:rPr>
        <w:t xml:space="preserve">В изучении второго иностранного языка  важно исходить из всякого рода сравнений: </w:t>
      </w:r>
    </w:p>
    <w:p w:rsidR="00440B1C" w:rsidRPr="00BA64EF" w:rsidRDefault="00440B1C" w:rsidP="008D1E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4EF">
        <w:rPr>
          <w:rFonts w:ascii="Times New Roman" w:hAnsi="Times New Roman" w:cs="Times New Roman"/>
          <w:sz w:val="24"/>
          <w:szCs w:val="24"/>
        </w:rPr>
        <w:t xml:space="preserve">- букв (наличие гласных и согласных), долготы и краткости гласных, буквосочетаний,  удвоенных согласных и т. д.  Как в  английском,  так и </w:t>
      </w:r>
      <w:r w:rsidR="00024004" w:rsidRPr="00BA64EF">
        <w:rPr>
          <w:rFonts w:ascii="Times New Roman" w:hAnsi="Times New Roman" w:cs="Times New Roman"/>
          <w:sz w:val="24"/>
          <w:szCs w:val="24"/>
        </w:rPr>
        <w:t>в</w:t>
      </w:r>
      <w:r w:rsidR="00481F86" w:rsidRPr="00BA64EF">
        <w:rPr>
          <w:rFonts w:ascii="Times New Roman" w:hAnsi="Times New Roman" w:cs="Times New Roman"/>
          <w:sz w:val="24"/>
          <w:szCs w:val="24"/>
        </w:rPr>
        <w:t xml:space="preserve"> французском</w:t>
      </w:r>
      <w:r w:rsidRPr="00BA64EF">
        <w:rPr>
          <w:rFonts w:ascii="Times New Roman" w:hAnsi="Times New Roman" w:cs="Times New Roman"/>
          <w:sz w:val="24"/>
          <w:szCs w:val="24"/>
        </w:rPr>
        <w:t xml:space="preserve"> языках все эти явления присутствуют. </w:t>
      </w:r>
      <w:r w:rsidR="00481F86" w:rsidRPr="00BA64EF">
        <w:rPr>
          <w:rFonts w:ascii="Times New Roman" w:hAnsi="Times New Roman" w:cs="Times New Roman"/>
          <w:sz w:val="24"/>
          <w:szCs w:val="24"/>
        </w:rPr>
        <w:t>Французский</w:t>
      </w:r>
      <w:r w:rsidR="00CF27F8" w:rsidRPr="00BA64EF">
        <w:rPr>
          <w:rFonts w:ascii="Times New Roman" w:hAnsi="Times New Roman" w:cs="Times New Roman"/>
          <w:sz w:val="24"/>
          <w:szCs w:val="24"/>
        </w:rPr>
        <w:t xml:space="preserve"> алфавит содержит 26 букв, так же как и английский алфавит</w:t>
      </w:r>
      <w:r w:rsidR="00481F86" w:rsidRPr="00BA64EF">
        <w:rPr>
          <w:rFonts w:ascii="Times New Roman" w:hAnsi="Times New Roman" w:cs="Times New Roman"/>
          <w:sz w:val="24"/>
          <w:szCs w:val="24"/>
        </w:rPr>
        <w:t>;</w:t>
      </w:r>
    </w:p>
    <w:p w:rsidR="00440B1C" w:rsidRPr="00BA64EF" w:rsidRDefault="00440B1C" w:rsidP="008D1E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4EF">
        <w:rPr>
          <w:rFonts w:ascii="Times New Roman" w:hAnsi="Times New Roman" w:cs="Times New Roman"/>
          <w:sz w:val="24"/>
          <w:szCs w:val="24"/>
        </w:rPr>
        <w:t xml:space="preserve">- удвоенная согласная произносится одним согласным звуком: </w:t>
      </w:r>
      <w:proofErr w:type="spellStart"/>
      <w:r w:rsidR="00193220" w:rsidRPr="00BA64EF">
        <w:rPr>
          <w:rFonts w:ascii="Times New Roman" w:hAnsi="Times New Roman" w:cs="Times New Roman"/>
          <w:sz w:val="24"/>
          <w:szCs w:val="24"/>
        </w:rPr>
        <w:t>ss</w:t>
      </w:r>
      <w:proofErr w:type="spellEnd"/>
      <w:r w:rsidR="00A16980" w:rsidRPr="00BA64EF">
        <w:rPr>
          <w:rFonts w:ascii="Times New Roman" w:hAnsi="Times New Roman" w:cs="Times New Roman"/>
          <w:sz w:val="24"/>
          <w:szCs w:val="24"/>
        </w:rPr>
        <w:t xml:space="preserve"> </w:t>
      </w:r>
      <w:r w:rsidRPr="00BA64E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193220" w:rsidRPr="00BA64EF">
        <w:rPr>
          <w:rFonts w:ascii="Times New Roman" w:hAnsi="Times New Roman" w:cs="Times New Roman"/>
          <w:sz w:val="24"/>
          <w:szCs w:val="24"/>
        </w:rPr>
        <w:t>grass</w:t>
      </w:r>
      <w:proofErr w:type="spellEnd"/>
      <w:r w:rsidR="00193220" w:rsidRPr="00BA64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85AFB" w:rsidRPr="00BA64EF">
        <w:rPr>
          <w:rFonts w:ascii="Times New Roman" w:hAnsi="Times New Roman" w:cs="Times New Roman"/>
          <w:sz w:val="24"/>
          <w:szCs w:val="24"/>
        </w:rPr>
        <w:t>grasse</w:t>
      </w:r>
      <w:proofErr w:type="spellEnd"/>
      <w:r w:rsidR="007A7E16" w:rsidRPr="00BA64EF">
        <w:rPr>
          <w:rFonts w:ascii="Times New Roman" w:hAnsi="Times New Roman" w:cs="Times New Roman"/>
          <w:sz w:val="24"/>
          <w:szCs w:val="24"/>
        </w:rPr>
        <w:t>);</w:t>
      </w:r>
      <w:r w:rsidRPr="00BA64E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40B1C" w:rsidRPr="00BA64EF" w:rsidRDefault="00440B1C" w:rsidP="008D1E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4EF">
        <w:rPr>
          <w:rFonts w:ascii="Times New Roman" w:hAnsi="Times New Roman" w:cs="Times New Roman"/>
          <w:sz w:val="24"/>
          <w:szCs w:val="24"/>
        </w:rPr>
        <w:t xml:space="preserve">- гласные различаются по долготе и краткости:  </w:t>
      </w:r>
      <w:r w:rsidRPr="00BA64EF">
        <w:rPr>
          <w:rFonts w:ascii="Times New Roman" w:hAnsi="Times New Roman" w:cs="Times New Roman"/>
          <w:sz w:val="24"/>
          <w:szCs w:val="24"/>
          <w:lang w:val="en-US"/>
        </w:rPr>
        <w:t>sleep</w:t>
      </w:r>
      <w:r w:rsidRPr="00BA64EF">
        <w:rPr>
          <w:rFonts w:ascii="Times New Roman" w:hAnsi="Times New Roman" w:cs="Times New Roman"/>
          <w:sz w:val="24"/>
          <w:szCs w:val="24"/>
        </w:rPr>
        <w:t xml:space="preserve"> – </w:t>
      </w:r>
      <w:r w:rsidRPr="00BA64EF">
        <w:rPr>
          <w:rFonts w:ascii="Times New Roman" w:hAnsi="Times New Roman" w:cs="Times New Roman"/>
          <w:sz w:val="24"/>
          <w:szCs w:val="24"/>
          <w:lang w:val="en-US"/>
        </w:rPr>
        <w:t>slip</w:t>
      </w:r>
      <w:r w:rsidRPr="00BA64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906D8" w:rsidRPr="00BA64EF">
        <w:rPr>
          <w:rFonts w:ascii="Times New Roman" w:hAnsi="Times New Roman" w:cs="Times New Roman"/>
          <w:sz w:val="24"/>
          <w:szCs w:val="24"/>
        </w:rPr>
        <w:t>blonde</w:t>
      </w:r>
      <w:proofErr w:type="spellEnd"/>
      <w:r w:rsidRPr="00BA64EF">
        <w:rPr>
          <w:rFonts w:ascii="Times New Roman" w:hAnsi="Times New Roman" w:cs="Times New Roman"/>
          <w:sz w:val="24"/>
          <w:szCs w:val="24"/>
        </w:rPr>
        <w:t xml:space="preserve"> –</w:t>
      </w:r>
      <w:r w:rsidR="009906D8" w:rsidRPr="00BA64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06D8" w:rsidRPr="00BA64EF">
        <w:rPr>
          <w:rFonts w:ascii="Times New Roman" w:hAnsi="Times New Roman" w:cs="Times New Roman"/>
          <w:sz w:val="24"/>
          <w:szCs w:val="24"/>
        </w:rPr>
        <w:t>blond</w:t>
      </w:r>
      <w:proofErr w:type="spellEnd"/>
      <w:r w:rsidR="007A7E16" w:rsidRPr="00BA64EF">
        <w:rPr>
          <w:rFonts w:ascii="Times New Roman" w:hAnsi="Times New Roman" w:cs="Times New Roman"/>
          <w:sz w:val="24"/>
          <w:szCs w:val="24"/>
        </w:rPr>
        <w:t>;</w:t>
      </w:r>
    </w:p>
    <w:p w:rsidR="00440B1C" w:rsidRPr="00BA64EF" w:rsidRDefault="00440B1C" w:rsidP="008D1E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4EF">
        <w:rPr>
          <w:rFonts w:ascii="Times New Roman" w:hAnsi="Times New Roman" w:cs="Times New Roman"/>
          <w:sz w:val="24"/>
          <w:szCs w:val="24"/>
        </w:rPr>
        <w:t>- наличие  дифтонгов, т.е. слитного произнесения двух гласных звуков: англ.: [</w:t>
      </w:r>
      <w:r w:rsidRPr="00BA64EF">
        <w:rPr>
          <w:rFonts w:ascii="Times New Roman" w:hAnsi="Times New Roman" w:cs="Times New Roman"/>
          <w:sz w:val="24"/>
          <w:szCs w:val="24"/>
          <w:lang w:val="en-US"/>
        </w:rPr>
        <w:t>ei</w:t>
      </w:r>
      <w:r w:rsidRPr="00BA64EF">
        <w:rPr>
          <w:rFonts w:ascii="Times New Roman" w:hAnsi="Times New Roman" w:cs="Times New Roman"/>
          <w:sz w:val="24"/>
          <w:szCs w:val="24"/>
        </w:rPr>
        <w:t>], [</w:t>
      </w:r>
      <w:r w:rsidRPr="00BA64EF">
        <w:rPr>
          <w:rFonts w:ascii="Times New Roman" w:hAnsi="Times New Roman" w:cs="Times New Roman"/>
          <w:sz w:val="24"/>
          <w:szCs w:val="24"/>
          <w:lang w:val="en-US"/>
        </w:rPr>
        <w:t>ai</w:t>
      </w:r>
      <w:r w:rsidRPr="00BA64EF">
        <w:rPr>
          <w:rFonts w:ascii="Times New Roman" w:hAnsi="Times New Roman" w:cs="Times New Roman"/>
          <w:sz w:val="24"/>
          <w:szCs w:val="24"/>
        </w:rPr>
        <w:t>], [</w:t>
      </w:r>
      <w:r w:rsidRPr="00BA64EF">
        <w:rPr>
          <w:rFonts w:ascii="Times New Roman" w:hAnsi="Times New Roman" w:cs="Times New Roman"/>
          <w:sz w:val="24"/>
          <w:szCs w:val="24"/>
          <w:lang w:val="en-US"/>
        </w:rPr>
        <w:t>oi</w:t>
      </w:r>
      <w:r w:rsidRPr="00BA64EF">
        <w:rPr>
          <w:rFonts w:ascii="Times New Roman" w:hAnsi="Times New Roman" w:cs="Times New Roman"/>
          <w:sz w:val="24"/>
          <w:szCs w:val="24"/>
        </w:rPr>
        <w:t>], [</w:t>
      </w:r>
      <w:r w:rsidRPr="00BA64EF">
        <w:rPr>
          <w:rFonts w:ascii="Times New Roman" w:hAnsi="Times New Roman" w:cs="Times New Roman"/>
          <w:sz w:val="24"/>
          <w:szCs w:val="24"/>
          <w:lang w:val="en-US"/>
        </w:rPr>
        <w:t>au</w:t>
      </w:r>
      <w:r w:rsidRPr="00BA64EF">
        <w:rPr>
          <w:rFonts w:ascii="Times New Roman" w:hAnsi="Times New Roman" w:cs="Times New Roman"/>
          <w:sz w:val="24"/>
          <w:szCs w:val="24"/>
        </w:rPr>
        <w:t>], [ə</w:t>
      </w:r>
      <w:r w:rsidRPr="00BA64EF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BA64EF">
        <w:rPr>
          <w:rFonts w:ascii="Times New Roman" w:hAnsi="Times New Roman" w:cs="Times New Roman"/>
          <w:sz w:val="24"/>
          <w:szCs w:val="24"/>
        </w:rPr>
        <w:t>], [</w:t>
      </w:r>
      <w:r w:rsidRPr="00BA64E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A64EF">
        <w:rPr>
          <w:rFonts w:ascii="Times New Roman" w:hAnsi="Times New Roman" w:cs="Times New Roman"/>
          <w:sz w:val="24"/>
          <w:szCs w:val="24"/>
        </w:rPr>
        <w:t>ə], [</w:t>
      </w:r>
      <w:r w:rsidRPr="00BA64EF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BA64EF">
        <w:rPr>
          <w:rFonts w:ascii="Times New Roman" w:hAnsi="Times New Roman" w:cs="Times New Roman"/>
          <w:sz w:val="24"/>
          <w:szCs w:val="24"/>
        </w:rPr>
        <w:t>ə], [</w:t>
      </w:r>
      <w:r w:rsidRPr="00BA64EF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BA64EF">
        <w:rPr>
          <w:rFonts w:ascii="Times New Roman" w:hAnsi="Times New Roman" w:cs="Times New Roman"/>
          <w:sz w:val="24"/>
          <w:szCs w:val="24"/>
        </w:rPr>
        <w:t xml:space="preserve">ə];   </w:t>
      </w:r>
      <w:r w:rsidR="00A70911" w:rsidRPr="00BA64EF">
        <w:rPr>
          <w:rFonts w:ascii="Times New Roman" w:hAnsi="Times New Roman" w:cs="Times New Roman"/>
          <w:sz w:val="24"/>
          <w:szCs w:val="24"/>
        </w:rPr>
        <w:t xml:space="preserve">франц. </w:t>
      </w:r>
      <w:r w:rsidRPr="00BA64E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C74A83" w:rsidRPr="00BA64EF">
        <w:rPr>
          <w:rFonts w:ascii="Times New Roman" w:hAnsi="Times New Roman" w:cs="Times New Roman"/>
          <w:sz w:val="24"/>
          <w:szCs w:val="24"/>
        </w:rPr>
        <w:t>ai</w:t>
      </w:r>
      <w:proofErr w:type="spellEnd"/>
      <w:r w:rsidRPr="00BA64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70911" w:rsidRPr="00BA64EF">
        <w:rPr>
          <w:rFonts w:ascii="Times New Roman" w:hAnsi="Times New Roman" w:cs="Times New Roman"/>
          <w:sz w:val="24"/>
          <w:szCs w:val="24"/>
        </w:rPr>
        <w:t>au</w:t>
      </w:r>
      <w:proofErr w:type="spellEnd"/>
      <w:r w:rsidRPr="00BA64EF">
        <w:rPr>
          <w:rFonts w:ascii="Times New Roman" w:hAnsi="Times New Roman" w:cs="Times New Roman"/>
          <w:sz w:val="24"/>
          <w:szCs w:val="24"/>
        </w:rPr>
        <w:t xml:space="preserve">, </w:t>
      </w:r>
      <w:r w:rsidRPr="00BA64EF">
        <w:rPr>
          <w:rFonts w:ascii="Times New Roman" w:hAnsi="Times New Roman" w:cs="Times New Roman"/>
          <w:sz w:val="24"/>
          <w:szCs w:val="24"/>
          <w:lang w:val="en-US"/>
        </w:rPr>
        <w:t>eu</w:t>
      </w:r>
      <w:r w:rsidRPr="00BA64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34D57" w:rsidRPr="00BA64EF">
        <w:rPr>
          <w:rFonts w:ascii="Times New Roman" w:hAnsi="Times New Roman" w:cs="Times New Roman"/>
          <w:sz w:val="24"/>
          <w:szCs w:val="24"/>
        </w:rPr>
        <w:t>oi</w:t>
      </w:r>
      <w:proofErr w:type="spellEnd"/>
      <w:r w:rsidR="000B3576" w:rsidRPr="00BA64EF">
        <w:rPr>
          <w:rFonts w:ascii="Times New Roman" w:hAnsi="Times New Roman" w:cs="Times New Roman"/>
          <w:sz w:val="24"/>
          <w:szCs w:val="24"/>
        </w:rPr>
        <w:t>,</w:t>
      </w:r>
      <w:r w:rsidRPr="00BA64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5A14" w:rsidRPr="00BA64EF">
        <w:rPr>
          <w:rFonts w:ascii="Times New Roman" w:hAnsi="Times New Roman" w:cs="Times New Roman"/>
          <w:sz w:val="24"/>
          <w:szCs w:val="24"/>
        </w:rPr>
        <w:t>ui</w:t>
      </w:r>
      <w:proofErr w:type="spellEnd"/>
      <w:r w:rsidR="00945A14" w:rsidRPr="00BA64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D663F" w:rsidRPr="00BA64EF">
        <w:rPr>
          <w:rFonts w:ascii="Times New Roman" w:hAnsi="Times New Roman" w:cs="Times New Roman"/>
          <w:sz w:val="24"/>
          <w:szCs w:val="24"/>
        </w:rPr>
        <w:t>eau</w:t>
      </w:r>
      <w:proofErr w:type="spellEnd"/>
      <w:r w:rsidR="00DD663F" w:rsidRPr="00BA64EF">
        <w:rPr>
          <w:rFonts w:ascii="Times New Roman" w:hAnsi="Times New Roman" w:cs="Times New Roman"/>
          <w:sz w:val="24"/>
          <w:szCs w:val="24"/>
        </w:rPr>
        <w:t>. Нужно отметить</w:t>
      </w:r>
      <w:r w:rsidRPr="00BA64EF">
        <w:rPr>
          <w:rFonts w:ascii="Times New Roman" w:hAnsi="Times New Roman" w:cs="Times New Roman"/>
          <w:sz w:val="24"/>
          <w:szCs w:val="24"/>
        </w:rPr>
        <w:t>, что в обоих языках присутствуют дифтонги  [</w:t>
      </w:r>
      <w:r w:rsidRPr="00BA64EF">
        <w:rPr>
          <w:rFonts w:ascii="Times New Roman" w:hAnsi="Times New Roman" w:cs="Times New Roman"/>
          <w:sz w:val="24"/>
          <w:szCs w:val="24"/>
          <w:lang w:val="en-US"/>
        </w:rPr>
        <w:t>ei</w:t>
      </w:r>
      <w:r w:rsidRPr="00BA64EF">
        <w:rPr>
          <w:rFonts w:ascii="Times New Roman" w:hAnsi="Times New Roman" w:cs="Times New Roman"/>
          <w:sz w:val="24"/>
          <w:szCs w:val="24"/>
        </w:rPr>
        <w:t>], [</w:t>
      </w:r>
      <w:proofErr w:type="spellStart"/>
      <w:r w:rsidR="00834D57" w:rsidRPr="00BA64EF">
        <w:rPr>
          <w:rFonts w:ascii="Times New Roman" w:hAnsi="Times New Roman" w:cs="Times New Roman"/>
          <w:sz w:val="24"/>
          <w:szCs w:val="24"/>
        </w:rPr>
        <w:t>au</w:t>
      </w:r>
      <w:proofErr w:type="spellEnd"/>
      <w:r w:rsidRPr="00BA64EF">
        <w:rPr>
          <w:rFonts w:ascii="Times New Roman" w:hAnsi="Times New Roman" w:cs="Times New Roman"/>
          <w:sz w:val="24"/>
          <w:szCs w:val="24"/>
        </w:rPr>
        <w:t>], [</w:t>
      </w:r>
      <w:r w:rsidRPr="00BA64EF">
        <w:rPr>
          <w:rFonts w:ascii="Times New Roman" w:hAnsi="Times New Roman" w:cs="Times New Roman"/>
          <w:sz w:val="24"/>
          <w:szCs w:val="24"/>
          <w:lang w:val="en-US"/>
        </w:rPr>
        <w:t>oi</w:t>
      </w:r>
      <w:r w:rsidRPr="00BA64EF">
        <w:rPr>
          <w:rFonts w:ascii="Times New Roman" w:hAnsi="Times New Roman" w:cs="Times New Roman"/>
          <w:sz w:val="24"/>
          <w:szCs w:val="24"/>
        </w:rPr>
        <w:t>]</w:t>
      </w:r>
      <w:r w:rsidR="00271808" w:rsidRPr="00BA64EF">
        <w:rPr>
          <w:rFonts w:ascii="Times New Roman" w:hAnsi="Times New Roman" w:cs="Times New Roman"/>
          <w:sz w:val="24"/>
          <w:szCs w:val="24"/>
        </w:rPr>
        <w:t xml:space="preserve"> : </w:t>
      </w:r>
      <w:r w:rsidR="00271808" w:rsidRPr="00BA64EF">
        <w:rPr>
          <w:rFonts w:ascii="Times New Roman" w:hAnsi="Times New Roman" w:cs="Times New Roman"/>
          <w:sz w:val="24"/>
          <w:szCs w:val="24"/>
          <w:lang w:val="en-US"/>
        </w:rPr>
        <w:t>May</w:t>
      </w:r>
      <w:r w:rsidR="00271808" w:rsidRPr="00BA64E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271808" w:rsidRPr="00BA64EF">
        <w:rPr>
          <w:rFonts w:ascii="Times New Roman" w:hAnsi="Times New Roman" w:cs="Times New Roman"/>
          <w:sz w:val="24"/>
          <w:szCs w:val="24"/>
        </w:rPr>
        <w:t>англ</w:t>
      </w:r>
      <w:proofErr w:type="spellEnd"/>
      <w:r w:rsidR="00271808" w:rsidRPr="00BA64EF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C41AAF" w:rsidRPr="00BA64EF">
        <w:rPr>
          <w:rFonts w:ascii="Times New Roman" w:hAnsi="Times New Roman" w:cs="Times New Roman"/>
          <w:sz w:val="24"/>
          <w:szCs w:val="24"/>
        </w:rPr>
        <w:t>moi</w:t>
      </w:r>
      <w:proofErr w:type="spellEnd"/>
      <w:r w:rsidR="004C4991" w:rsidRPr="00BA64EF">
        <w:rPr>
          <w:rFonts w:ascii="Times New Roman" w:hAnsi="Times New Roman" w:cs="Times New Roman"/>
          <w:sz w:val="24"/>
          <w:szCs w:val="24"/>
        </w:rPr>
        <w:t xml:space="preserve"> </w:t>
      </w:r>
      <w:r w:rsidR="007374F1" w:rsidRPr="00BA64EF">
        <w:rPr>
          <w:rFonts w:ascii="Times New Roman" w:hAnsi="Times New Roman" w:cs="Times New Roman"/>
          <w:sz w:val="24"/>
          <w:szCs w:val="24"/>
        </w:rPr>
        <w:t>(франц</w:t>
      </w:r>
      <w:r w:rsidR="00271808" w:rsidRPr="00BA64EF">
        <w:rPr>
          <w:rFonts w:ascii="Times New Roman" w:hAnsi="Times New Roman" w:cs="Times New Roman"/>
          <w:sz w:val="24"/>
          <w:szCs w:val="24"/>
        </w:rPr>
        <w:t>.)</w:t>
      </w:r>
      <w:r w:rsidR="00D11C63" w:rsidRPr="00BA64EF">
        <w:rPr>
          <w:rFonts w:ascii="Times New Roman" w:hAnsi="Times New Roman" w:cs="Times New Roman"/>
          <w:sz w:val="24"/>
          <w:szCs w:val="24"/>
        </w:rPr>
        <w:t xml:space="preserve">, </w:t>
      </w:r>
      <w:r w:rsidR="00271808" w:rsidRPr="00BA64EF">
        <w:rPr>
          <w:rFonts w:ascii="Times New Roman" w:hAnsi="Times New Roman" w:cs="Times New Roman"/>
          <w:sz w:val="24"/>
          <w:szCs w:val="24"/>
          <w:lang w:val="en-US"/>
        </w:rPr>
        <w:t>my</w:t>
      </w:r>
      <w:r w:rsidR="00271808" w:rsidRPr="00BA64EF">
        <w:rPr>
          <w:rFonts w:ascii="Times New Roman" w:hAnsi="Times New Roman" w:cs="Times New Roman"/>
          <w:sz w:val="24"/>
          <w:szCs w:val="24"/>
        </w:rPr>
        <w:t xml:space="preserve"> (англ.), </w:t>
      </w:r>
      <w:r w:rsidR="009C30C8" w:rsidRPr="00BA64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703F" w:rsidRPr="00BA64EF">
        <w:rPr>
          <w:rFonts w:ascii="Times New Roman" w:hAnsi="Times New Roman" w:cs="Times New Roman"/>
          <w:sz w:val="24"/>
          <w:szCs w:val="24"/>
        </w:rPr>
        <w:t>soir</w:t>
      </w:r>
      <w:proofErr w:type="spellEnd"/>
      <w:r w:rsidR="00A4703F" w:rsidRPr="00BA64EF">
        <w:rPr>
          <w:rFonts w:ascii="Times New Roman" w:hAnsi="Times New Roman" w:cs="Times New Roman"/>
          <w:sz w:val="24"/>
          <w:szCs w:val="24"/>
        </w:rPr>
        <w:t xml:space="preserve"> </w:t>
      </w:r>
      <w:r w:rsidR="009C30C8" w:rsidRPr="00BA64EF">
        <w:rPr>
          <w:rFonts w:ascii="Times New Roman" w:hAnsi="Times New Roman" w:cs="Times New Roman"/>
          <w:sz w:val="24"/>
          <w:szCs w:val="24"/>
        </w:rPr>
        <w:t>(</w:t>
      </w:r>
      <w:r w:rsidR="00A4703F" w:rsidRPr="00BA64EF">
        <w:rPr>
          <w:rFonts w:ascii="Times New Roman" w:hAnsi="Times New Roman" w:cs="Times New Roman"/>
          <w:sz w:val="24"/>
          <w:szCs w:val="24"/>
        </w:rPr>
        <w:t>франц</w:t>
      </w:r>
      <w:r w:rsidR="009C30C8" w:rsidRPr="00BA64EF">
        <w:rPr>
          <w:rFonts w:ascii="Times New Roman" w:hAnsi="Times New Roman" w:cs="Times New Roman"/>
          <w:sz w:val="24"/>
          <w:szCs w:val="24"/>
        </w:rPr>
        <w:t>.)</w:t>
      </w:r>
      <w:r w:rsidR="00D11C63" w:rsidRPr="00BA64EF">
        <w:rPr>
          <w:rFonts w:ascii="Times New Roman" w:hAnsi="Times New Roman" w:cs="Times New Roman"/>
          <w:sz w:val="24"/>
          <w:szCs w:val="24"/>
        </w:rPr>
        <w:t xml:space="preserve">, </w:t>
      </w:r>
      <w:r w:rsidR="00271808" w:rsidRPr="00BA64EF">
        <w:rPr>
          <w:rFonts w:ascii="Times New Roman" w:hAnsi="Times New Roman" w:cs="Times New Roman"/>
          <w:sz w:val="24"/>
          <w:szCs w:val="24"/>
          <w:lang w:val="en-US"/>
        </w:rPr>
        <w:t>toy</w:t>
      </w:r>
      <w:r w:rsidR="00271808" w:rsidRPr="00BA64EF">
        <w:rPr>
          <w:rFonts w:ascii="Times New Roman" w:hAnsi="Times New Roman" w:cs="Times New Roman"/>
          <w:sz w:val="24"/>
          <w:szCs w:val="24"/>
        </w:rPr>
        <w:t xml:space="preserve"> (англ.)</w:t>
      </w:r>
      <w:r w:rsidR="00A4703F" w:rsidRPr="00BA64E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40B1C" w:rsidRPr="00BA64EF" w:rsidRDefault="00EF1C70" w:rsidP="008D1ED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64EF">
        <w:rPr>
          <w:rFonts w:ascii="Times New Roman" w:hAnsi="Times New Roman" w:cs="Times New Roman"/>
          <w:sz w:val="24"/>
          <w:szCs w:val="24"/>
        </w:rPr>
        <w:t>Во</w:t>
      </w:r>
      <w:r w:rsidR="00440B1C" w:rsidRPr="00BA64EF">
        <w:rPr>
          <w:rFonts w:ascii="Times New Roman" w:hAnsi="Times New Roman" w:cs="Times New Roman"/>
          <w:sz w:val="24"/>
          <w:szCs w:val="24"/>
        </w:rPr>
        <w:t xml:space="preserve"> </w:t>
      </w:r>
      <w:r w:rsidR="0057428B" w:rsidRPr="00BA64EF">
        <w:rPr>
          <w:rFonts w:ascii="Times New Roman" w:hAnsi="Times New Roman" w:cs="Times New Roman"/>
          <w:sz w:val="24"/>
          <w:szCs w:val="24"/>
        </w:rPr>
        <w:t>французском</w:t>
      </w:r>
      <w:r w:rsidR="00440B1C" w:rsidRPr="00BA64EF">
        <w:rPr>
          <w:rFonts w:ascii="Times New Roman" w:hAnsi="Times New Roman" w:cs="Times New Roman"/>
          <w:sz w:val="24"/>
          <w:szCs w:val="24"/>
        </w:rPr>
        <w:t xml:space="preserve"> языке  </w:t>
      </w:r>
      <w:r w:rsidR="002E4A29" w:rsidRPr="00BA64EF">
        <w:rPr>
          <w:rFonts w:ascii="Times New Roman" w:hAnsi="Times New Roman" w:cs="Times New Roman"/>
          <w:sz w:val="24"/>
          <w:szCs w:val="24"/>
        </w:rPr>
        <w:t>ударение всегда падает на последний слог</w:t>
      </w:r>
      <w:r w:rsidR="00440B1C" w:rsidRPr="00BA64EF">
        <w:rPr>
          <w:rFonts w:ascii="Times New Roman" w:hAnsi="Times New Roman" w:cs="Times New Roman"/>
          <w:sz w:val="24"/>
          <w:szCs w:val="24"/>
        </w:rPr>
        <w:t xml:space="preserve">.  Следовательно, освоить чтение на </w:t>
      </w:r>
      <w:r w:rsidR="007520F8" w:rsidRPr="00BA64EF">
        <w:rPr>
          <w:rFonts w:ascii="Times New Roman" w:hAnsi="Times New Roman" w:cs="Times New Roman"/>
          <w:sz w:val="24"/>
          <w:szCs w:val="24"/>
        </w:rPr>
        <w:t>французском</w:t>
      </w:r>
      <w:r w:rsidR="00440B1C" w:rsidRPr="00BA64EF">
        <w:rPr>
          <w:rFonts w:ascii="Times New Roman" w:hAnsi="Times New Roman" w:cs="Times New Roman"/>
          <w:sz w:val="24"/>
          <w:szCs w:val="24"/>
        </w:rPr>
        <w:t xml:space="preserve"> языке  дост</w:t>
      </w:r>
      <w:r w:rsidR="006C4E0A" w:rsidRPr="00BA64EF">
        <w:rPr>
          <w:rFonts w:ascii="Times New Roman" w:hAnsi="Times New Roman" w:cs="Times New Roman"/>
          <w:sz w:val="24"/>
          <w:szCs w:val="24"/>
        </w:rPr>
        <w:t xml:space="preserve">аточно просто. </w:t>
      </w:r>
    </w:p>
    <w:p w:rsidR="00CA49D8" w:rsidRPr="00BA64EF" w:rsidRDefault="00CF27F8" w:rsidP="008D1ED2">
      <w:pPr>
        <w:tabs>
          <w:tab w:val="num" w:pos="0"/>
        </w:tabs>
        <w:spacing w:after="0" w:line="360" w:lineRule="auto"/>
        <w:ind w:left="-540" w:right="-543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64EF">
        <w:rPr>
          <w:rFonts w:ascii="Times New Roman" w:hAnsi="Times New Roman" w:cs="Times New Roman"/>
          <w:sz w:val="24"/>
          <w:szCs w:val="24"/>
        </w:rPr>
        <w:t xml:space="preserve">Есть множество слов </w:t>
      </w:r>
      <w:r w:rsidR="00EF1C70" w:rsidRPr="00BA64EF">
        <w:rPr>
          <w:rFonts w:ascii="Times New Roman" w:hAnsi="Times New Roman" w:cs="Times New Roman"/>
          <w:sz w:val="24"/>
          <w:szCs w:val="24"/>
        </w:rPr>
        <w:t>во</w:t>
      </w:r>
      <w:r w:rsidRPr="00BA64EF">
        <w:rPr>
          <w:rFonts w:ascii="Times New Roman" w:hAnsi="Times New Roman" w:cs="Times New Roman"/>
          <w:sz w:val="24"/>
          <w:szCs w:val="24"/>
        </w:rPr>
        <w:t xml:space="preserve"> </w:t>
      </w:r>
      <w:r w:rsidR="00EE225E" w:rsidRPr="00BA64EF">
        <w:rPr>
          <w:rFonts w:ascii="Times New Roman" w:hAnsi="Times New Roman" w:cs="Times New Roman"/>
          <w:sz w:val="24"/>
          <w:szCs w:val="24"/>
        </w:rPr>
        <w:t>французском</w:t>
      </w:r>
      <w:r w:rsidRPr="00BA64EF">
        <w:rPr>
          <w:rFonts w:ascii="Times New Roman" w:hAnsi="Times New Roman" w:cs="Times New Roman"/>
          <w:sz w:val="24"/>
          <w:szCs w:val="24"/>
        </w:rPr>
        <w:t xml:space="preserve"> языке</w:t>
      </w:r>
      <w:r w:rsidR="00CA49D8" w:rsidRPr="00BA64EF">
        <w:rPr>
          <w:rFonts w:ascii="Times New Roman" w:hAnsi="Times New Roman" w:cs="Times New Roman"/>
          <w:sz w:val="24"/>
          <w:szCs w:val="24"/>
        </w:rPr>
        <w:t xml:space="preserve">, которые имеют  сходство  с  английскими  словами,  </w:t>
      </w:r>
      <w:r w:rsidRPr="00BA64EF">
        <w:rPr>
          <w:rFonts w:ascii="Times New Roman" w:hAnsi="Times New Roman" w:cs="Times New Roman"/>
          <w:sz w:val="24"/>
          <w:szCs w:val="24"/>
        </w:rPr>
        <w:t xml:space="preserve"> и естественно они </w:t>
      </w:r>
      <w:r w:rsidR="00CA49D8" w:rsidRPr="00BA64EF">
        <w:rPr>
          <w:rFonts w:ascii="Times New Roman" w:hAnsi="Times New Roman" w:cs="Times New Roman"/>
          <w:sz w:val="24"/>
          <w:szCs w:val="24"/>
        </w:rPr>
        <w:t>запоминаются  быстрее,  так как  срабатывают  ассоциации  на  то,  как  зв</w:t>
      </w:r>
      <w:r w:rsidRPr="00BA64EF">
        <w:rPr>
          <w:rFonts w:ascii="Times New Roman" w:hAnsi="Times New Roman" w:cs="Times New Roman"/>
          <w:sz w:val="24"/>
          <w:szCs w:val="24"/>
        </w:rPr>
        <w:t>учат  слова,  как  они  пишутся.</w:t>
      </w:r>
      <w:r w:rsidR="00CA49D8" w:rsidRPr="00BA64E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F01A9" w:rsidRPr="00BA64EF" w:rsidRDefault="00CA49D8" w:rsidP="008D1E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Вот, например: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6"/>
        <w:gridCol w:w="2270"/>
        <w:gridCol w:w="2284"/>
      </w:tblGrid>
      <w:tr w:rsidR="002F01A9" w:rsidRPr="00BA64EF" w:rsidTr="00E2021D">
        <w:trPr>
          <w:trHeight w:val="555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1A9" w:rsidRPr="00BA64EF" w:rsidRDefault="00EE225E" w:rsidP="008D1ED2">
            <w:pPr>
              <w:spacing w:after="0" w:line="360" w:lineRule="auto"/>
              <w:ind w:right="-54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A64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Французский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1A9" w:rsidRPr="00BA64EF" w:rsidRDefault="002F01A9" w:rsidP="008D1ED2">
            <w:pPr>
              <w:spacing w:after="0" w:line="360" w:lineRule="auto"/>
              <w:ind w:right="-54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A64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Английский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9D8" w:rsidRPr="00BA64EF" w:rsidRDefault="002F01A9" w:rsidP="008D1ED2">
            <w:pPr>
              <w:spacing w:after="0" w:line="360" w:lineRule="auto"/>
              <w:ind w:right="-54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A64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Русский</w:t>
            </w:r>
          </w:p>
        </w:tc>
      </w:tr>
      <w:tr w:rsidR="00CA49D8" w:rsidRPr="00BA64EF" w:rsidTr="00E2021D">
        <w:trPr>
          <w:trHeight w:val="405"/>
        </w:trPr>
        <w:tc>
          <w:tcPr>
            <w:tcW w:w="6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9D8" w:rsidRPr="00BA64EF" w:rsidRDefault="00CA49D8" w:rsidP="008D1ED2">
            <w:pPr>
              <w:spacing w:after="0" w:line="360" w:lineRule="auto"/>
              <w:ind w:left="-540" w:right="-543" w:firstLine="5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A64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Существительные</w:t>
            </w:r>
          </w:p>
        </w:tc>
      </w:tr>
      <w:tr w:rsidR="002F01A9" w:rsidRPr="00BA64EF" w:rsidTr="00E2021D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1A9" w:rsidRPr="00BA64EF" w:rsidRDefault="00D97E53" w:rsidP="008D1ED2">
            <w:pPr>
              <w:spacing w:after="0" w:line="360" w:lineRule="auto"/>
              <w:ind w:right="-5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64EF">
              <w:rPr>
                <w:rFonts w:ascii="Times New Roman" w:eastAsia="Times New Roman" w:hAnsi="Times New Roman" w:cs="Times New Roman"/>
                <w:sz w:val="24"/>
                <w:szCs w:val="24"/>
              </w:rPr>
              <w:t>mysique</w:t>
            </w:r>
            <w:proofErr w:type="spellEnd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1A9" w:rsidRPr="00BA64EF" w:rsidRDefault="005F5372" w:rsidP="008D1ED2">
            <w:pPr>
              <w:spacing w:after="0" w:line="360" w:lineRule="auto"/>
              <w:ind w:right="-5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64EF">
              <w:rPr>
                <w:rFonts w:ascii="Times New Roman" w:eastAsia="Times New Roman" w:hAnsi="Times New Roman" w:cs="Times New Roman"/>
                <w:sz w:val="24"/>
                <w:szCs w:val="24"/>
              </w:rPr>
              <w:t>music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1A9" w:rsidRPr="00BA64EF" w:rsidRDefault="005F5372" w:rsidP="008D1ED2">
            <w:pPr>
              <w:spacing w:after="0" w:line="360" w:lineRule="auto"/>
              <w:ind w:right="-5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EF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</w:tr>
      <w:tr w:rsidR="002F01A9" w:rsidRPr="00BA64EF" w:rsidTr="00E2021D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1A9" w:rsidRPr="00BA64EF" w:rsidRDefault="00DD3534" w:rsidP="008D1ED2">
            <w:pPr>
              <w:spacing w:after="0" w:line="360" w:lineRule="auto"/>
              <w:ind w:right="-5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64EF">
              <w:rPr>
                <w:rFonts w:ascii="Times New Roman" w:eastAsia="Times New Roman" w:hAnsi="Times New Roman" w:cs="Times New Roman"/>
                <w:sz w:val="24"/>
                <w:szCs w:val="24"/>
              </w:rPr>
              <w:t>visite</w:t>
            </w:r>
            <w:proofErr w:type="spellEnd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1A9" w:rsidRPr="00BA64EF" w:rsidRDefault="009B5C54" w:rsidP="008D1ED2">
            <w:pPr>
              <w:spacing w:after="0" w:line="360" w:lineRule="auto"/>
              <w:ind w:right="-5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64EF">
              <w:rPr>
                <w:rFonts w:ascii="Times New Roman" w:eastAsia="Times New Roman" w:hAnsi="Times New Roman" w:cs="Times New Roman"/>
                <w:sz w:val="24"/>
                <w:szCs w:val="24"/>
              </w:rPr>
              <w:t>visit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1A9" w:rsidRPr="00BA64EF" w:rsidRDefault="009B5C54" w:rsidP="008D1ED2">
            <w:pPr>
              <w:spacing w:after="0" w:line="360" w:lineRule="auto"/>
              <w:ind w:right="-5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поездка </w:t>
            </w:r>
          </w:p>
        </w:tc>
      </w:tr>
      <w:tr w:rsidR="002F01A9" w:rsidRPr="00BA64EF" w:rsidTr="00E2021D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1A9" w:rsidRPr="00BA64EF" w:rsidRDefault="00690971" w:rsidP="008D1ED2">
            <w:pPr>
              <w:spacing w:after="0" w:line="360" w:lineRule="auto"/>
              <w:ind w:right="-5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64EF">
              <w:rPr>
                <w:rFonts w:ascii="Times New Roman" w:eastAsia="Times New Roman" w:hAnsi="Times New Roman" w:cs="Times New Roman"/>
                <w:sz w:val="24"/>
                <w:szCs w:val="24"/>
              </w:rPr>
              <w:t>soupe</w:t>
            </w:r>
            <w:proofErr w:type="spellEnd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1A9" w:rsidRPr="00BA64EF" w:rsidRDefault="00690971" w:rsidP="008D1ED2">
            <w:pPr>
              <w:spacing w:after="0" w:line="360" w:lineRule="auto"/>
              <w:ind w:right="-5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64EF">
              <w:rPr>
                <w:rFonts w:ascii="Times New Roman" w:eastAsia="Times New Roman" w:hAnsi="Times New Roman" w:cs="Times New Roman"/>
                <w:sz w:val="24"/>
                <w:szCs w:val="24"/>
              </w:rPr>
              <w:t>soup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1A9" w:rsidRPr="00BA64EF" w:rsidRDefault="00690971" w:rsidP="008D1ED2">
            <w:pPr>
              <w:spacing w:after="0" w:line="360" w:lineRule="auto"/>
              <w:ind w:right="-5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EF">
              <w:rPr>
                <w:rFonts w:ascii="Times New Roman" w:eastAsia="Times New Roman" w:hAnsi="Times New Roman" w:cs="Times New Roman"/>
                <w:sz w:val="24"/>
                <w:szCs w:val="24"/>
              </w:rPr>
              <w:t>суп</w:t>
            </w:r>
          </w:p>
        </w:tc>
      </w:tr>
      <w:tr w:rsidR="002F01A9" w:rsidRPr="00BA64EF" w:rsidTr="00E2021D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1A9" w:rsidRPr="00BA64EF" w:rsidRDefault="004352B0" w:rsidP="008D1ED2">
            <w:pPr>
              <w:spacing w:after="0" w:line="360" w:lineRule="auto"/>
              <w:ind w:right="-5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64EF">
              <w:rPr>
                <w:rFonts w:ascii="Times New Roman" w:eastAsia="Times New Roman" w:hAnsi="Times New Roman" w:cs="Times New Roman"/>
                <w:sz w:val="24"/>
                <w:szCs w:val="24"/>
              </w:rPr>
              <w:t>passeport</w:t>
            </w:r>
            <w:proofErr w:type="spellEnd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1A9" w:rsidRPr="00BA64EF" w:rsidRDefault="000A5797" w:rsidP="008D1ED2">
            <w:pPr>
              <w:spacing w:after="0" w:line="360" w:lineRule="auto"/>
              <w:ind w:right="-5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64EF">
              <w:rPr>
                <w:rFonts w:ascii="Times New Roman" w:eastAsia="Times New Roman" w:hAnsi="Times New Roman" w:cs="Times New Roman"/>
                <w:sz w:val="24"/>
                <w:szCs w:val="24"/>
              </w:rPr>
              <w:t>passport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1A9" w:rsidRPr="00BA64EF" w:rsidRDefault="000A5797" w:rsidP="008D1ED2">
            <w:pPr>
              <w:spacing w:after="0" w:line="360" w:lineRule="auto"/>
              <w:ind w:right="-5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EF">
              <w:rPr>
                <w:rFonts w:ascii="Times New Roman" w:eastAsia="Times New Roman" w:hAnsi="Times New Roman" w:cs="Times New Roman"/>
                <w:sz w:val="24"/>
                <w:szCs w:val="24"/>
              </w:rPr>
              <w:t>паспорт</w:t>
            </w:r>
          </w:p>
        </w:tc>
      </w:tr>
      <w:tr w:rsidR="002F01A9" w:rsidRPr="00BA64EF" w:rsidTr="00E2021D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1A9" w:rsidRPr="00BA64EF" w:rsidRDefault="003A5F85" w:rsidP="008D1ED2">
            <w:pPr>
              <w:spacing w:after="0" w:line="360" w:lineRule="auto"/>
              <w:ind w:right="-5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64EF">
              <w:rPr>
                <w:rFonts w:ascii="Times New Roman" w:eastAsia="Times New Roman" w:hAnsi="Times New Roman" w:cs="Times New Roman"/>
                <w:sz w:val="24"/>
                <w:szCs w:val="24"/>
              </w:rPr>
              <w:t>uniforme</w:t>
            </w:r>
            <w:proofErr w:type="spellEnd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1A9" w:rsidRPr="00BA64EF" w:rsidRDefault="003A5F85" w:rsidP="008D1ED2">
            <w:pPr>
              <w:spacing w:after="0" w:line="360" w:lineRule="auto"/>
              <w:ind w:right="-5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64EF">
              <w:rPr>
                <w:rFonts w:ascii="Times New Roman" w:eastAsia="Times New Roman" w:hAnsi="Times New Roman" w:cs="Times New Roman"/>
                <w:sz w:val="24"/>
                <w:szCs w:val="24"/>
              </w:rPr>
              <w:t>uniform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1A9" w:rsidRPr="00BA64EF" w:rsidRDefault="003A5F85" w:rsidP="008D1ED2">
            <w:pPr>
              <w:spacing w:after="0" w:line="360" w:lineRule="auto"/>
              <w:ind w:right="-5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EF">
              <w:rPr>
                <w:rFonts w:ascii="Times New Roman" w:eastAsia="Times New Roman" w:hAnsi="Times New Roman" w:cs="Times New Roman"/>
                <w:sz w:val="24"/>
                <w:szCs w:val="24"/>
              </w:rPr>
              <w:t>униформа</w:t>
            </w:r>
          </w:p>
        </w:tc>
      </w:tr>
      <w:tr w:rsidR="002F01A9" w:rsidRPr="00BA64EF" w:rsidTr="00E2021D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1A9" w:rsidRPr="00BA64EF" w:rsidRDefault="00AA341F" w:rsidP="008D1ED2">
            <w:pPr>
              <w:spacing w:after="0" w:line="360" w:lineRule="auto"/>
              <w:ind w:right="-5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64EF">
              <w:rPr>
                <w:rFonts w:ascii="Times New Roman" w:eastAsia="Times New Roman" w:hAnsi="Times New Roman" w:cs="Times New Roman"/>
                <w:sz w:val="24"/>
                <w:szCs w:val="24"/>
              </w:rPr>
              <w:t>galerie</w:t>
            </w:r>
            <w:proofErr w:type="spellEnd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1A9" w:rsidRPr="00BA64EF" w:rsidRDefault="00466691" w:rsidP="008D1ED2">
            <w:pPr>
              <w:spacing w:after="0" w:line="360" w:lineRule="auto"/>
              <w:ind w:right="-5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64EF">
              <w:rPr>
                <w:rFonts w:ascii="Times New Roman" w:eastAsia="Times New Roman" w:hAnsi="Times New Roman" w:cs="Times New Roman"/>
                <w:sz w:val="24"/>
                <w:szCs w:val="24"/>
              </w:rPr>
              <w:t>gallery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1A9" w:rsidRPr="00BA64EF" w:rsidRDefault="00466691" w:rsidP="008D1ED2">
            <w:pPr>
              <w:spacing w:after="0" w:line="360" w:lineRule="auto"/>
              <w:ind w:right="-5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EF">
              <w:rPr>
                <w:rFonts w:ascii="Times New Roman" w:eastAsia="Times New Roman" w:hAnsi="Times New Roman" w:cs="Times New Roman"/>
                <w:sz w:val="24"/>
                <w:szCs w:val="24"/>
              </w:rPr>
              <w:t>галерея</w:t>
            </w:r>
          </w:p>
        </w:tc>
      </w:tr>
      <w:tr w:rsidR="002F01A9" w:rsidRPr="00BA64EF" w:rsidTr="00E2021D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1A9" w:rsidRPr="00BA64EF" w:rsidRDefault="004C0928" w:rsidP="008D1ED2">
            <w:pPr>
              <w:spacing w:after="0" w:line="360" w:lineRule="auto"/>
              <w:ind w:right="-5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64EF">
              <w:rPr>
                <w:rFonts w:ascii="Times New Roman" w:eastAsia="Times New Roman" w:hAnsi="Times New Roman" w:cs="Times New Roman"/>
                <w:sz w:val="24"/>
                <w:szCs w:val="24"/>
              </w:rPr>
              <w:t>apostrophe</w:t>
            </w:r>
            <w:proofErr w:type="spellEnd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1A9" w:rsidRPr="00BA64EF" w:rsidRDefault="00B00554" w:rsidP="008D1ED2">
            <w:pPr>
              <w:spacing w:after="0" w:line="360" w:lineRule="auto"/>
              <w:ind w:right="-5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64EF">
              <w:rPr>
                <w:rFonts w:ascii="Times New Roman" w:eastAsia="Times New Roman" w:hAnsi="Times New Roman" w:cs="Times New Roman"/>
                <w:sz w:val="24"/>
                <w:szCs w:val="24"/>
              </w:rPr>
              <w:t>apostrophe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1A9" w:rsidRPr="00BA64EF" w:rsidRDefault="003F0DC3" w:rsidP="008D1ED2">
            <w:pPr>
              <w:spacing w:after="0" w:line="360" w:lineRule="auto"/>
              <w:ind w:right="-5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EF">
              <w:rPr>
                <w:rFonts w:ascii="Times New Roman" w:eastAsia="Times New Roman" w:hAnsi="Times New Roman" w:cs="Times New Roman"/>
                <w:sz w:val="24"/>
                <w:szCs w:val="24"/>
              </w:rPr>
              <w:t>апостроф</w:t>
            </w:r>
          </w:p>
        </w:tc>
      </w:tr>
      <w:tr w:rsidR="002F01A9" w:rsidRPr="00BA64EF" w:rsidTr="00E2021D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1A9" w:rsidRPr="00BA64EF" w:rsidRDefault="001B44EA" w:rsidP="008D1ED2">
            <w:pPr>
              <w:spacing w:after="0" w:line="360" w:lineRule="auto"/>
              <w:ind w:right="-5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64EF">
              <w:rPr>
                <w:rFonts w:ascii="Times New Roman" w:eastAsia="Times New Roman" w:hAnsi="Times New Roman" w:cs="Times New Roman"/>
                <w:sz w:val="24"/>
                <w:szCs w:val="24"/>
              </w:rPr>
              <w:t>bachelier</w:t>
            </w:r>
            <w:proofErr w:type="spellEnd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1A9" w:rsidRPr="00BA64EF" w:rsidRDefault="005A7972" w:rsidP="008D1ED2">
            <w:pPr>
              <w:spacing w:after="0" w:line="360" w:lineRule="auto"/>
              <w:ind w:right="-5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64EF">
              <w:rPr>
                <w:rFonts w:ascii="Times New Roman" w:eastAsia="Times New Roman" w:hAnsi="Times New Roman" w:cs="Times New Roman"/>
                <w:sz w:val="24"/>
                <w:szCs w:val="24"/>
              </w:rPr>
              <w:t>bachelor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1A9" w:rsidRPr="00BA64EF" w:rsidRDefault="004F4A79" w:rsidP="008D1ED2">
            <w:pPr>
              <w:spacing w:after="0" w:line="360" w:lineRule="auto"/>
              <w:ind w:right="-5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EF">
              <w:rPr>
                <w:rFonts w:ascii="Times New Roman" w:eastAsia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2F01A9" w:rsidRPr="00BA64EF" w:rsidTr="00E2021D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1A9" w:rsidRPr="00BA64EF" w:rsidRDefault="008F6401" w:rsidP="008D1ED2">
            <w:pPr>
              <w:spacing w:after="0" w:line="360" w:lineRule="auto"/>
              <w:ind w:right="-5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64EF">
              <w:rPr>
                <w:rFonts w:ascii="Times New Roman" w:eastAsia="Times New Roman" w:hAnsi="Times New Roman" w:cs="Times New Roman"/>
                <w:sz w:val="24"/>
                <w:szCs w:val="24"/>
              </w:rPr>
              <w:t>ballet</w:t>
            </w:r>
            <w:proofErr w:type="spellEnd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1A9" w:rsidRPr="00BA64EF" w:rsidRDefault="008F6401" w:rsidP="008D1ED2">
            <w:pPr>
              <w:spacing w:after="0" w:line="360" w:lineRule="auto"/>
              <w:ind w:right="-5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64EF">
              <w:rPr>
                <w:rFonts w:ascii="Times New Roman" w:eastAsia="Times New Roman" w:hAnsi="Times New Roman" w:cs="Times New Roman"/>
                <w:sz w:val="24"/>
                <w:szCs w:val="24"/>
              </w:rPr>
              <w:t>ballet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1A9" w:rsidRPr="00BA64EF" w:rsidRDefault="008F6401" w:rsidP="008D1ED2">
            <w:pPr>
              <w:spacing w:after="0" w:line="360" w:lineRule="auto"/>
              <w:ind w:right="-5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EF">
              <w:rPr>
                <w:rFonts w:ascii="Times New Roman" w:eastAsia="Times New Roman" w:hAnsi="Times New Roman" w:cs="Times New Roman"/>
                <w:sz w:val="24"/>
                <w:szCs w:val="24"/>
              </w:rPr>
              <w:t>балет</w:t>
            </w:r>
          </w:p>
        </w:tc>
      </w:tr>
      <w:tr w:rsidR="00CA49D8" w:rsidRPr="00BA64EF" w:rsidTr="00E2021D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9D8" w:rsidRPr="00BA64EF" w:rsidRDefault="0078244D" w:rsidP="008D1ED2">
            <w:pPr>
              <w:spacing w:after="0" w:line="360" w:lineRule="auto"/>
              <w:ind w:right="-5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64EF">
              <w:rPr>
                <w:rFonts w:ascii="Times New Roman" w:eastAsia="Times New Roman" w:hAnsi="Times New Roman" w:cs="Times New Roman"/>
                <w:sz w:val="24"/>
                <w:szCs w:val="24"/>
              </w:rPr>
              <w:t>fianc</w:t>
            </w:r>
            <w:r w:rsidR="00BE48F5" w:rsidRPr="00BA64EF">
              <w:rPr>
                <w:rFonts w:ascii="Times New Roman" w:eastAsia="Times New Roman" w:hAnsi="Times New Roman" w:cs="Times New Roman"/>
                <w:sz w:val="24"/>
                <w:szCs w:val="24"/>
              </w:rPr>
              <w:t>é</w:t>
            </w:r>
            <w:proofErr w:type="spellEnd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9D8" w:rsidRPr="00BA64EF" w:rsidRDefault="00980EF6" w:rsidP="008D1ED2">
            <w:pPr>
              <w:spacing w:after="0" w:line="360" w:lineRule="auto"/>
              <w:ind w:right="-5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64EF">
              <w:rPr>
                <w:rFonts w:ascii="Times New Roman" w:eastAsia="Times New Roman" w:hAnsi="Times New Roman" w:cs="Times New Roman"/>
                <w:sz w:val="24"/>
                <w:szCs w:val="24"/>
              </w:rPr>
              <w:t>fiance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9D8" w:rsidRPr="00BA64EF" w:rsidRDefault="00980EF6" w:rsidP="008D1ED2">
            <w:pPr>
              <w:spacing w:after="0" w:line="360" w:lineRule="auto"/>
              <w:ind w:right="-5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EF">
              <w:rPr>
                <w:rFonts w:ascii="Times New Roman" w:eastAsia="Times New Roman" w:hAnsi="Times New Roman" w:cs="Times New Roman"/>
                <w:sz w:val="24"/>
                <w:szCs w:val="24"/>
              </w:rPr>
              <w:t>жених</w:t>
            </w:r>
          </w:p>
        </w:tc>
      </w:tr>
      <w:tr w:rsidR="00CA49D8" w:rsidRPr="00BA64EF" w:rsidTr="00E2021D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9D8" w:rsidRPr="00BA64EF" w:rsidRDefault="0068316B" w:rsidP="008D1ED2">
            <w:pPr>
              <w:spacing w:after="0" w:line="360" w:lineRule="auto"/>
              <w:ind w:right="-5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64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hotel</w:t>
            </w:r>
            <w:proofErr w:type="spellEnd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9D8" w:rsidRPr="00BA64EF" w:rsidRDefault="0068316B" w:rsidP="008D1ED2">
            <w:pPr>
              <w:spacing w:after="0" w:line="360" w:lineRule="auto"/>
              <w:ind w:right="-5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64EF">
              <w:rPr>
                <w:rFonts w:ascii="Times New Roman" w:eastAsia="Times New Roman" w:hAnsi="Times New Roman" w:cs="Times New Roman"/>
                <w:sz w:val="24"/>
                <w:szCs w:val="24"/>
              </w:rPr>
              <w:t>hotel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9D8" w:rsidRPr="00BA64EF" w:rsidRDefault="0068316B" w:rsidP="008D1ED2">
            <w:pPr>
              <w:spacing w:after="0" w:line="360" w:lineRule="auto"/>
              <w:ind w:right="-5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EF">
              <w:rPr>
                <w:rFonts w:ascii="Times New Roman" w:eastAsia="Times New Roman" w:hAnsi="Times New Roman" w:cs="Times New Roman"/>
                <w:sz w:val="24"/>
                <w:szCs w:val="24"/>
              </w:rPr>
              <w:t>отель</w:t>
            </w:r>
          </w:p>
        </w:tc>
      </w:tr>
      <w:tr w:rsidR="00CA49D8" w:rsidRPr="00BA64EF" w:rsidTr="00E2021D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9D8" w:rsidRPr="00BA64EF" w:rsidRDefault="00AD0228" w:rsidP="008D1ED2">
            <w:pPr>
              <w:spacing w:after="0" w:line="360" w:lineRule="auto"/>
              <w:ind w:right="-5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64EF">
              <w:rPr>
                <w:rFonts w:ascii="Times New Roman" w:eastAsia="Times New Roman" w:hAnsi="Times New Roman" w:cs="Times New Roman"/>
                <w:sz w:val="24"/>
                <w:szCs w:val="24"/>
              </w:rPr>
              <w:t>menu</w:t>
            </w:r>
            <w:proofErr w:type="spellEnd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9D8" w:rsidRPr="00BA64EF" w:rsidRDefault="00AD0228" w:rsidP="008D1ED2">
            <w:pPr>
              <w:spacing w:after="0" w:line="360" w:lineRule="auto"/>
              <w:ind w:right="-5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64EF">
              <w:rPr>
                <w:rFonts w:ascii="Times New Roman" w:eastAsia="Times New Roman" w:hAnsi="Times New Roman" w:cs="Times New Roman"/>
                <w:sz w:val="24"/>
                <w:szCs w:val="24"/>
              </w:rPr>
              <w:t>menu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9D8" w:rsidRPr="00BA64EF" w:rsidRDefault="00AD0228" w:rsidP="008D1ED2">
            <w:pPr>
              <w:spacing w:after="0" w:line="360" w:lineRule="auto"/>
              <w:ind w:right="-5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EF">
              <w:rPr>
                <w:rFonts w:ascii="Times New Roman" w:eastAsia="Times New Roman" w:hAnsi="Times New Roman" w:cs="Times New Roman"/>
                <w:sz w:val="24"/>
                <w:szCs w:val="24"/>
              </w:rPr>
              <w:t>меню</w:t>
            </w:r>
          </w:p>
        </w:tc>
      </w:tr>
      <w:tr w:rsidR="00CA49D8" w:rsidRPr="00BA64EF" w:rsidTr="00E2021D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9D8" w:rsidRPr="00BA64EF" w:rsidRDefault="001B6932" w:rsidP="008D1ED2">
            <w:pPr>
              <w:spacing w:after="0" w:line="360" w:lineRule="auto"/>
              <w:ind w:right="-5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64EF">
              <w:rPr>
                <w:rFonts w:ascii="Times New Roman" w:eastAsia="Times New Roman" w:hAnsi="Times New Roman" w:cs="Times New Roman"/>
                <w:sz w:val="24"/>
                <w:szCs w:val="24"/>
              </w:rPr>
              <w:t>novel</w:t>
            </w:r>
            <w:proofErr w:type="spellEnd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9D8" w:rsidRPr="00BA64EF" w:rsidRDefault="001B6932" w:rsidP="008D1ED2">
            <w:pPr>
              <w:spacing w:after="0" w:line="360" w:lineRule="auto"/>
              <w:ind w:right="-5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64EF">
              <w:rPr>
                <w:rFonts w:ascii="Times New Roman" w:eastAsia="Times New Roman" w:hAnsi="Times New Roman" w:cs="Times New Roman"/>
                <w:sz w:val="24"/>
                <w:szCs w:val="24"/>
              </w:rPr>
              <w:t>novel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9D8" w:rsidRPr="00BA64EF" w:rsidRDefault="001B6932" w:rsidP="008D1ED2">
            <w:pPr>
              <w:spacing w:after="0" w:line="360" w:lineRule="auto"/>
              <w:ind w:right="-5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EF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</w:t>
            </w:r>
          </w:p>
        </w:tc>
      </w:tr>
      <w:tr w:rsidR="00CA49D8" w:rsidRPr="00BA64EF" w:rsidTr="00E2021D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9D8" w:rsidRPr="00BA64EF" w:rsidRDefault="006D0F05" w:rsidP="008D1ED2">
            <w:pPr>
              <w:spacing w:after="0" w:line="360" w:lineRule="auto"/>
              <w:ind w:right="-5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64EF">
              <w:rPr>
                <w:rFonts w:ascii="Times New Roman" w:eastAsia="Times New Roman" w:hAnsi="Times New Roman" w:cs="Times New Roman"/>
                <w:sz w:val="24"/>
                <w:szCs w:val="24"/>
              </w:rPr>
              <w:t>occasion</w:t>
            </w:r>
            <w:proofErr w:type="spellEnd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9D8" w:rsidRPr="00BA64EF" w:rsidRDefault="006D0F05" w:rsidP="008D1ED2">
            <w:pPr>
              <w:spacing w:after="0" w:line="360" w:lineRule="auto"/>
              <w:ind w:right="-5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64EF">
              <w:rPr>
                <w:rFonts w:ascii="Times New Roman" w:eastAsia="Times New Roman" w:hAnsi="Times New Roman" w:cs="Times New Roman"/>
                <w:sz w:val="24"/>
                <w:szCs w:val="24"/>
              </w:rPr>
              <w:t>occasion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9D8" w:rsidRPr="00BA64EF" w:rsidRDefault="006D0F05" w:rsidP="008D1ED2">
            <w:pPr>
              <w:spacing w:after="0" w:line="360" w:lineRule="auto"/>
              <w:ind w:right="-5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EF">
              <w:rPr>
                <w:rFonts w:ascii="Times New Roman" w:eastAsia="Times New Roman" w:hAnsi="Times New Roman" w:cs="Times New Roman"/>
                <w:sz w:val="24"/>
                <w:szCs w:val="24"/>
              </w:rPr>
              <w:t>повод</w:t>
            </w:r>
          </w:p>
        </w:tc>
      </w:tr>
      <w:tr w:rsidR="00CA49D8" w:rsidRPr="00BA64EF" w:rsidTr="00E2021D">
        <w:trPr>
          <w:trHeight w:val="480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9D8" w:rsidRPr="00BA64EF" w:rsidRDefault="00781E85" w:rsidP="008D1ED2">
            <w:pPr>
              <w:spacing w:after="0" w:line="360" w:lineRule="auto"/>
              <w:ind w:right="-5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64EF">
              <w:rPr>
                <w:rFonts w:ascii="Times New Roman" w:eastAsia="Times New Roman" w:hAnsi="Times New Roman" w:cs="Times New Roman"/>
                <w:sz w:val="24"/>
                <w:szCs w:val="24"/>
              </w:rPr>
              <w:t>parasol</w:t>
            </w:r>
            <w:proofErr w:type="spellEnd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D3" w:rsidRPr="00BA64EF" w:rsidRDefault="00781E85" w:rsidP="008D1ED2">
            <w:pPr>
              <w:spacing w:after="0" w:line="360" w:lineRule="auto"/>
              <w:ind w:right="-5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64EF">
              <w:rPr>
                <w:rFonts w:ascii="Times New Roman" w:eastAsia="Times New Roman" w:hAnsi="Times New Roman" w:cs="Times New Roman"/>
                <w:sz w:val="24"/>
                <w:szCs w:val="24"/>
              </w:rPr>
              <w:t>parasol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D3" w:rsidRPr="00BA64EF" w:rsidRDefault="00781E85" w:rsidP="008D1ED2">
            <w:pPr>
              <w:spacing w:after="0" w:line="360" w:lineRule="auto"/>
              <w:ind w:right="-5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EF">
              <w:rPr>
                <w:rFonts w:ascii="Times New Roman" w:eastAsia="Times New Roman" w:hAnsi="Times New Roman" w:cs="Times New Roman"/>
                <w:sz w:val="24"/>
                <w:szCs w:val="24"/>
              </w:rPr>
              <w:t>зонтик</w:t>
            </w:r>
          </w:p>
        </w:tc>
      </w:tr>
      <w:tr w:rsidR="00CB72D3" w:rsidRPr="00BA64EF" w:rsidTr="00E2021D">
        <w:trPr>
          <w:trHeight w:val="426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D3" w:rsidRPr="00BA64EF" w:rsidRDefault="00224BAF" w:rsidP="008D1ED2">
            <w:pPr>
              <w:spacing w:after="0" w:line="360" w:lineRule="auto"/>
              <w:ind w:right="-5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64EF">
              <w:rPr>
                <w:rFonts w:ascii="Times New Roman" w:eastAsia="Times New Roman" w:hAnsi="Times New Roman" w:cs="Times New Roman"/>
                <w:sz w:val="24"/>
                <w:szCs w:val="24"/>
              </w:rPr>
              <w:t>salade</w:t>
            </w:r>
            <w:proofErr w:type="spellEnd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D3" w:rsidRPr="00BA64EF" w:rsidRDefault="00224BAF" w:rsidP="008D1ED2">
            <w:pPr>
              <w:spacing w:after="0" w:line="360" w:lineRule="auto"/>
              <w:ind w:right="-5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64EF">
              <w:rPr>
                <w:rFonts w:ascii="Times New Roman" w:eastAsia="Times New Roman" w:hAnsi="Times New Roman" w:cs="Times New Roman"/>
                <w:sz w:val="24"/>
                <w:szCs w:val="24"/>
              </w:rPr>
              <w:t>salad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1C" w:rsidRPr="00BA64EF" w:rsidRDefault="00224BAF" w:rsidP="008D1ED2">
            <w:pPr>
              <w:spacing w:after="0" w:line="360" w:lineRule="auto"/>
              <w:ind w:right="-5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EF">
              <w:rPr>
                <w:rFonts w:ascii="Times New Roman" w:eastAsia="Times New Roman" w:hAnsi="Times New Roman" w:cs="Times New Roman"/>
                <w:sz w:val="24"/>
                <w:szCs w:val="24"/>
              </w:rPr>
              <w:t>салат</w:t>
            </w:r>
          </w:p>
        </w:tc>
      </w:tr>
      <w:tr w:rsidR="00440B1C" w:rsidRPr="00BA64EF" w:rsidTr="00E2021D">
        <w:trPr>
          <w:trHeight w:val="471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1C" w:rsidRPr="00BA64EF" w:rsidRDefault="000A1EB6" w:rsidP="008D1ED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zeste</w:t>
            </w:r>
            <w:proofErr w:type="spellEnd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1C" w:rsidRPr="00BA64EF" w:rsidRDefault="000A1EB6" w:rsidP="008D1ED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zest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1C" w:rsidRPr="00BA64EF" w:rsidRDefault="000A1EB6" w:rsidP="008D1ED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цедра</w:t>
            </w:r>
          </w:p>
        </w:tc>
      </w:tr>
      <w:tr w:rsidR="00440B1C" w:rsidRPr="00BA64EF" w:rsidTr="00E2021D">
        <w:trPr>
          <w:trHeight w:val="525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1C" w:rsidRPr="00BA64EF" w:rsidRDefault="004E28CA" w:rsidP="008D1ED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navie</w:t>
            </w:r>
            <w:proofErr w:type="spellEnd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1C" w:rsidRPr="00BA64EF" w:rsidRDefault="004E28CA" w:rsidP="008D1ED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navy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0A" w:rsidRPr="00BA64EF" w:rsidRDefault="004E28CA" w:rsidP="008D1ED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флот</w:t>
            </w:r>
          </w:p>
        </w:tc>
      </w:tr>
      <w:tr w:rsidR="006C4E0A" w:rsidRPr="00BA64EF" w:rsidTr="00E2021D">
        <w:trPr>
          <w:trHeight w:val="525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0A" w:rsidRPr="00BA64EF" w:rsidRDefault="0021688A" w:rsidP="008D1ED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métro</w:t>
            </w:r>
            <w:proofErr w:type="spellEnd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0A" w:rsidRPr="00BA64EF" w:rsidRDefault="0021688A" w:rsidP="008D1ED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metro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0A" w:rsidRPr="00BA64EF" w:rsidRDefault="0021688A" w:rsidP="008D1ED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метро</w:t>
            </w:r>
          </w:p>
        </w:tc>
      </w:tr>
      <w:tr w:rsidR="006C4E0A" w:rsidRPr="00BA64EF" w:rsidTr="00E2021D">
        <w:trPr>
          <w:trHeight w:val="525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0A" w:rsidRPr="00BA64EF" w:rsidRDefault="00424C60" w:rsidP="008D1ED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machine</w:t>
            </w:r>
            <w:proofErr w:type="spellEnd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0A" w:rsidRPr="00BA64EF" w:rsidRDefault="00424C60" w:rsidP="008D1ED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machine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0A" w:rsidRPr="00BA64EF" w:rsidRDefault="00424C60" w:rsidP="008D1ED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машина</w:t>
            </w:r>
          </w:p>
        </w:tc>
      </w:tr>
      <w:tr w:rsidR="006C4E0A" w:rsidRPr="00BA64EF" w:rsidTr="00E2021D">
        <w:trPr>
          <w:trHeight w:val="471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0A" w:rsidRPr="00BA64EF" w:rsidRDefault="0012209F" w:rsidP="008D1ED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massage</w:t>
            </w:r>
            <w:proofErr w:type="spellEnd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0A" w:rsidRPr="00BA64EF" w:rsidRDefault="0012209F" w:rsidP="008D1ED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massage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0A" w:rsidRPr="00BA64EF" w:rsidRDefault="0012209F" w:rsidP="008D1ED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</w:t>
            </w:r>
          </w:p>
        </w:tc>
      </w:tr>
      <w:tr w:rsidR="006C4E0A" w:rsidRPr="00BA64EF" w:rsidTr="00E2021D">
        <w:trPr>
          <w:trHeight w:val="480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0A" w:rsidRPr="00BA64EF" w:rsidRDefault="004C7642" w:rsidP="008D1ED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ironie</w:t>
            </w:r>
            <w:proofErr w:type="spellEnd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0A" w:rsidRPr="00BA64EF" w:rsidRDefault="004C7642" w:rsidP="008D1ED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irony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0A" w:rsidRPr="00BA64EF" w:rsidRDefault="004C7642" w:rsidP="008D1ED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ирония</w:t>
            </w:r>
          </w:p>
        </w:tc>
      </w:tr>
      <w:tr w:rsidR="00440B1C" w:rsidRPr="00BA64EF" w:rsidTr="00E2021D">
        <w:tc>
          <w:tcPr>
            <w:tcW w:w="6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1C" w:rsidRPr="00BA64EF" w:rsidRDefault="00440B1C" w:rsidP="001A6BEC">
            <w:pPr>
              <w:spacing w:after="0" w:line="360" w:lineRule="auto"/>
              <w:ind w:left="-540" w:right="-543" w:firstLine="5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A64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Числительные</w:t>
            </w:r>
          </w:p>
        </w:tc>
      </w:tr>
      <w:tr w:rsidR="00440B1C" w:rsidRPr="00BA64EF" w:rsidTr="00E2021D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1C" w:rsidRPr="00BA64EF" w:rsidRDefault="000A2CC1" w:rsidP="008D1ED2">
            <w:pPr>
              <w:spacing w:after="0" w:line="360" w:lineRule="auto"/>
              <w:ind w:right="-5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64EF">
              <w:rPr>
                <w:rFonts w:ascii="Times New Roman" w:eastAsia="Times New Roman" w:hAnsi="Times New Roman" w:cs="Times New Roman"/>
                <w:sz w:val="24"/>
                <w:szCs w:val="24"/>
              </w:rPr>
              <w:t>six</w:t>
            </w:r>
            <w:proofErr w:type="spellEnd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1C" w:rsidRPr="00BA64EF" w:rsidRDefault="000A2CC1" w:rsidP="008D1ED2">
            <w:pPr>
              <w:spacing w:after="0" w:line="360" w:lineRule="auto"/>
              <w:ind w:right="-5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64EF">
              <w:rPr>
                <w:rFonts w:ascii="Times New Roman" w:eastAsia="Times New Roman" w:hAnsi="Times New Roman" w:cs="Times New Roman"/>
                <w:sz w:val="24"/>
                <w:szCs w:val="24"/>
              </w:rPr>
              <w:t>six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1C" w:rsidRPr="00BA64EF" w:rsidRDefault="000A2CC1" w:rsidP="008D1ED2">
            <w:pPr>
              <w:spacing w:after="0" w:line="360" w:lineRule="auto"/>
              <w:ind w:right="-5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EF">
              <w:rPr>
                <w:rFonts w:ascii="Times New Roman" w:eastAsia="Times New Roman" w:hAnsi="Times New Roman" w:cs="Times New Roman"/>
                <w:sz w:val="24"/>
                <w:szCs w:val="24"/>
              </w:rPr>
              <w:t>шесть</w:t>
            </w:r>
          </w:p>
        </w:tc>
      </w:tr>
      <w:tr w:rsidR="00440B1C" w:rsidRPr="00BA64EF" w:rsidTr="00E2021D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1C" w:rsidRPr="00BA64EF" w:rsidRDefault="0075582F" w:rsidP="008D1ED2">
            <w:pPr>
              <w:spacing w:after="0" w:line="360" w:lineRule="auto"/>
              <w:ind w:right="-5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BA64EF">
              <w:rPr>
                <w:rFonts w:ascii="Times New Roman" w:eastAsia="Times New Roman" w:hAnsi="Times New Roman" w:cs="Times New Roman"/>
                <w:sz w:val="24"/>
                <w:szCs w:val="24"/>
              </w:rPr>
              <w:t>neuf</w:t>
            </w:r>
            <w:proofErr w:type="spellEnd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1C" w:rsidRPr="00BA64EF" w:rsidRDefault="00440B1C" w:rsidP="008D1ED2">
            <w:pPr>
              <w:spacing w:after="0" w:line="360" w:lineRule="auto"/>
              <w:ind w:right="-5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A64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nine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1C" w:rsidRPr="00BA64EF" w:rsidRDefault="00440B1C" w:rsidP="008D1ED2">
            <w:pPr>
              <w:spacing w:after="0" w:line="360" w:lineRule="auto"/>
              <w:ind w:right="-5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EF">
              <w:rPr>
                <w:rFonts w:ascii="Times New Roman" w:eastAsia="Times New Roman" w:hAnsi="Times New Roman" w:cs="Times New Roman"/>
                <w:sz w:val="24"/>
                <w:szCs w:val="24"/>
              </w:rPr>
              <w:t>девять</w:t>
            </w:r>
          </w:p>
        </w:tc>
      </w:tr>
      <w:tr w:rsidR="00440B1C" w:rsidRPr="00BA64EF" w:rsidTr="00E2021D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1C" w:rsidRPr="00BA64EF" w:rsidRDefault="00440B1C" w:rsidP="008D1ED2">
            <w:pPr>
              <w:spacing w:after="0" w:line="360" w:lineRule="auto"/>
              <w:ind w:right="-5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BA64E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sechs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1C" w:rsidRPr="00BA64EF" w:rsidRDefault="00440B1C" w:rsidP="008D1ED2">
            <w:pPr>
              <w:spacing w:after="0" w:line="360" w:lineRule="auto"/>
              <w:ind w:right="-5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A64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six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1C" w:rsidRPr="00BA64EF" w:rsidRDefault="00440B1C" w:rsidP="008D1ED2">
            <w:pPr>
              <w:spacing w:after="0" w:line="360" w:lineRule="auto"/>
              <w:ind w:right="-5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EF">
              <w:rPr>
                <w:rFonts w:ascii="Times New Roman" w:eastAsia="Times New Roman" w:hAnsi="Times New Roman" w:cs="Times New Roman"/>
                <w:sz w:val="24"/>
                <w:szCs w:val="24"/>
              </w:rPr>
              <w:t>шесть</w:t>
            </w:r>
          </w:p>
        </w:tc>
      </w:tr>
      <w:tr w:rsidR="00440B1C" w:rsidRPr="00BA64EF" w:rsidTr="00E2021D">
        <w:tc>
          <w:tcPr>
            <w:tcW w:w="6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1C" w:rsidRPr="00BA64EF" w:rsidRDefault="00440B1C" w:rsidP="008D1ED2">
            <w:pPr>
              <w:spacing w:after="0" w:line="360" w:lineRule="auto"/>
              <w:ind w:left="-540" w:right="-543" w:firstLine="5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A64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Прилагательные</w:t>
            </w:r>
          </w:p>
        </w:tc>
      </w:tr>
      <w:tr w:rsidR="00440B1C" w:rsidRPr="00BA64EF" w:rsidTr="00E2021D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1C" w:rsidRPr="00BA64EF" w:rsidRDefault="00351843" w:rsidP="008D1ED2">
            <w:pPr>
              <w:spacing w:after="0" w:line="360" w:lineRule="auto"/>
              <w:ind w:right="-5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64EF">
              <w:rPr>
                <w:rFonts w:ascii="Times New Roman" w:eastAsia="Times New Roman" w:hAnsi="Times New Roman" w:cs="Times New Roman"/>
                <w:sz w:val="24"/>
                <w:szCs w:val="24"/>
              </w:rPr>
              <w:t>chic</w:t>
            </w:r>
            <w:proofErr w:type="spellEnd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1C" w:rsidRPr="00BA64EF" w:rsidRDefault="00351843" w:rsidP="008D1ED2">
            <w:pPr>
              <w:spacing w:after="0" w:line="360" w:lineRule="auto"/>
              <w:ind w:right="-5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64EF">
              <w:rPr>
                <w:rFonts w:ascii="Times New Roman" w:eastAsia="Times New Roman" w:hAnsi="Times New Roman" w:cs="Times New Roman"/>
                <w:sz w:val="24"/>
                <w:szCs w:val="24"/>
              </w:rPr>
              <w:t>chic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1C" w:rsidRPr="00BA64EF" w:rsidRDefault="00351843" w:rsidP="008D1ED2">
            <w:pPr>
              <w:spacing w:after="0" w:line="360" w:lineRule="auto"/>
              <w:ind w:right="-5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EF">
              <w:rPr>
                <w:rFonts w:ascii="Times New Roman" w:eastAsia="Times New Roman" w:hAnsi="Times New Roman" w:cs="Times New Roman"/>
                <w:sz w:val="24"/>
                <w:szCs w:val="24"/>
              </w:rPr>
              <w:t>шикарный</w:t>
            </w:r>
          </w:p>
        </w:tc>
      </w:tr>
      <w:tr w:rsidR="00440B1C" w:rsidRPr="00BA64EF" w:rsidTr="00E2021D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1C" w:rsidRPr="00BA64EF" w:rsidRDefault="00EB32F9" w:rsidP="008D1ED2">
            <w:pPr>
              <w:spacing w:after="0" w:line="360" w:lineRule="auto"/>
              <w:ind w:right="-5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64EF">
              <w:rPr>
                <w:rFonts w:ascii="Times New Roman" w:eastAsia="Times New Roman" w:hAnsi="Times New Roman" w:cs="Times New Roman"/>
                <w:sz w:val="24"/>
                <w:szCs w:val="24"/>
              </w:rPr>
              <w:t>elite</w:t>
            </w:r>
            <w:proofErr w:type="spellEnd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1C" w:rsidRPr="00BA64EF" w:rsidRDefault="00EB32F9" w:rsidP="008D1ED2">
            <w:pPr>
              <w:spacing w:after="0" w:line="360" w:lineRule="auto"/>
              <w:ind w:right="-5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64EF">
              <w:rPr>
                <w:rFonts w:ascii="Times New Roman" w:eastAsia="Times New Roman" w:hAnsi="Times New Roman" w:cs="Times New Roman"/>
                <w:sz w:val="24"/>
                <w:szCs w:val="24"/>
              </w:rPr>
              <w:t>elit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1C" w:rsidRPr="00BA64EF" w:rsidRDefault="00EB32F9" w:rsidP="008D1ED2">
            <w:pPr>
              <w:spacing w:after="0" w:line="360" w:lineRule="auto"/>
              <w:ind w:right="-5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EF">
              <w:rPr>
                <w:rFonts w:ascii="Times New Roman" w:eastAsia="Times New Roman" w:hAnsi="Times New Roman" w:cs="Times New Roman"/>
                <w:sz w:val="24"/>
                <w:szCs w:val="24"/>
              </w:rPr>
              <w:t>элитный</w:t>
            </w:r>
          </w:p>
        </w:tc>
      </w:tr>
      <w:tr w:rsidR="00440B1C" w:rsidRPr="00BA64EF" w:rsidTr="00E2021D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1C" w:rsidRPr="00BA64EF" w:rsidRDefault="00A85967" w:rsidP="008D1ED2">
            <w:pPr>
              <w:spacing w:after="0" w:line="360" w:lineRule="auto"/>
              <w:ind w:right="-5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64EF">
              <w:rPr>
                <w:rFonts w:ascii="Times New Roman" w:eastAsia="Times New Roman" w:hAnsi="Times New Roman" w:cs="Times New Roman"/>
                <w:sz w:val="24"/>
                <w:szCs w:val="24"/>
              </w:rPr>
              <w:t>faux</w:t>
            </w:r>
            <w:proofErr w:type="spellEnd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1C" w:rsidRPr="00BA64EF" w:rsidRDefault="00A85967" w:rsidP="008D1ED2">
            <w:pPr>
              <w:spacing w:after="0" w:line="360" w:lineRule="auto"/>
              <w:ind w:right="-5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64EF">
              <w:rPr>
                <w:rFonts w:ascii="Times New Roman" w:eastAsia="Times New Roman" w:hAnsi="Times New Roman" w:cs="Times New Roman"/>
                <w:sz w:val="24"/>
                <w:szCs w:val="24"/>
              </w:rPr>
              <w:t>faux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1C" w:rsidRPr="00BA64EF" w:rsidRDefault="00A85967" w:rsidP="008D1ED2">
            <w:pPr>
              <w:spacing w:after="0" w:line="360" w:lineRule="auto"/>
              <w:ind w:right="-5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ложный </w:t>
            </w:r>
          </w:p>
        </w:tc>
      </w:tr>
      <w:tr w:rsidR="00440B1C" w:rsidRPr="00BA64EF" w:rsidTr="00E2021D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1C" w:rsidRPr="00BA64EF" w:rsidRDefault="005E72BD" w:rsidP="008D1ED2">
            <w:pPr>
              <w:spacing w:after="0" w:line="360" w:lineRule="auto"/>
              <w:ind w:right="-5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64EF">
              <w:rPr>
                <w:rFonts w:ascii="Times New Roman" w:eastAsia="Times New Roman" w:hAnsi="Times New Roman" w:cs="Times New Roman"/>
                <w:sz w:val="24"/>
                <w:szCs w:val="24"/>
              </w:rPr>
              <w:t>magnificent</w:t>
            </w:r>
            <w:proofErr w:type="spellEnd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1C" w:rsidRPr="00BA64EF" w:rsidRDefault="005E72BD" w:rsidP="008D1ED2">
            <w:pPr>
              <w:spacing w:after="0" w:line="360" w:lineRule="auto"/>
              <w:ind w:right="-5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64EF">
              <w:rPr>
                <w:rFonts w:ascii="Times New Roman" w:eastAsia="Times New Roman" w:hAnsi="Times New Roman" w:cs="Times New Roman"/>
                <w:sz w:val="24"/>
                <w:szCs w:val="24"/>
              </w:rPr>
              <w:t>magnificent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1C" w:rsidRPr="00BA64EF" w:rsidRDefault="00B93AD3" w:rsidP="008D1ED2">
            <w:pPr>
              <w:spacing w:after="0" w:line="360" w:lineRule="auto"/>
              <w:ind w:right="-5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EF">
              <w:rPr>
                <w:rFonts w:ascii="Times New Roman" w:eastAsia="Times New Roman" w:hAnsi="Times New Roman" w:cs="Times New Roman"/>
                <w:sz w:val="24"/>
                <w:szCs w:val="24"/>
              </w:rPr>
              <w:t>великолепный</w:t>
            </w:r>
          </w:p>
        </w:tc>
      </w:tr>
      <w:tr w:rsidR="00440B1C" w:rsidRPr="00BA64EF" w:rsidTr="00E2021D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1C" w:rsidRPr="00BA64EF" w:rsidRDefault="00FC0EFC" w:rsidP="008D1ED2">
            <w:pPr>
              <w:spacing w:after="0" w:line="360" w:lineRule="auto"/>
              <w:ind w:right="-5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64EF">
              <w:rPr>
                <w:rFonts w:ascii="Times New Roman" w:eastAsia="Times New Roman" w:hAnsi="Times New Roman" w:cs="Times New Roman"/>
                <w:sz w:val="24"/>
                <w:szCs w:val="24"/>
              </w:rPr>
              <w:t>neutral</w:t>
            </w:r>
            <w:proofErr w:type="spellEnd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1C" w:rsidRPr="00BA64EF" w:rsidRDefault="00FC0EFC" w:rsidP="008D1ED2">
            <w:pPr>
              <w:spacing w:after="0" w:line="360" w:lineRule="auto"/>
              <w:ind w:right="-5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64EF">
              <w:rPr>
                <w:rFonts w:ascii="Times New Roman" w:eastAsia="Times New Roman" w:hAnsi="Times New Roman" w:cs="Times New Roman"/>
                <w:sz w:val="24"/>
                <w:szCs w:val="24"/>
              </w:rPr>
              <w:t>neutral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1C" w:rsidRPr="00BA64EF" w:rsidRDefault="00FC0EFC" w:rsidP="008D1ED2">
            <w:pPr>
              <w:spacing w:after="0" w:line="360" w:lineRule="auto"/>
              <w:ind w:right="-5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EF">
              <w:rPr>
                <w:rFonts w:ascii="Times New Roman" w:eastAsia="Times New Roman" w:hAnsi="Times New Roman" w:cs="Times New Roman"/>
                <w:sz w:val="24"/>
                <w:szCs w:val="24"/>
              </w:rPr>
              <w:t>нейтральный</w:t>
            </w:r>
          </w:p>
        </w:tc>
      </w:tr>
      <w:tr w:rsidR="00440B1C" w:rsidRPr="00BA64EF" w:rsidTr="00E2021D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1C" w:rsidRPr="00BA64EF" w:rsidRDefault="004C4A23" w:rsidP="008D1ED2">
            <w:pPr>
              <w:spacing w:after="0" w:line="360" w:lineRule="auto"/>
              <w:ind w:right="-5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64EF">
              <w:rPr>
                <w:rFonts w:ascii="Times New Roman" w:eastAsia="Times New Roman" w:hAnsi="Times New Roman" w:cs="Times New Roman"/>
                <w:sz w:val="24"/>
                <w:szCs w:val="24"/>
              </w:rPr>
              <w:t>nocturnal</w:t>
            </w:r>
            <w:proofErr w:type="spellEnd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1C" w:rsidRPr="00BA64EF" w:rsidRDefault="004C4A23" w:rsidP="008D1ED2">
            <w:pPr>
              <w:spacing w:after="0" w:line="360" w:lineRule="auto"/>
              <w:ind w:right="-5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64EF">
              <w:rPr>
                <w:rFonts w:ascii="Times New Roman" w:eastAsia="Times New Roman" w:hAnsi="Times New Roman" w:cs="Times New Roman"/>
                <w:sz w:val="24"/>
                <w:szCs w:val="24"/>
              </w:rPr>
              <w:t>nocturnal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1C" w:rsidRPr="00BA64EF" w:rsidRDefault="004C4A23" w:rsidP="008D1ED2">
            <w:pPr>
              <w:spacing w:after="0" w:line="360" w:lineRule="auto"/>
              <w:ind w:right="-5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EF">
              <w:rPr>
                <w:rFonts w:ascii="Times New Roman" w:eastAsia="Times New Roman" w:hAnsi="Times New Roman" w:cs="Times New Roman"/>
                <w:sz w:val="24"/>
                <w:szCs w:val="24"/>
              </w:rPr>
              <w:t>ночной</w:t>
            </w:r>
          </w:p>
        </w:tc>
      </w:tr>
      <w:tr w:rsidR="00440B1C" w:rsidRPr="00BA64EF" w:rsidTr="00E2021D">
        <w:trPr>
          <w:trHeight w:val="525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1C" w:rsidRPr="00BA64EF" w:rsidRDefault="000A049D" w:rsidP="008D1ED2">
            <w:pPr>
              <w:spacing w:after="0" w:line="360" w:lineRule="auto"/>
              <w:ind w:right="-5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64EF">
              <w:rPr>
                <w:rFonts w:ascii="Times New Roman" w:eastAsia="Times New Roman" w:hAnsi="Times New Roman" w:cs="Times New Roman"/>
                <w:sz w:val="24"/>
                <w:szCs w:val="24"/>
              </w:rPr>
              <w:t>poetique</w:t>
            </w:r>
            <w:proofErr w:type="spellEnd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1C" w:rsidRPr="00BA64EF" w:rsidRDefault="00352601" w:rsidP="008D1ED2">
            <w:pPr>
              <w:spacing w:after="0" w:line="360" w:lineRule="auto"/>
              <w:ind w:right="-5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64EF">
              <w:rPr>
                <w:rFonts w:ascii="Times New Roman" w:eastAsia="Times New Roman" w:hAnsi="Times New Roman" w:cs="Times New Roman"/>
                <w:sz w:val="24"/>
                <w:szCs w:val="24"/>
              </w:rPr>
              <w:t>poetic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D7" w:rsidRPr="00BA64EF" w:rsidRDefault="00352601" w:rsidP="008D1ED2">
            <w:pPr>
              <w:spacing w:after="0" w:line="360" w:lineRule="auto"/>
              <w:ind w:right="-5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EF">
              <w:rPr>
                <w:rFonts w:ascii="Times New Roman" w:eastAsia="Times New Roman" w:hAnsi="Times New Roman" w:cs="Times New Roman"/>
                <w:sz w:val="24"/>
                <w:szCs w:val="24"/>
              </w:rPr>
              <w:t>поэтичный</w:t>
            </w:r>
          </w:p>
        </w:tc>
      </w:tr>
      <w:tr w:rsidR="000249D7" w:rsidRPr="00BA64EF" w:rsidTr="00E2021D">
        <w:trPr>
          <w:trHeight w:val="435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D7" w:rsidRPr="00BA64EF" w:rsidRDefault="00E45776" w:rsidP="008D1ED2">
            <w:pPr>
              <w:spacing w:after="0" w:line="360" w:lineRule="auto"/>
              <w:ind w:right="-5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64EF">
              <w:rPr>
                <w:rFonts w:ascii="Times New Roman" w:eastAsia="Times New Roman" w:hAnsi="Times New Roman" w:cs="Times New Roman"/>
                <w:sz w:val="24"/>
                <w:szCs w:val="24"/>
              </w:rPr>
              <w:t>valide</w:t>
            </w:r>
            <w:proofErr w:type="spellEnd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D7" w:rsidRPr="00BA64EF" w:rsidRDefault="00E45776" w:rsidP="008D1ED2">
            <w:pPr>
              <w:spacing w:after="0" w:line="360" w:lineRule="auto"/>
              <w:ind w:right="-5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64EF">
              <w:rPr>
                <w:rFonts w:ascii="Times New Roman" w:eastAsia="Times New Roman" w:hAnsi="Times New Roman" w:cs="Times New Roman"/>
                <w:sz w:val="24"/>
                <w:szCs w:val="24"/>
              </w:rPr>
              <w:t>valid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D7" w:rsidRPr="00BA64EF" w:rsidRDefault="00F27550" w:rsidP="008D1ED2">
            <w:pPr>
              <w:spacing w:after="0" w:line="360" w:lineRule="auto"/>
              <w:ind w:right="-5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EF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действительный</w:t>
            </w:r>
          </w:p>
        </w:tc>
      </w:tr>
      <w:tr w:rsidR="000249D7" w:rsidRPr="00BA64EF" w:rsidTr="00E2021D">
        <w:trPr>
          <w:trHeight w:val="435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D7" w:rsidRPr="00BA64EF" w:rsidRDefault="004176B8" w:rsidP="008D1ED2">
            <w:pPr>
              <w:spacing w:after="0" w:line="360" w:lineRule="auto"/>
              <w:ind w:right="-5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64EF">
              <w:rPr>
                <w:rFonts w:ascii="Times New Roman" w:eastAsia="Times New Roman" w:hAnsi="Times New Roman" w:cs="Times New Roman"/>
                <w:sz w:val="24"/>
                <w:szCs w:val="24"/>
              </w:rPr>
              <w:t>intelligent</w:t>
            </w:r>
            <w:proofErr w:type="spellEnd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D7" w:rsidRPr="00BA64EF" w:rsidRDefault="004176B8" w:rsidP="008D1ED2">
            <w:pPr>
              <w:spacing w:after="0" w:line="360" w:lineRule="auto"/>
              <w:ind w:right="-5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64EF">
              <w:rPr>
                <w:rFonts w:ascii="Times New Roman" w:eastAsia="Times New Roman" w:hAnsi="Times New Roman" w:cs="Times New Roman"/>
                <w:sz w:val="24"/>
                <w:szCs w:val="24"/>
              </w:rPr>
              <w:t>intelligent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D7" w:rsidRPr="00BA64EF" w:rsidRDefault="004176B8" w:rsidP="008D1ED2">
            <w:pPr>
              <w:spacing w:after="0" w:line="360" w:lineRule="auto"/>
              <w:ind w:right="-5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EF">
              <w:rPr>
                <w:rFonts w:ascii="Times New Roman" w:eastAsia="Times New Roman" w:hAnsi="Times New Roman" w:cs="Times New Roman"/>
                <w:sz w:val="24"/>
                <w:szCs w:val="24"/>
              </w:rPr>
              <w:t>умный</w:t>
            </w:r>
          </w:p>
        </w:tc>
      </w:tr>
      <w:tr w:rsidR="000249D7" w:rsidRPr="00BA64EF" w:rsidTr="00E2021D">
        <w:trPr>
          <w:trHeight w:val="435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D7" w:rsidRPr="00BA64EF" w:rsidRDefault="009D2138" w:rsidP="008D1ED2">
            <w:pPr>
              <w:spacing w:after="0" w:line="360" w:lineRule="auto"/>
              <w:ind w:right="-5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64EF">
              <w:rPr>
                <w:rFonts w:ascii="Times New Roman" w:eastAsia="Times New Roman" w:hAnsi="Times New Roman" w:cs="Times New Roman"/>
                <w:sz w:val="24"/>
                <w:szCs w:val="24"/>
              </w:rPr>
              <w:t>confortable</w:t>
            </w:r>
            <w:proofErr w:type="spellEnd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D7" w:rsidRPr="00BA64EF" w:rsidRDefault="009D2138" w:rsidP="008D1ED2">
            <w:pPr>
              <w:spacing w:after="0" w:line="360" w:lineRule="auto"/>
              <w:ind w:right="-5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64EF">
              <w:rPr>
                <w:rFonts w:ascii="Times New Roman" w:eastAsia="Times New Roman" w:hAnsi="Times New Roman" w:cs="Times New Roman"/>
                <w:sz w:val="24"/>
                <w:szCs w:val="24"/>
              </w:rPr>
              <w:t>comfortable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D7" w:rsidRPr="00BA64EF" w:rsidRDefault="009F7287" w:rsidP="008D1ED2">
            <w:pPr>
              <w:spacing w:after="0" w:line="360" w:lineRule="auto"/>
              <w:ind w:right="-5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EF">
              <w:rPr>
                <w:rFonts w:ascii="Times New Roman" w:eastAsia="Times New Roman" w:hAnsi="Times New Roman" w:cs="Times New Roman"/>
                <w:sz w:val="24"/>
                <w:szCs w:val="24"/>
              </w:rPr>
              <w:t>удобный</w:t>
            </w:r>
          </w:p>
        </w:tc>
      </w:tr>
      <w:tr w:rsidR="00440B1C" w:rsidRPr="00BA64EF" w:rsidTr="00E2021D">
        <w:tc>
          <w:tcPr>
            <w:tcW w:w="6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1C" w:rsidRPr="00BA64EF" w:rsidRDefault="00440B1C" w:rsidP="008D1ED2">
            <w:pPr>
              <w:spacing w:after="0" w:line="360" w:lineRule="auto"/>
              <w:ind w:left="-540" w:right="-543" w:firstLine="5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A64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Глаголы</w:t>
            </w:r>
          </w:p>
        </w:tc>
      </w:tr>
      <w:tr w:rsidR="00440B1C" w:rsidRPr="00BA64EF" w:rsidTr="00E2021D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1C" w:rsidRPr="00BA64EF" w:rsidRDefault="00C77C56" w:rsidP="008D1ED2">
            <w:pPr>
              <w:spacing w:after="0" w:line="360" w:lineRule="auto"/>
              <w:ind w:right="-5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64EF">
              <w:rPr>
                <w:rFonts w:ascii="Times New Roman" w:eastAsia="Times New Roman" w:hAnsi="Times New Roman" w:cs="Times New Roman"/>
                <w:sz w:val="24"/>
                <w:szCs w:val="24"/>
              </w:rPr>
              <w:t>envisager</w:t>
            </w:r>
            <w:proofErr w:type="spellEnd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1C" w:rsidRPr="00BA64EF" w:rsidRDefault="00061ABC" w:rsidP="008D1ED2">
            <w:pPr>
              <w:spacing w:after="0" w:line="360" w:lineRule="auto"/>
              <w:ind w:right="-5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64EF">
              <w:rPr>
                <w:rFonts w:ascii="Times New Roman" w:eastAsia="Times New Roman" w:hAnsi="Times New Roman" w:cs="Times New Roman"/>
                <w:sz w:val="24"/>
                <w:szCs w:val="24"/>
              </w:rPr>
              <w:t>envisage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1C" w:rsidRPr="00BA64EF" w:rsidRDefault="00A840FC" w:rsidP="008D1ED2">
            <w:pPr>
              <w:spacing w:after="0" w:line="360" w:lineRule="auto"/>
              <w:ind w:right="-5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E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предусматривать</w:t>
            </w:r>
          </w:p>
        </w:tc>
      </w:tr>
      <w:tr w:rsidR="00440B1C" w:rsidRPr="00BA64EF" w:rsidTr="00E2021D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1C" w:rsidRPr="00BA64EF" w:rsidRDefault="00CC5931" w:rsidP="008D1ED2">
            <w:pPr>
              <w:spacing w:after="0" w:line="360" w:lineRule="auto"/>
              <w:ind w:right="-5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64EF">
              <w:rPr>
                <w:rFonts w:ascii="Times New Roman" w:eastAsia="Times New Roman" w:hAnsi="Times New Roman" w:cs="Times New Roman"/>
                <w:sz w:val="24"/>
                <w:szCs w:val="24"/>
              </w:rPr>
              <w:t>insult</w:t>
            </w:r>
            <w:proofErr w:type="spellEnd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1C" w:rsidRPr="00BA64EF" w:rsidRDefault="00CC5931" w:rsidP="008D1ED2">
            <w:pPr>
              <w:spacing w:after="0" w:line="360" w:lineRule="auto"/>
              <w:ind w:right="-5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64EF">
              <w:rPr>
                <w:rFonts w:ascii="Times New Roman" w:eastAsia="Times New Roman" w:hAnsi="Times New Roman" w:cs="Times New Roman"/>
                <w:sz w:val="24"/>
                <w:szCs w:val="24"/>
              </w:rPr>
              <w:t>insult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1C" w:rsidRPr="00BA64EF" w:rsidRDefault="00905644" w:rsidP="008D1ED2">
            <w:pPr>
              <w:spacing w:after="0" w:line="360" w:lineRule="auto"/>
              <w:ind w:right="-5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EF">
              <w:rPr>
                <w:rFonts w:ascii="Times New Roman" w:eastAsia="Times New Roman" w:hAnsi="Times New Roman" w:cs="Times New Roman"/>
                <w:sz w:val="24"/>
                <w:szCs w:val="24"/>
              </w:rPr>
              <w:t>оскорблять</w:t>
            </w:r>
          </w:p>
        </w:tc>
      </w:tr>
      <w:tr w:rsidR="00440B1C" w:rsidRPr="00BA64EF" w:rsidTr="00E2021D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1C" w:rsidRPr="00BA64EF" w:rsidRDefault="00103B0D" w:rsidP="008D1ED2">
            <w:pPr>
              <w:spacing w:after="0" w:line="360" w:lineRule="auto"/>
              <w:ind w:right="-5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64EF">
              <w:rPr>
                <w:rFonts w:ascii="Times New Roman" w:eastAsia="Times New Roman" w:hAnsi="Times New Roman" w:cs="Times New Roman"/>
                <w:sz w:val="24"/>
                <w:szCs w:val="24"/>
              </w:rPr>
              <w:t>purifie</w:t>
            </w:r>
            <w:proofErr w:type="spellEnd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1C" w:rsidRPr="00BA64EF" w:rsidRDefault="00103B0D" w:rsidP="008D1ED2">
            <w:pPr>
              <w:spacing w:after="0" w:line="360" w:lineRule="auto"/>
              <w:ind w:right="-5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64EF">
              <w:rPr>
                <w:rFonts w:ascii="Times New Roman" w:eastAsia="Times New Roman" w:hAnsi="Times New Roman" w:cs="Times New Roman"/>
                <w:sz w:val="24"/>
                <w:szCs w:val="24"/>
              </w:rPr>
              <w:t>purify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1C" w:rsidRPr="00BA64EF" w:rsidRDefault="007A7DE2" w:rsidP="008D1ED2">
            <w:pPr>
              <w:spacing w:after="0" w:line="360" w:lineRule="auto"/>
              <w:ind w:right="-5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EF">
              <w:rPr>
                <w:rFonts w:ascii="Times New Roman" w:eastAsia="Times New Roman" w:hAnsi="Times New Roman" w:cs="Times New Roman"/>
                <w:sz w:val="24"/>
                <w:szCs w:val="24"/>
              </w:rPr>
              <w:t>очищать</w:t>
            </w:r>
          </w:p>
        </w:tc>
      </w:tr>
      <w:tr w:rsidR="00440B1C" w:rsidRPr="00BA64EF" w:rsidTr="00E2021D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1C" w:rsidRPr="00BA64EF" w:rsidRDefault="00C87496" w:rsidP="008D1ED2">
            <w:pPr>
              <w:spacing w:after="0" w:line="360" w:lineRule="auto"/>
              <w:ind w:right="-5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64EF">
              <w:rPr>
                <w:rFonts w:ascii="Times New Roman" w:eastAsia="Times New Roman" w:hAnsi="Times New Roman" w:cs="Times New Roman"/>
                <w:sz w:val="24"/>
                <w:szCs w:val="24"/>
              </w:rPr>
              <w:t>arriver</w:t>
            </w:r>
            <w:proofErr w:type="spellEnd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1C" w:rsidRPr="00BA64EF" w:rsidRDefault="008D25D6" w:rsidP="008D1ED2">
            <w:pPr>
              <w:spacing w:after="0" w:line="360" w:lineRule="auto"/>
              <w:ind w:right="-5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64EF">
              <w:rPr>
                <w:rFonts w:ascii="Times New Roman" w:eastAsia="Times New Roman" w:hAnsi="Times New Roman" w:cs="Times New Roman"/>
                <w:sz w:val="24"/>
                <w:szCs w:val="24"/>
              </w:rPr>
              <w:t>arrive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1C" w:rsidRPr="00BA64EF" w:rsidRDefault="00A954CE" w:rsidP="008D1ED2">
            <w:pPr>
              <w:spacing w:after="0" w:line="360" w:lineRule="auto"/>
              <w:ind w:right="-5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приехать </w:t>
            </w:r>
          </w:p>
        </w:tc>
      </w:tr>
      <w:tr w:rsidR="00440B1C" w:rsidRPr="00BA64EF" w:rsidTr="00E2021D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1C" w:rsidRPr="00BA64EF" w:rsidRDefault="00E8398E" w:rsidP="008D1ED2">
            <w:pPr>
              <w:spacing w:after="0" w:line="360" w:lineRule="auto"/>
              <w:ind w:right="-5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64EF">
              <w:rPr>
                <w:rFonts w:ascii="Times New Roman" w:eastAsia="Times New Roman" w:hAnsi="Times New Roman" w:cs="Times New Roman"/>
                <w:sz w:val="24"/>
                <w:szCs w:val="24"/>
              </w:rPr>
              <w:t>entrer</w:t>
            </w:r>
            <w:proofErr w:type="spellEnd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1C" w:rsidRPr="00BA64EF" w:rsidRDefault="00E8398E" w:rsidP="008D1ED2">
            <w:pPr>
              <w:spacing w:after="0" w:line="360" w:lineRule="auto"/>
              <w:ind w:right="-5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64EF">
              <w:rPr>
                <w:rFonts w:ascii="Times New Roman" w:eastAsia="Times New Roman" w:hAnsi="Times New Roman" w:cs="Times New Roman"/>
                <w:sz w:val="24"/>
                <w:szCs w:val="24"/>
              </w:rPr>
              <w:t>enter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1C" w:rsidRPr="00BA64EF" w:rsidRDefault="00E8398E" w:rsidP="008D1ED2">
            <w:pPr>
              <w:spacing w:after="0" w:line="360" w:lineRule="auto"/>
              <w:ind w:right="-5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входить </w:t>
            </w:r>
          </w:p>
        </w:tc>
      </w:tr>
      <w:tr w:rsidR="00440B1C" w:rsidRPr="00BA64EF" w:rsidTr="00E2021D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1C" w:rsidRPr="00BA64EF" w:rsidRDefault="00FF7C1D" w:rsidP="008D1ED2">
            <w:pPr>
              <w:spacing w:after="0" w:line="360" w:lineRule="auto"/>
              <w:ind w:right="-5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64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considérer</w:t>
            </w:r>
            <w:proofErr w:type="spellEnd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1C" w:rsidRPr="00BA64EF" w:rsidRDefault="001C1664" w:rsidP="008D1ED2">
            <w:pPr>
              <w:spacing w:after="0" w:line="360" w:lineRule="auto"/>
              <w:ind w:right="-5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64EF">
              <w:rPr>
                <w:rFonts w:ascii="Times New Roman" w:eastAsia="Times New Roman" w:hAnsi="Times New Roman" w:cs="Times New Roman"/>
                <w:sz w:val="24"/>
                <w:szCs w:val="24"/>
              </w:rPr>
              <w:t>consider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1C" w:rsidRPr="00BA64EF" w:rsidRDefault="001C1664" w:rsidP="008D1ED2">
            <w:pPr>
              <w:spacing w:after="0" w:line="360" w:lineRule="auto"/>
              <w:ind w:right="-5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EF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учитывать</w:t>
            </w:r>
          </w:p>
        </w:tc>
      </w:tr>
      <w:tr w:rsidR="00440B1C" w:rsidRPr="00BA64EF" w:rsidTr="00E2021D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1C" w:rsidRPr="00BA64EF" w:rsidRDefault="00C633A0" w:rsidP="008D1ED2">
            <w:pPr>
              <w:spacing w:after="0" w:line="360" w:lineRule="auto"/>
              <w:ind w:right="-5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64EF">
              <w:rPr>
                <w:rFonts w:ascii="Times New Roman" w:eastAsia="Times New Roman" w:hAnsi="Times New Roman" w:cs="Times New Roman"/>
                <w:sz w:val="24"/>
                <w:szCs w:val="24"/>
              </w:rPr>
              <w:t>continuer</w:t>
            </w:r>
            <w:proofErr w:type="spellEnd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1C" w:rsidRPr="00BA64EF" w:rsidRDefault="001439D9" w:rsidP="008D1ED2">
            <w:pPr>
              <w:spacing w:after="0" w:line="360" w:lineRule="auto"/>
              <w:ind w:right="-5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64EF">
              <w:rPr>
                <w:rFonts w:ascii="Times New Roman" w:eastAsia="Times New Roman" w:hAnsi="Times New Roman" w:cs="Times New Roman"/>
                <w:sz w:val="24"/>
                <w:szCs w:val="24"/>
              </w:rPr>
              <w:t>continue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1C" w:rsidRPr="00BA64EF" w:rsidRDefault="001439D9" w:rsidP="008D1ED2">
            <w:pPr>
              <w:spacing w:after="0" w:line="360" w:lineRule="auto"/>
              <w:ind w:right="-5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EF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продолжать</w:t>
            </w:r>
          </w:p>
        </w:tc>
      </w:tr>
      <w:tr w:rsidR="00C642FB" w:rsidRPr="00BA64EF" w:rsidTr="00E2021D">
        <w:tc>
          <w:tcPr>
            <w:tcW w:w="6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FB" w:rsidRPr="00BA64EF" w:rsidRDefault="00C642FB" w:rsidP="008D1ED2">
            <w:pPr>
              <w:spacing w:after="0" w:line="360" w:lineRule="auto"/>
              <w:ind w:left="-540" w:right="-543" w:firstLine="5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A64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Названия месяцев</w:t>
            </w:r>
          </w:p>
        </w:tc>
      </w:tr>
      <w:tr w:rsidR="00C642FB" w:rsidRPr="00BA64EF" w:rsidTr="00E2021D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2FB" w:rsidRPr="00BA64EF" w:rsidRDefault="00B84441" w:rsidP="008D1ED2">
            <w:pPr>
              <w:spacing w:after="0" w:line="360" w:lineRule="auto"/>
              <w:ind w:right="-5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A64EF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  <w:r w:rsidR="003E25A4" w:rsidRPr="00BA64EF">
              <w:rPr>
                <w:rFonts w:ascii="Times New Roman" w:eastAsia="Times New Roman" w:hAnsi="Times New Roman" w:cs="Times New Roman"/>
                <w:sz w:val="24"/>
                <w:szCs w:val="24"/>
              </w:rPr>
              <w:t>anvier</w:t>
            </w:r>
            <w:proofErr w:type="spellEnd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2FB" w:rsidRPr="00BA64EF" w:rsidRDefault="00C642FB" w:rsidP="008D1ED2">
            <w:pPr>
              <w:spacing w:after="0" w:line="360" w:lineRule="auto"/>
              <w:ind w:right="-5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A64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January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2FB" w:rsidRPr="00BA64EF" w:rsidRDefault="00620373" w:rsidP="008D1ED2">
            <w:pPr>
              <w:spacing w:after="0" w:line="360" w:lineRule="auto"/>
              <w:ind w:right="-5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EF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C642FB" w:rsidRPr="00BA64EF" w:rsidTr="00E2021D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2FB" w:rsidRPr="00BA64EF" w:rsidRDefault="00B84441" w:rsidP="008D1ED2">
            <w:pPr>
              <w:spacing w:after="0" w:line="360" w:lineRule="auto"/>
              <w:ind w:right="-5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BA64EF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 w:rsidR="00D72BB4" w:rsidRPr="00BA64EF">
              <w:rPr>
                <w:rFonts w:ascii="Times New Roman" w:eastAsia="Times New Roman" w:hAnsi="Times New Roman" w:cs="Times New Roman"/>
                <w:sz w:val="24"/>
                <w:szCs w:val="24"/>
              </w:rPr>
              <w:t>évrier</w:t>
            </w:r>
            <w:proofErr w:type="spellEnd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2FB" w:rsidRPr="00BA64EF" w:rsidRDefault="00620373" w:rsidP="008D1ED2">
            <w:pPr>
              <w:spacing w:after="0" w:line="360" w:lineRule="auto"/>
              <w:ind w:right="-5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A64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February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2FB" w:rsidRPr="00BA64EF" w:rsidRDefault="00620373" w:rsidP="008D1ED2">
            <w:pPr>
              <w:spacing w:after="0" w:line="360" w:lineRule="auto"/>
              <w:ind w:right="-5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EF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C642FB" w:rsidRPr="00BA64EF" w:rsidTr="00E2021D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2FB" w:rsidRPr="00BA64EF" w:rsidRDefault="00B84441" w:rsidP="008D1ED2">
            <w:pPr>
              <w:spacing w:after="0" w:line="360" w:lineRule="auto"/>
              <w:ind w:right="-5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64EF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="007C26F1" w:rsidRPr="00BA64EF">
              <w:rPr>
                <w:rFonts w:ascii="Times New Roman" w:eastAsia="Times New Roman" w:hAnsi="Times New Roman" w:cs="Times New Roman"/>
                <w:sz w:val="24"/>
                <w:szCs w:val="24"/>
              </w:rPr>
              <w:t>ars</w:t>
            </w:r>
            <w:proofErr w:type="spellEnd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2FB" w:rsidRPr="00BA64EF" w:rsidRDefault="00620373" w:rsidP="008D1ED2">
            <w:pPr>
              <w:spacing w:after="0" w:line="360" w:lineRule="auto"/>
              <w:ind w:right="-5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A64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March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2FB" w:rsidRPr="00BA64EF" w:rsidRDefault="00620373" w:rsidP="008D1ED2">
            <w:pPr>
              <w:spacing w:after="0" w:line="360" w:lineRule="auto"/>
              <w:ind w:right="-5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EF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C642FB" w:rsidRPr="00BA64EF" w:rsidTr="00E2021D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2FB" w:rsidRPr="00BA64EF" w:rsidRDefault="00B84441" w:rsidP="008D1ED2">
            <w:pPr>
              <w:spacing w:after="0" w:line="360" w:lineRule="auto"/>
              <w:ind w:right="-5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BA64EF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9C17EB" w:rsidRPr="00BA64EF">
              <w:rPr>
                <w:rFonts w:ascii="Times New Roman" w:eastAsia="Times New Roman" w:hAnsi="Times New Roman" w:cs="Times New Roman"/>
                <w:sz w:val="24"/>
                <w:szCs w:val="24"/>
              </w:rPr>
              <w:t>vril</w:t>
            </w:r>
            <w:proofErr w:type="spellEnd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2FB" w:rsidRPr="00BA64EF" w:rsidRDefault="00620373" w:rsidP="008D1ED2">
            <w:pPr>
              <w:spacing w:after="0" w:line="360" w:lineRule="auto"/>
              <w:ind w:right="-5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A64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April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2FB" w:rsidRPr="00BA64EF" w:rsidRDefault="00620373" w:rsidP="008D1ED2">
            <w:pPr>
              <w:spacing w:after="0" w:line="360" w:lineRule="auto"/>
              <w:ind w:right="-5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EF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C642FB" w:rsidRPr="00BA64EF" w:rsidTr="00E2021D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2FB" w:rsidRPr="00BA64EF" w:rsidRDefault="00B84441" w:rsidP="008D1ED2">
            <w:pPr>
              <w:spacing w:after="0" w:line="360" w:lineRule="auto"/>
              <w:ind w:right="-5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BA64EF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="00620373" w:rsidRPr="00BA64EF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 w:rsidR="00620373" w:rsidRPr="00BA64E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i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2FB" w:rsidRPr="00BA64EF" w:rsidRDefault="00620373" w:rsidP="008D1ED2">
            <w:pPr>
              <w:spacing w:after="0" w:line="360" w:lineRule="auto"/>
              <w:ind w:right="-5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A64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May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2FB" w:rsidRPr="00BA64EF" w:rsidRDefault="00620373" w:rsidP="008D1ED2">
            <w:pPr>
              <w:spacing w:after="0" w:line="360" w:lineRule="auto"/>
              <w:ind w:right="-5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EF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C642FB" w:rsidRPr="00BA64EF" w:rsidTr="00E2021D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2FB" w:rsidRPr="00BA64EF" w:rsidRDefault="00B84441" w:rsidP="008D1ED2">
            <w:pPr>
              <w:spacing w:after="0" w:line="360" w:lineRule="auto"/>
              <w:ind w:right="-5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BA64EF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  <w:r w:rsidR="00926614" w:rsidRPr="00BA64EF">
              <w:rPr>
                <w:rFonts w:ascii="Times New Roman" w:eastAsia="Times New Roman" w:hAnsi="Times New Roman" w:cs="Times New Roman"/>
                <w:sz w:val="24"/>
                <w:szCs w:val="24"/>
              </w:rPr>
              <w:t>uin</w:t>
            </w:r>
            <w:proofErr w:type="spellEnd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2FB" w:rsidRPr="00BA64EF" w:rsidRDefault="00620373" w:rsidP="008D1ED2">
            <w:pPr>
              <w:spacing w:after="0" w:line="360" w:lineRule="auto"/>
              <w:ind w:right="-5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A64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June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2FB" w:rsidRPr="00BA64EF" w:rsidRDefault="00620373" w:rsidP="008D1ED2">
            <w:pPr>
              <w:spacing w:after="0" w:line="360" w:lineRule="auto"/>
              <w:ind w:right="-5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EF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C642FB" w:rsidRPr="00BA64EF" w:rsidTr="00E2021D">
        <w:trPr>
          <w:trHeight w:val="540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2FB" w:rsidRPr="00BA64EF" w:rsidRDefault="00B84441" w:rsidP="008D1ED2">
            <w:pPr>
              <w:spacing w:after="0" w:line="360" w:lineRule="auto"/>
              <w:ind w:right="-5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BA64EF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  <w:r w:rsidR="007D7EFC" w:rsidRPr="00BA64EF">
              <w:rPr>
                <w:rFonts w:ascii="Times New Roman" w:eastAsia="Times New Roman" w:hAnsi="Times New Roman" w:cs="Times New Roman"/>
                <w:sz w:val="24"/>
                <w:szCs w:val="24"/>
              </w:rPr>
              <w:t>uillet</w:t>
            </w:r>
            <w:proofErr w:type="spellEnd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2FB" w:rsidRPr="00BA64EF" w:rsidRDefault="00620373" w:rsidP="008D1ED2">
            <w:pPr>
              <w:spacing w:after="0" w:line="360" w:lineRule="auto"/>
              <w:ind w:right="-5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A64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July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73" w:rsidRPr="00BA64EF" w:rsidRDefault="00620373" w:rsidP="008D1ED2">
            <w:pPr>
              <w:spacing w:after="0" w:line="360" w:lineRule="auto"/>
              <w:ind w:right="-5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A64EF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620373" w:rsidRPr="00BA64EF" w:rsidTr="00E2021D">
        <w:trPr>
          <w:trHeight w:val="435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73" w:rsidRPr="00BA64EF" w:rsidRDefault="00A0466E" w:rsidP="008D1ED2">
            <w:pPr>
              <w:spacing w:after="0" w:line="360" w:lineRule="auto"/>
              <w:ind w:right="-54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A64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ao</w:t>
            </w:r>
            <w:r w:rsidR="002E3271" w:rsidRPr="00BA64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ût</w:t>
            </w:r>
            <w:proofErr w:type="spellEnd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73" w:rsidRPr="00BA64EF" w:rsidRDefault="00620373" w:rsidP="008D1ED2">
            <w:pPr>
              <w:spacing w:after="0" w:line="360" w:lineRule="auto"/>
              <w:ind w:right="-5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A64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August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73" w:rsidRPr="00BA64EF" w:rsidRDefault="00620373" w:rsidP="008D1ED2">
            <w:pPr>
              <w:spacing w:after="0" w:line="360" w:lineRule="auto"/>
              <w:ind w:right="-5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EF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620373" w:rsidRPr="00BA64EF" w:rsidTr="00E2021D">
        <w:trPr>
          <w:trHeight w:val="435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73" w:rsidRPr="00BA64EF" w:rsidRDefault="00B84441" w:rsidP="008D1ED2">
            <w:pPr>
              <w:spacing w:after="0" w:line="360" w:lineRule="auto"/>
              <w:ind w:right="-5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BA64EF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620373" w:rsidRPr="00BA64EF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 w:rsidR="00620373" w:rsidRPr="00BA64E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ptember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73" w:rsidRPr="00BA64EF" w:rsidRDefault="00620373" w:rsidP="008D1ED2">
            <w:pPr>
              <w:spacing w:after="0" w:line="360" w:lineRule="auto"/>
              <w:ind w:right="-5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A64E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September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73" w:rsidRPr="00BA64EF" w:rsidRDefault="00620373" w:rsidP="008D1ED2">
            <w:pPr>
              <w:spacing w:after="0" w:line="360" w:lineRule="auto"/>
              <w:ind w:right="-5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EF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620373" w:rsidRPr="00BA64EF" w:rsidTr="00E2021D">
        <w:trPr>
          <w:trHeight w:val="435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73" w:rsidRPr="00BA64EF" w:rsidRDefault="00B84441" w:rsidP="008D1ED2">
            <w:pPr>
              <w:spacing w:after="0" w:line="360" w:lineRule="auto"/>
              <w:ind w:right="-5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BA64EF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="007D7EFC" w:rsidRPr="00BA64EF">
              <w:rPr>
                <w:rFonts w:ascii="Times New Roman" w:eastAsia="Times New Roman" w:hAnsi="Times New Roman" w:cs="Times New Roman"/>
                <w:sz w:val="24"/>
                <w:szCs w:val="24"/>
              </w:rPr>
              <w:t>ctobre</w:t>
            </w:r>
            <w:proofErr w:type="spellEnd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73" w:rsidRPr="00BA64EF" w:rsidRDefault="00620373" w:rsidP="008D1ED2">
            <w:pPr>
              <w:spacing w:after="0" w:line="360" w:lineRule="auto"/>
              <w:ind w:right="-5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A64E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October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73" w:rsidRPr="00BA64EF" w:rsidRDefault="00620373" w:rsidP="008D1ED2">
            <w:pPr>
              <w:spacing w:after="0" w:line="360" w:lineRule="auto"/>
              <w:ind w:right="-5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EF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620373" w:rsidRPr="00BA64EF" w:rsidTr="00E2021D">
        <w:trPr>
          <w:trHeight w:val="435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73" w:rsidRPr="00BA64EF" w:rsidRDefault="006F6DC8" w:rsidP="008D1ED2">
            <w:pPr>
              <w:spacing w:after="0" w:line="360" w:lineRule="auto"/>
              <w:ind w:right="-5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BA64EF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="00620373" w:rsidRPr="00BA64EF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proofErr w:type="spellEnd"/>
            <w:r w:rsidR="00620373" w:rsidRPr="00BA64E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vember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73" w:rsidRPr="00BA64EF" w:rsidRDefault="00620373" w:rsidP="008D1ED2">
            <w:pPr>
              <w:spacing w:after="0" w:line="360" w:lineRule="auto"/>
              <w:ind w:right="-5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A64E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November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73" w:rsidRPr="00BA64EF" w:rsidRDefault="00620373" w:rsidP="008D1ED2">
            <w:pPr>
              <w:spacing w:after="0" w:line="360" w:lineRule="auto"/>
              <w:ind w:right="-5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EF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620373" w:rsidRPr="00BA64EF" w:rsidTr="00E2021D">
        <w:trPr>
          <w:trHeight w:val="435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73" w:rsidRPr="00BA64EF" w:rsidRDefault="004011C9" w:rsidP="008D1ED2">
            <w:pPr>
              <w:spacing w:after="0" w:line="360" w:lineRule="auto"/>
              <w:ind w:right="-5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64EF">
              <w:rPr>
                <w:rFonts w:ascii="Times New Roman" w:eastAsia="Times New Roman" w:hAnsi="Times New Roman" w:cs="Times New Roman"/>
                <w:sz w:val="24"/>
                <w:szCs w:val="24"/>
              </w:rPr>
              <w:t>décembre</w:t>
            </w:r>
            <w:proofErr w:type="spellEnd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73" w:rsidRPr="00BA64EF" w:rsidRDefault="00620373" w:rsidP="008D1ED2">
            <w:pPr>
              <w:spacing w:after="0" w:line="360" w:lineRule="auto"/>
              <w:ind w:right="-5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A64E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December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73" w:rsidRPr="00BA64EF" w:rsidRDefault="00620373" w:rsidP="008D1ED2">
            <w:pPr>
              <w:spacing w:after="0" w:line="360" w:lineRule="auto"/>
              <w:ind w:right="-5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EF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</w:tr>
    </w:tbl>
    <w:p w:rsidR="00440B1C" w:rsidRPr="00BA64EF" w:rsidRDefault="00440B1C" w:rsidP="008D1E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A64EF">
        <w:rPr>
          <w:rFonts w:ascii="Times New Roman" w:hAnsi="Times New Roman" w:cs="Times New Roman"/>
          <w:sz w:val="24"/>
          <w:szCs w:val="24"/>
        </w:rPr>
        <w:t>Есть</w:t>
      </w:r>
      <w:r w:rsidR="000B1CAC" w:rsidRPr="00BA64EF">
        <w:rPr>
          <w:rFonts w:ascii="Times New Roman" w:hAnsi="Times New Roman" w:cs="Times New Roman"/>
          <w:sz w:val="24"/>
          <w:szCs w:val="24"/>
        </w:rPr>
        <w:t xml:space="preserve"> одинаковые способы словообразования лексических единиц: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14"/>
        <w:gridCol w:w="3310"/>
        <w:gridCol w:w="3304"/>
      </w:tblGrid>
      <w:tr w:rsidR="00440B1C" w:rsidRPr="00BA64EF" w:rsidTr="00440B1C">
        <w:tc>
          <w:tcPr>
            <w:tcW w:w="3077" w:type="dxa"/>
            <w:shd w:val="clear" w:color="auto" w:fill="auto"/>
          </w:tcPr>
          <w:p w:rsidR="00440B1C" w:rsidRPr="00BA64EF" w:rsidRDefault="001A6BEC" w:rsidP="008D1E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A64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Французский</w:t>
            </w:r>
            <w:r w:rsidR="00440B1C" w:rsidRPr="00BA64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93" w:type="dxa"/>
            <w:shd w:val="clear" w:color="auto" w:fill="auto"/>
          </w:tcPr>
          <w:p w:rsidR="00440B1C" w:rsidRPr="00BA64EF" w:rsidRDefault="00440B1C" w:rsidP="008D1E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A64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Английский </w:t>
            </w:r>
          </w:p>
        </w:tc>
        <w:tc>
          <w:tcPr>
            <w:tcW w:w="3384" w:type="dxa"/>
          </w:tcPr>
          <w:p w:rsidR="00440B1C" w:rsidRPr="00BA64EF" w:rsidRDefault="00440B1C" w:rsidP="008D1E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A64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Русский </w:t>
            </w:r>
          </w:p>
        </w:tc>
      </w:tr>
      <w:tr w:rsidR="00440B1C" w:rsidRPr="00BA64EF" w:rsidTr="00440B1C">
        <w:trPr>
          <w:trHeight w:val="270"/>
        </w:trPr>
        <w:tc>
          <w:tcPr>
            <w:tcW w:w="3077" w:type="dxa"/>
            <w:tcBorders>
              <w:bottom w:val="single" w:sz="4" w:space="0" w:color="auto"/>
            </w:tcBorders>
            <w:shd w:val="clear" w:color="auto" w:fill="auto"/>
          </w:tcPr>
          <w:p w:rsidR="00440B1C" w:rsidRPr="00BA64EF" w:rsidRDefault="00037748" w:rsidP="008D1E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sacoche</w:t>
            </w:r>
            <w:proofErr w:type="spellEnd"/>
          </w:p>
        </w:tc>
        <w:tc>
          <w:tcPr>
            <w:tcW w:w="3393" w:type="dxa"/>
            <w:tcBorders>
              <w:bottom w:val="single" w:sz="4" w:space="0" w:color="auto"/>
            </w:tcBorders>
            <w:shd w:val="clear" w:color="auto" w:fill="auto"/>
          </w:tcPr>
          <w:p w:rsidR="00440B1C" w:rsidRPr="00BA64EF" w:rsidRDefault="00C67801" w:rsidP="008D1E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suitcase</w:t>
            </w:r>
            <w:proofErr w:type="spellEnd"/>
          </w:p>
        </w:tc>
        <w:tc>
          <w:tcPr>
            <w:tcW w:w="3384" w:type="dxa"/>
            <w:tcBorders>
              <w:bottom w:val="single" w:sz="4" w:space="0" w:color="auto"/>
            </w:tcBorders>
          </w:tcPr>
          <w:p w:rsidR="00440B1C" w:rsidRPr="00BA64EF" w:rsidRDefault="00C67801" w:rsidP="008D1E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чемодан</w:t>
            </w:r>
          </w:p>
        </w:tc>
      </w:tr>
      <w:tr w:rsidR="00440B1C" w:rsidRPr="00BA64EF" w:rsidTr="00440B1C">
        <w:trPr>
          <w:trHeight w:val="315"/>
        </w:trPr>
        <w:tc>
          <w:tcPr>
            <w:tcW w:w="3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0B1C" w:rsidRPr="00BA64EF" w:rsidRDefault="009B4451" w:rsidP="008D1E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dix-</w:t>
            </w:r>
            <w:proofErr w:type="spellStart"/>
            <w:r w:rsidRPr="00BA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sept</w:t>
            </w:r>
            <w:proofErr w:type="spellEnd"/>
          </w:p>
        </w:tc>
        <w:tc>
          <w:tcPr>
            <w:tcW w:w="3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0B1C" w:rsidRPr="00BA64EF" w:rsidRDefault="003C0990" w:rsidP="008D1E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seventeen</w:t>
            </w:r>
            <w:proofErr w:type="spellEnd"/>
          </w:p>
        </w:tc>
        <w:tc>
          <w:tcPr>
            <w:tcW w:w="3384" w:type="dxa"/>
            <w:tcBorders>
              <w:top w:val="single" w:sz="4" w:space="0" w:color="auto"/>
              <w:bottom w:val="single" w:sz="4" w:space="0" w:color="auto"/>
            </w:tcBorders>
          </w:tcPr>
          <w:p w:rsidR="00440B1C" w:rsidRPr="00BA64EF" w:rsidRDefault="003C0990" w:rsidP="008D1E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семнадцать</w:t>
            </w:r>
          </w:p>
        </w:tc>
      </w:tr>
      <w:tr w:rsidR="00440B1C" w:rsidRPr="00BA64EF" w:rsidTr="00440B1C">
        <w:trPr>
          <w:trHeight w:val="360"/>
        </w:trPr>
        <w:tc>
          <w:tcPr>
            <w:tcW w:w="3077" w:type="dxa"/>
            <w:tcBorders>
              <w:top w:val="single" w:sz="4" w:space="0" w:color="auto"/>
            </w:tcBorders>
            <w:shd w:val="clear" w:color="auto" w:fill="auto"/>
          </w:tcPr>
          <w:p w:rsidR="00440B1C" w:rsidRPr="00BA64EF" w:rsidRDefault="00A9002D" w:rsidP="008D1E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lundi</w:t>
            </w:r>
            <w:proofErr w:type="spellEnd"/>
          </w:p>
        </w:tc>
        <w:tc>
          <w:tcPr>
            <w:tcW w:w="3393" w:type="dxa"/>
            <w:tcBorders>
              <w:top w:val="single" w:sz="4" w:space="0" w:color="auto"/>
            </w:tcBorders>
            <w:shd w:val="clear" w:color="auto" w:fill="auto"/>
          </w:tcPr>
          <w:p w:rsidR="00440B1C" w:rsidRPr="00BA64EF" w:rsidRDefault="000249D7" w:rsidP="008D1E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4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Monday </w:t>
            </w:r>
          </w:p>
        </w:tc>
        <w:tc>
          <w:tcPr>
            <w:tcW w:w="3384" w:type="dxa"/>
            <w:tcBorders>
              <w:top w:val="single" w:sz="4" w:space="0" w:color="auto"/>
            </w:tcBorders>
          </w:tcPr>
          <w:p w:rsidR="00440B1C" w:rsidRPr="00BA64EF" w:rsidRDefault="00440B1C" w:rsidP="008D1E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</w:tr>
    </w:tbl>
    <w:p w:rsidR="002F01A9" w:rsidRPr="00BA64EF" w:rsidRDefault="002F01A9" w:rsidP="008D1E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6190" w:rsidRPr="00BA64EF" w:rsidRDefault="008C4935" w:rsidP="008D1ED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64EF">
        <w:rPr>
          <w:rFonts w:ascii="Times New Roman" w:hAnsi="Times New Roman" w:cs="Times New Roman"/>
          <w:sz w:val="24"/>
          <w:szCs w:val="24"/>
        </w:rPr>
        <w:t xml:space="preserve">Неотъемлемой частью культуры английского и французского языков является использование в речи идиом и фразеологических </w:t>
      </w:r>
      <w:r w:rsidR="00845F3C" w:rsidRPr="00BA64EF">
        <w:rPr>
          <w:rFonts w:ascii="Times New Roman" w:hAnsi="Times New Roman" w:cs="Times New Roman"/>
          <w:sz w:val="24"/>
          <w:szCs w:val="24"/>
        </w:rPr>
        <w:t>единиц</w:t>
      </w:r>
      <w:r w:rsidRPr="00BA64EF">
        <w:rPr>
          <w:rFonts w:ascii="Times New Roman" w:hAnsi="Times New Roman" w:cs="Times New Roman"/>
          <w:sz w:val="24"/>
          <w:szCs w:val="24"/>
        </w:rPr>
        <w:t xml:space="preserve">. </w:t>
      </w:r>
      <w:r w:rsidR="00112B5B" w:rsidRPr="00BA64EF">
        <w:rPr>
          <w:rFonts w:ascii="Times New Roman" w:hAnsi="Times New Roman" w:cs="Times New Roman"/>
          <w:sz w:val="24"/>
          <w:szCs w:val="24"/>
        </w:rPr>
        <w:t xml:space="preserve">Идиома- </w:t>
      </w:r>
      <w:r w:rsidR="00596190" w:rsidRPr="00BA64EF">
        <w:rPr>
          <w:rFonts w:ascii="Times New Roman" w:hAnsi="Times New Roman" w:cs="Times New Roman"/>
          <w:sz w:val="24"/>
          <w:szCs w:val="24"/>
        </w:rPr>
        <w:t xml:space="preserve">сочетание языковых единиц, значение которого не </w:t>
      </w:r>
      <w:r w:rsidR="009A2B2C" w:rsidRPr="00BA64EF">
        <w:rPr>
          <w:rFonts w:ascii="Times New Roman" w:hAnsi="Times New Roman" w:cs="Times New Roman"/>
          <w:sz w:val="24"/>
          <w:szCs w:val="24"/>
        </w:rPr>
        <w:t>совпадает со значением составляющих его элементов</w:t>
      </w:r>
      <w:r w:rsidR="00BC16A7" w:rsidRPr="00BA64EF">
        <w:rPr>
          <w:rFonts w:ascii="Times New Roman" w:hAnsi="Times New Roman" w:cs="Times New Roman"/>
          <w:sz w:val="24"/>
          <w:szCs w:val="24"/>
        </w:rPr>
        <w:t xml:space="preserve">. </w:t>
      </w:r>
      <w:r w:rsidR="009303B6" w:rsidRPr="00BA64EF">
        <w:rPr>
          <w:rFonts w:ascii="Times New Roman" w:hAnsi="Times New Roman" w:cs="Times New Roman"/>
          <w:sz w:val="24"/>
          <w:szCs w:val="24"/>
        </w:rPr>
        <w:t>Как правило идиоматические фразы имеют смысл, основанный на специфике культуры или лингвистических особенностях того или иного языка</w:t>
      </w:r>
      <w:r w:rsidR="00282FA1" w:rsidRPr="00BA64EF">
        <w:rPr>
          <w:rFonts w:ascii="Times New Roman" w:hAnsi="Times New Roman" w:cs="Times New Roman"/>
          <w:sz w:val="24"/>
          <w:szCs w:val="24"/>
        </w:rPr>
        <w:t xml:space="preserve">. И, как не удивительно имеют тенденцию терять смысл </w:t>
      </w:r>
      <w:r w:rsidR="00BB0971" w:rsidRPr="00BA64EF">
        <w:rPr>
          <w:rFonts w:ascii="Times New Roman" w:hAnsi="Times New Roman" w:cs="Times New Roman"/>
          <w:sz w:val="24"/>
          <w:szCs w:val="24"/>
        </w:rPr>
        <w:t xml:space="preserve">(частично или полностью) </w:t>
      </w:r>
      <w:r w:rsidR="00087B2A" w:rsidRPr="00BA64EF">
        <w:rPr>
          <w:rFonts w:ascii="Times New Roman" w:hAnsi="Times New Roman" w:cs="Times New Roman"/>
          <w:sz w:val="24"/>
          <w:szCs w:val="24"/>
        </w:rPr>
        <w:t xml:space="preserve">своего значения при переводе на другие языки. </w:t>
      </w:r>
      <w:r w:rsidR="00A730CE" w:rsidRPr="00BA64EF">
        <w:rPr>
          <w:rFonts w:ascii="Times New Roman" w:hAnsi="Times New Roman" w:cs="Times New Roman"/>
          <w:sz w:val="24"/>
          <w:szCs w:val="24"/>
        </w:rPr>
        <w:t>Не зная языковых особенностей</w:t>
      </w:r>
      <w:r w:rsidR="00EA2763" w:rsidRPr="00BA64EF">
        <w:rPr>
          <w:rFonts w:ascii="Times New Roman" w:hAnsi="Times New Roman" w:cs="Times New Roman"/>
          <w:sz w:val="24"/>
          <w:szCs w:val="24"/>
        </w:rPr>
        <w:t xml:space="preserve">, </w:t>
      </w:r>
      <w:r w:rsidR="00BF2444" w:rsidRPr="00BA64EF">
        <w:rPr>
          <w:rFonts w:ascii="Times New Roman" w:hAnsi="Times New Roman" w:cs="Times New Roman"/>
          <w:sz w:val="24"/>
          <w:szCs w:val="24"/>
        </w:rPr>
        <w:t xml:space="preserve">английскую </w:t>
      </w:r>
      <w:r w:rsidR="00EA2763" w:rsidRPr="00BA64EF">
        <w:rPr>
          <w:rFonts w:ascii="Times New Roman" w:hAnsi="Times New Roman" w:cs="Times New Roman"/>
          <w:sz w:val="24"/>
          <w:szCs w:val="24"/>
        </w:rPr>
        <w:t>фразу «</w:t>
      </w:r>
      <w:proofErr w:type="spellStart"/>
      <w:r w:rsidR="00EA2763" w:rsidRPr="00BA64EF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="00EA2763" w:rsidRPr="00BA64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2763" w:rsidRPr="00BA64EF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="00EA2763" w:rsidRPr="00BA64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2763" w:rsidRPr="00BA64EF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="00EA2763" w:rsidRPr="00BA64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2763" w:rsidRPr="00BA64EF">
        <w:rPr>
          <w:rFonts w:ascii="Times New Roman" w:hAnsi="Times New Roman" w:cs="Times New Roman"/>
          <w:sz w:val="24"/>
          <w:szCs w:val="24"/>
        </w:rPr>
        <w:t>watch</w:t>
      </w:r>
      <w:proofErr w:type="spellEnd"/>
      <w:r w:rsidR="00EA2763" w:rsidRPr="00BA64EF">
        <w:rPr>
          <w:rFonts w:ascii="Times New Roman" w:hAnsi="Times New Roman" w:cs="Times New Roman"/>
          <w:sz w:val="24"/>
          <w:szCs w:val="24"/>
        </w:rPr>
        <w:t>»</w:t>
      </w:r>
      <w:r w:rsidR="00CB2751" w:rsidRPr="00BA64EF">
        <w:rPr>
          <w:rFonts w:ascii="Times New Roman" w:hAnsi="Times New Roman" w:cs="Times New Roman"/>
          <w:sz w:val="24"/>
          <w:szCs w:val="24"/>
        </w:rPr>
        <w:t xml:space="preserve"> (не в мою смену»)</w:t>
      </w:r>
      <w:r w:rsidR="007624F3" w:rsidRPr="00BA64EF">
        <w:rPr>
          <w:rFonts w:ascii="Times New Roman" w:hAnsi="Times New Roman" w:cs="Times New Roman"/>
          <w:sz w:val="24"/>
          <w:szCs w:val="24"/>
        </w:rPr>
        <w:t>, например, можно перевести на французский язык как «не на моих часах»</w:t>
      </w:r>
      <w:r w:rsidR="001D00C8" w:rsidRPr="00BA64EF">
        <w:rPr>
          <w:rFonts w:ascii="Times New Roman" w:hAnsi="Times New Roman" w:cs="Times New Roman"/>
          <w:sz w:val="24"/>
          <w:szCs w:val="24"/>
        </w:rPr>
        <w:t xml:space="preserve"> или «не на мои часы». </w:t>
      </w:r>
    </w:p>
    <w:p w:rsidR="00B65967" w:rsidRPr="00BA64EF" w:rsidRDefault="00B65967" w:rsidP="008D1ED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64EF">
        <w:rPr>
          <w:rFonts w:ascii="Times New Roman" w:hAnsi="Times New Roman" w:cs="Times New Roman"/>
          <w:sz w:val="24"/>
          <w:szCs w:val="24"/>
        </w:rPr>
        <w:t>Однако, французские идиомы могут быть примером</w:t>
      </w:r>
      <w:r w:rsidR="0006225B" w:rsidRPr="00BA64EF">
        <w:rPr>
          <w:rFonts w:ascii="Times New Roman" w:hAnsi="Times New Roman" w:cs="Times New Roman"/>
          <w:sz w:val="24"/>
          <w:szCs w:val="24"/>
        </w:rPr>
        <w:t xml:space="preserve"> исключения</w:t>
      </w:r>
      <w:r w:rsidRPr="00BA64EF">
        <w:rPr>
          <w:rFonts w:ascii="Times New Roman" w:hAnsi="Times New Roman" w:cs="Times New Roman"/>
          <w:sz w:val="24"/>
          <w:szCs w:val="24"/>
        </w:rPr>
        <w:t xml:space="preserve"> </w:t>
      </w:r>
      <w:r w:rsidR="0006225B" w:rsidRPr="00BA64EF">
        <w:rPr>
          <w:rFonts w:ascii="Times New Roman" w:hAnsi="Times New Roman" w:cs="Times New Roman"/>
          <w:sz w:val="24"/>
          <w:szCs w:val="24"/>
        </w:rPr>
        <w:t xml:space="preserve">из постулата о том, что крылатые фразы </w:t>
      </w:r>
      <w:r w:rsidR="00AE26B1" w:rsidRPr="00BA64EF">
        <w:rPr>
          <w:rFonts w:ascii="Times New Roman" w:hAnsi="Times New Roman" w:cs="Times New Roman"/>
          <w:sz w:val="24"/>
          <w:szCs w:val="24"/>
        </w:rPr>
        <w:t>являются эндемичными</w:t>
      </w:r>
      <w:r w:rsidR="00186F73" w:rsidRPr="00BA64EF">
        <w:rPr>
          <w:rFonts w:ascii="Times New Roman" w:hAnsi="Times New Roman" w:cs="Times New Roman"/>
          <w:sz w:val="24"/>
          <w:szCs w:val="24"/>
        </w:rPr>
        <w:t xml:space="preserve"> для определенного языка и культуры. </w:t>
      </w:r>
      <w:r w:rsidR="004C1D5B" w:rsidRPr="00BA64EF">
        <w:rPr>
          <w:rFonts w:ascii="Times New Roman" w:hAnsi="Times New Roman" w:cs="Times New Roman"/>
          <w:sz w:val="24"/>
          <w:szCs w:val="24"/>
        </w:rPr>
        <w:t xml:space="preserve">Список французских идиоматических выражений, </w:t>
      </w:r>
      <w:r w:rsidR="007C32CE" w:rsidRPr="00BA64EF">
        <w:rPr>
          <w:rFonts w:ascii="Times New Roman" w:hAnsi="Times New Roman" w:cs="Times New Roman"/>
          <w:sz w:val="24"/>
          <w:szCs w:val="24"/>
        </w:rPr>
        <w:t xml:space="preserve">используемых в английском языке велик. </w:t>
      </w:r>
      <w:r w:rsidR="002346B7" w:rsidRPr="00BA64EF">
        <w:rPr>
          <w:rFonts w:ascii="Times New Roman" w:hAnsi="Times New Roman" w:cs="Times New Roman"/>
          <w:sz w:val="24"/>
          <w:szCs w:val="24"/>
        </w:rPr>
        <w:t xml:space="preserve">Вот несколько французских </w:t>
      </w:r>
      <w:r w:rsidR="006F41BC" w:rsidRPr="00BA64EF">
        <w:rPr>
          <w:rFonts w:ascii="Times New Roman" w:hAnsi="Times New Roman" w:cs="Times New Roman"/>
          <w:sz w:val="24"/>
          <w:szCs w:val="24"/>
        </w:rPr>
        <w:t>выражений</w:t>
      </w:r>
      <w:r w:rsidR="005F7B25" w:rsidRPr="00BA64EF">
        <w:rPr>
          <w:rFonts w:ascii="Times New Roman" w:hAnsi="Times New Roman" w:cs="Times New Roman"/>
          <w:sz w:val="24"/>
          <w:szCs w:val="24"/>
        </w:rPr>
        <w:t xml:space="preserve">, с которыми знакомы те, кто </w:t>
      </w:r>
      <w:r w:rsidR="00F73A79" w:rsidRPr="00BA64EF">
        <w:rPr>
          <w:rFonts w:ascii="Times New Roman" w:hAnsi="Times New Roman" w:cs="Times New Roman"/>
          <w:sz w:val="24"/>
          <w:szCs w:val="24"/>
        </w:rPr>
        <w:t xml:space="preserve">изучает </w:t>
      </w:r>
      <w:r w:rsidR="009749A2" w:rsidRPr="00BA64EF">
        <w:rPr>
          <w:rFonts w:ascii="Times New Roman" w:hAnsi="Times New Roman" w:cs="Times New Roman"/>
          <w:sz w:val="24"/>
          <w:szCs w:val="24"/>
        </w:rPr>
        <w:t>английский</w:t>
      </w:r>
      <w:r w:rsidR="00AC7BA4" w:rsidRPr="00BA64EF">
        <w:rPr>
          <w:rFonts w:ascii="Times New Roman" w:hAnsi="Times New Roman" w:cs="Times New Roman"/>
          <w:sz w:val="24"/>
          <w:szCs w:val="24"/>
        </w:rPr>
        <w:t xml:space="preserve"> </w:t>
      </w:r>
      <w:r w:rsidR="009749A2" w:rsidRPr="00BA64EF">
        <w:rPr>
          <w:rFonts w:ascii="Times New Roman" w:hAnsi="Times New Roman" w:cs="Times New Roman"/>
          <w:sz w:val="24"/>
          <w:szCs w:val="24"/>
        </w:rPr>
        <w:t xml:space="preserve">язык: </w:t>
      </w:r>
      <w:proofErr w:type="spellStart"/>
      <w:r w:rsidR="00C9078F" w:rsidRPr="00BA64EF">
        <w:rPr>
          <w:rFonts w:ascii="Times New Roman" w:hAnsi="Times New Roman" w:cs="Times New Roman"/>
          <w:b/>
          <w:bCs/>
          <w:sz w:val="24"/>
          <w:szCs w:val="24"/>
        </w:rPr>
        <w:lastRenderedPageBreak/>
        <w:t>avant</w:t>
      </w:r>
      <w:r w:rsidR="00C9078F" w:rsidRPr="00BA64EF">
        <w:rPr>
          <w:rFonts w:ascii="Times New Roman" w:hAnsi="Times New Roman" w:cs="Times New Roman"/>
          <w:sz w:val="24"/>
          <w:szCs w:val="24"/>
        </w:rPr>
        <w:t>-</w:t>
      </w:r>
      <w:r w:rsidR="00C9078F" w:rsidRPr="00BA64EF">
        <w:rPr>
          <w:rFonts w:ascii="Times New Roman" w:hAnsi="Times New Roman" w:cs="Times New Roman"/>
          <w:b/>
          <w:bCs/>
          <w:sz w:val="24"/>
          <w:szCs w:val="24"/>
        </w:rPr>
        <w:t>garde</w:t>
      </w:r>
      <w:proofErr w:type="spellEnd"/>
      <w:r w:rsidR="004F754B" w:rsidRPr="00BA64E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2306B" w:rsidRPr="00BA64EF">
        <w:rPr>
          <w:rFonts w:ascii="Times New Roman" w:hAnsi="Times New Roman" w:cs="Times New Roman"/>
          <w:sz w:val="24"/>
          <w:szCs w:val="24"/>
        </w:rPr>
        <w:t>(франц.)</w:t>
      </w:r>
      <w:r w:rsidR="00ED297C" w:rsidRPr="00BA64EF">
        <w:rPr>
          <w:rFonts w:ascii="Times New Roman" w:hAnsi="Times New Roman" w:cs="Times New Roman"/>
          <w:sz w:val="24"/>
          <w:szCs w:val="24"/>
        </w:rPr>
        <w:t>: что-то или кто-то передовой</w:t>
      </w:r>
      <w:r w:rsidR="005223D2" w:rsidRPr="00BA64E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D60FB" w:rsidRPr="00BA64EF">
        <w:rPr>
          <w:rFonts w:ascii="Times New Roman" w:hAnsi="Times New Roman" w:cs="Times New Roman"/>
          <w:sz w:val="24"/>
          <w:szCs w:val="24"/>
        </w:rPr>
        <w:t>Le</w:t>
      </w:r>
      <w:proofErr w:type="spellEnd"/>
      <w:r w:rsidR="00BD60FB" w:rsidRPr="00BA64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60FB" w:rsidRPr="00BA64EF">
        <w:rPr>
          <w:rFonts w:ascii="Times New Roman" w:hAnsi="Times New Roman" w:cs="Times New Roman"/>
          <w:sz w:val="24"/>
          <w:szCs w:val="24"/>
        </w:rPr>
        <w:t>Cirbusier's</w:t>
      </w:r>
      <w:proofErr w:type="spellEnd"/>
      <w:r w:rsidR="00BD60FB" w:rsidRPr="00BA64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60FB" w:rsidRPr="00BA64EF">
        <w:rPr>
          <w:rFonts w:ascii="Times New Roman" w:hAnsi="Times New Roman" w:cs="Times New Roman"/>
          <w:sz w:val="24"/>
          <w:szCs w:val="24"/>
        </w:rPr>
        <w:t>designs</w:t>
      </w:r>
      <w:proofErr w:type="spellEnd"/>
      <w:r w:rsidR="00BD60FB" w:rsidRPr="00BA64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60FB" w:rsidRPr="00BA64EF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="00BD60FB" w:rsidRPr="00BA64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60FB" w:rsidRPr="00BA64EF">
        <w:rPr>
          <w:rFonts w:ascii="Times New Roman" w:hAnsi="Times New Roman" w:cs="Times New Roman"/>
          <w:sz w:val="24"/>
          <w:szCs w:val="24"/>
        </w:rPr>
        <w:t>certainly</w:t>
      </w:r>
      <w:proofErr w:type="spellEnd"/>
      <w:r w:rsidR="00BD60FB" w:rsidRPr="00BA64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60FB" w:rsidRPr="00BA64EF">
        <w:rPr>
          <w:rFonts w:ascii="Times New Roman" w:hAnsi="Times New Roman" w:cs="Times New Roman"/>
          <w:sz w:val="24"/>
          <w:szCs w:val="24"/>
        </w:rPr>
        <w:t>avant-garde</w:t>
      </w:r>
      <w:proofErr w:type="spellEnd"/>
      <w:r w:rsidR="00BD60FB" w:rsidRPr="00BA64EF">
        <w:rPr>
          <w:rFonts w:ascii="Times New Roman" w:hAnsi="Times New Roman" w:cs="Times New Roman"/>
          <w:sz w:val="24"/>
          <w:szCs w:val="24"/>
        </w:rPr>
        <w:t>!</w:t>
      </w:r>
      <w:r w:rsidR="00501440" w:rsidRPr="00BA64EF">
        <w:rPr>
          <w:rFonts w:ascii="Times New Roman" w:hAnsi="Times New Roman" w:cs="Times New Roman"/>
          <w:sz w:val="24"/>
          <w:szCs w:val="24"/>
        </w:rPr>
        <w:t>(англ.)</w:t>
      </w:r>
      <w:r w:rsidR="00316D33" w:rsidRPr="00BA64EF">
        <w:rPr>
          <w:rFonts w:ascii="Times New Roman" w:hAnsi="Times New Roman" w:cs="Times New Roman"/>
          <w:sz w:val="24"/>
          <w:szCs w:val="24"/>
        </w:rPr>
        <w:t>)</w:t>
      </w:r>
      <w:r w:rsidR="003E6E66" w:rsidRPr="00BA64EF">
        <w:rPr>
          <w:rFonts w:ascii="Times New Roman" w:hAnsi="Times New Roman" w:cs="Times New Roman"/>
          <w:sz w:val="24"/>
          <w:szCs w:val="24"/>
        </w:rPr>
        <w:t>;</w:t>
      </w:r>
      <w:r w:rsidR="003E6E66" w:rsidRPr="00BA64E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16F42" w:rsidRPr="00BA64EF">
        <w:rPr>
          <w:rFonts w:ascii="Times New Roman" w:hAnsi="Times New Roman" w:cs="Times New Roman"/>
          <w:b/>
          <w:bCs/>
          <w:sz w:val="24"/>
          <w:szCs w:val="24"/>
        </w:rPr>
        <w:t>le</w:t>
      </w:r>
      <w:proofErr w:type="spellEnd"/>
      <w:r w:rsidR="00516F42" w:rsidRPr="00BA64E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16F42" w:rsidRPr="00BA64EF">
        <w:rPr>
          <w:rFonts w:ascii="Times New Roman" w:hAnsi="Times New Roman" w:cs="Times New Roman"/>
          <w:b/>
          <w:bCs/>
          <w:sz w:val="24"/>
          <w:szCs w:val="24"/>
        </w:rPr>
        <w:t>mot</w:t>
      </w:r>
      <w:proofErr w:type="spellEnd"/>
      <w:r w:rsidR="00516F42" w:rsidRPr="00BA64E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16F42" w:rsidRPr="00BA64EF">
        <w:rPr>
          <w:rFonts w:ascii="Times New Roman" w:hAnsi="Times New Roman" w:cs="Times New Roman"/>
          <w:b/>
          <w:bCs/>
          <w:sz w:val="24"/>
          <w:szCs w:val="24"/>
        </w:rPr>
        <w:t>juste</w:t>
      </w:r>
      <w:proofErr w:type="spellEnd"/>
      <w:r w:rsidR="00C409AB" w:rsidRPr="00BA64E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409AB" w:rsidRPr="00BA64EF">
        <w:rPr>
          <w:rFonts w:ascii="Times New Roman" w:hAnsi="Times New Roman" w:cs="Times New Roman"/>
          <w:sz w:val="24"/>
          <w:szCs w:val="24"/>
        </w:rPr>
        <w:t>(франц.):</w:t>
      </w:r>
      <w:r w:rsidR="00366E4F" w:rsidRPr="00BA64EF">
        <w:rPr>
          <w:rFonts w:ascii="Times New Roman" w:hAnsi="Times New Roman" w:cs="Times New Roman"/>
          <w:sz w:val="24"/>
          <w:szCs w:val="24"/>
        </w:rPr>
        <w:t xml:space="preserve"> точное слово для описания состояния или </w:t>
      </w:r>
      <w:r w:rsidR="00A75ADA" w:rsidRPr="00BA64EF">
        <w:rPr>
          <w:rFonts w:ascii="Times New Roman" w:hAnsi="Times New Roman" w:cs="Times New Roman"/>
          <w:sz w:val="24"/>
          <w:szCs w:val="24"/>
        </w:rPr>
        <w:t>ситуации</w:t>
      </w:r>
      <w:r w:rsidR="00316D33" w:rsidRPr="00BA64E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51F6E" w:rsidRPr="00BA64EF">
        <w:rPr>
          <w:rFonts w:ascii="Times New Roman" w:hAnsi="Times New Roman" w:cs="Times New Roman"/>
          <w:sz w:val="24"/>
          <w:szCs w:val="24"/>
        </w:rPr>
        <w:t>Refined</w:t>
      </w:r>
      <w:proofErr w:type="spellEnd"/>
      <w:r w:rsidR="00F51F6E" w:rsidRPr="00BA64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1F6E" w:rsidRPr="00BA64EF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="00F51F6E" w:rsidRPr="00BA64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1F6E" w:rsidRPr="00BA64EF">
        <w:rPr>
          <w:rFonts w:ascii="Times New Roman" w:hAnsi="Times New Roman" w:cs="Times New Roman"/>
          <w:sz w:val="24"/>
          <w:szCs w:val="24"/>
        </w:rPr>
        <w:t>le</w:t>
      </w:r>
      <w:proofErr w:type="spellEnd"/>
      <w:r w:rsidR="00F51F6E" w:rsidRPr="00BA64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1F6E" w:rsidRPr="00BA64EF">
        <w:rPr>
          <w:rFonts w:ascii="Times New Roman" w:hAnsi="Times New Roman" w:cs="Times New Roman"/>
          <w:sz w:val="24"/>
          <w:szCs w:val="24"/>
        </w:rPr>
        <w:t>mot</w:t>
      </w:r>
      <w:proofErr w:type="spellEnd"/>
      <w:r w:rsidR="00F51F6E" w:rsidRPr="00BA64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1F6E" w:rsidRPr="00BA64EF">
        <w:rPr>
          <w:rFonts w:ascii="Times New Roman" w:hAnsi="Times New Roman" w:cs="Times New Roman"/>
          <w:sz w:val="24"/>
          <w:szCs w:val="24"/>
        </w:rPr>
        <w:t>juste</w:t>
      </w:r>
      <w:proofErr w:type="spellEnd"/>
      <w:r w:rsidR="00F51F6E" w:rsidRPr="00BA64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1F6E" w:rsidRPr="00BA64EF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F51F6E" w:rsidRPr="00BA64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1F6E" w:rsidRPr="00BA64EF">
        <w:rPr>
          <w:rFonts w:ascii="Times New Roman" w:hAnsi="Times New Roman" w:cs="Times New Roman"/>
          <w:sz w:val="24"/>
          <w:szCs w:val="24"/>
        </w:rPr>
        <w:t>describe</w:t>
      </w:r>
      <w:proofErr w:type="spellEnd"/>
      <w:r w:rsidR="00F51F6E" w:rsidRPr="00BA64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4063" w:rsidRPr="00BA64EF">
        <w:rPr>
          <w:rFonts w:ascii="Times New Roman" w:hAnsi="Times New Roman" w:cs="Times New Roman"/>
          <w:sz w:val="24"/>
          <w:szCs w:val="24"/>
        </w:rPr>
        <w:t>Meghan</w:t>
      </w:r>
      <w:proofErr w:type="spellEnd"/>
      <w:r w:rsidR="00A64063" w:rsidRPr="00BA64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4063" w:rsidRPr="00BA64EF">
        <w:rPr>
          <w:rFonts w:ascii="Times New Roman" w:hAnsi="Times New Roman" w:cs="Times New Roman"/>
          <w:sz w:val="24"/>
          <w:szCs w:val="24"/>
        </w:rPr>
        <w:t>Markle</w:t>
      </w:r>
      <w:proofErr w:type="spellEnd"/>
      <w:r w:rsidR="00A64063" w:rsidRPr="00BA64EF">
        <w:rPr>
          <w:rFonts w:ascii="Times New Roman" w:hAnsi="Times New Roman" w:cs="Times New Roman"/>
          <w:sz w:val="24"/>
          <w:szCs w:val="24"/>
        </w:rPr>
        <w:t>. (англ.))</w:t>
      </w:r>
      <w:r w:rsidR="00A943A0" w:rsidRPr="00BA64EF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5151B9" w:rsidRPr="00BA64EF">
        <w:rPr>
          <w:rFonts w:ascii="Times New Roman" w:hAnsi="Times New Roman" w:cs="Times New Roman"/>
          <w:b/>
          <w:bCs/>
          <w:sz w:val="24"/>
          <w:szCs w:val="24"/>
        </w:rPr>
        <w:t>faux</w:t>
      </w:r>
      <w:proofErr w:type="spellEnd"/>
      <w:r w:rsidR="005151B9" w:rsidRPr="00BA64E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151B9" w:rsidRPr="00BA64EF">
        <w:rPr>
          <w:rFonts w:ascii="Times New Roman" w:hAnsi="Times New Roman" w:cs="Times New Roman"/>
          <w:b/>
          <w:bCs/>
          <w:sz w:val="24"/>
          <w:szCs w:val="24"/>
        </w:rPr>
        <w:t>pas</w:t>
      </w:r>
      <w:proofErr w:type="spellEnd"/>
      <w:r w:rsidR="005151B9" w:rsidRPr="00BA64EF">
        <w:rPr>
          <w:rFonts w:ascii="Times New Roman" w:hAnsi="Times New Roman" w:cs="Times New Roman"/>
          <w:sz w:val="24"/>
          <w:szCs w:val="24"/>
        </w:rPr>
        <w:t xml:space="preserve"> (франц.)</w:t>
      </w:r>
      <w:r w:rsidR="008562DD" w:rsidRPr="00BA64EF">
        <w:rPr>
          <w:rFonts w:ascii="Times New Roman" w:hAnsi="Times New Roman" w:cs="Times New Roman"/>
          <w:sz w:val="24"/>
          <w:szCs w:val="24"/>
        </w:rPr>
        <w:t xml:space="preserve">: </w:t>
      </w:r>
      <w:r w:rsidR="00C83D2B" w:rsidRPr="00BA64EF">
        <w:rPr>
          <w:rFonts w:ascii="Times New Roman" w:hAnsi="Times New Roman" w:cs="Times New Roman"/>
          <w:sz w:val="24"/>
          <w:szCs w:val="24"/>
        </w:rPr>
        <w:t>нарушение социальных нравов (</w:t>
      </w:r>
      <w:proofErr w:type="spellStart"/>
      <w:r w:rsidR="002C0479" w:rsidRPr="00BA64EF">
        <w:rPr>
          <w:rFonts w:ascii="Times New Roman" w:hAnsi="Times New Roman" w:cs="Times New Roman"/>
          <w:sz w:val="24"/>
          <w:szCs w:val="24"/>
        </w:rPr>
        <w:t>Turning</w:t>
      </w:r>
      <w:proofErr w:type="spellEnd"/>
      <w:r w:rsidR="002C0479" w:rsidRPr="00BA64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0479" w:rsidRPr="00BA64EF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="002C0479" w:rsidRPr="00BA64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0479" w:rsidRPr="00BA64EF">
        <w:rPr>
          <w:rFonts w:ascii="Times New Roman" w:hAnsi="Times New Roman" w:cs="Times New Roman"/>
          <w:sz w:val="24"/>
          <w:szCs w:val="24"/>
        </w:rPr>
        <w:t>back</w:t>
      </w:r>
      <w:proofErr w:type="spellEnd"/>
      <w:r w:rsidR="002C0479" w:rsidRPr="00BA64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0479" w:rsidRPr="00BA64EF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2C0479" w:rsidRPr="00BA64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3087" w:rsidRPr="00BA64E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F43087" w:rsidRPr="00BA64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0479" w:rsidRPr="00BA64EF">
        <w:rPr>
          <w:rFonts w:ascii="Times New Roman" w:hAnsi="Times New Roman" w:cs="Times New Roman"/>
          <w:sz w:val="24"/>
          <w:szCs w:val="24"/>
        </w:rPr>
        <w:t>Queen</w:t>
      </w:r>
      <w:proofErr w:type="spellEnd"/>
      <w:r w:rsidR="00F43087" w:rsidRPr="00BA64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3087" w:rsidRPr="00BA64EF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="00F43087" w:rsidRPr="00BA64E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F43087" w:rsidRPr="00BA64EF">
        <w:rPr>
          <w:rFonts w:ascii="Times New Roman" w:hAnsi="Times New Roman" w:cs="Times New Roman"/>
          <w:sz w:val="24"/>
          <w:szCs w:val="24"/>
        </w:rPr>
        <w:t>grave</w:t>
      </w:r>
      <w:proofErr w:type="spellEnd"/>
      <w:r w:rsidR="00F43087" w:rsidRPr="00BA64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3087" w:rsidRPr="00BA64EF">
        <w:rPr>
          <w:rFonts w:ascii="Times New Roman" w:hAnsi="Times New Roman" w:cs="Times New Roman"/>
          <w:sz w:val="24"/>
          <w:szCs w:val="24"/>
        </w:rPr>
        <w:t>faux</w:t>
      </w:r>
      <w:proofErr w:type="spellEnd"/>
      <w:r w:rsidR="00F43087" w:rsidRPr="00BA64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3087" w:rsidRPr="00BA64EF">
        <w:rPr>
          <w:rFonts w:ascii="Times New Roman" w:hAnsi="Times New Roman" w:cs="Times New Roman"/>
          <w:sz w:val="24"/>
          <w:szCs w:val="24"/>
        </w:rPr>
        <w:t>pas</w:t>
      </w:r>
      <w:proofErr w:type="spellEnd"/>
      <w:r w:rsidR="00F43087" w:rsidRPr="00BA64EF">
        <w:rPr>
          <w:rFonts w:ascii="Times New Roman" w:hAnsi="Times New Roman" w:cs="Times New Roman"/>
          <w:sz w:val="24"/>
          <w:szCs w:val="24"/>
        </w:rPr>
        <w:t>! (англ.)).</w:t>
      </w:r>
    </w:p>
    <w:p w:rsidR="000B1CAC" w:rsidRPr="00BA64EF" w:rsidRDefault="000B1CAC" w:rsidP="008D1ED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64EF">
        <w:rPr>
          <w:rFonts w:ascii="Times New Roman" w:hAnsi="Times New Roman" w:cs="Times New Roman"/>
          <w:sz w:val="24"/>
          <w:szCs w:val="24"/>
        </w:rPr>
        <w:t xml:space="preserve">Сходство английского и </w:t>
      </w:r>
      <w:r w:rsidR="003C0990" w:rsidRPr="00BA64EF">
        <w:rPr>
          <w:rFonts w:ascii="Times New Roman" w:hAnsi="Times New Roman" w:cs="Times New Roman"/>
          <w:sz w:val="24"/>
          <w:szCs w:val="24"/>
        </w:rPr>
        <w:t>французского</w:t>
      </w:r>
      <w:r w:rsidRPr="00BA64EF">
        <w:rPr>
          <w:rFonts w:ascii="Times New Roman" w:hAnsi="Times New Roman" w:cs="Times New Roman"/>
          <w:sz w:val="24"/>
          <w:szCs w:val="24"/>
        </w:rPr>
        <w:t xml:space="preserve"> языков мы можем наблюдать не только в лексике, но и в грамматике.  Если сравнивать  два глагола– связки,  </w:t>
      </w:r>
      <w:r w:rsidR="00430A3D" w:rsidRPr="00BA64EF">
        <w:rPr>
          <w:rFonts w:ascii="Times New Roman" w:hAnsi="Times New Roman" w:cs="Times New Roman"/>
          <w:sz w:val="24"/>
          <w:szCs w:val="24"/>
        </w:rPr>
        <w:t>французский</w:t>
      </w:r>
      <w:r w:rsidRPr="00BA64EF">
        <w:rPr>
          <w:rFonts w:ascii="Times New Roman" w:hAnsi="Times New Roman" w:cs="Times New Roman"/>
          <w:sz w:val="24"/>
          <w:szCs w:val="24"/>
        </w:rPr>
        <w:t xml:space="preserve"> глагол</w:t>
      </w:r>
      <w:r w:rsidR="00270BC8" w:rsidRPr="00BA64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64F4" w:rsidRPr="00BA64E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shd w:val="clear" w:color="auto" w:fill="FFFFFF"/>
        </w:rPr>
        <w:t>être</w:t>
      </w:r>
      <w:proofErr w:type="spellEnd"/>
      <w:r w:rsidR="009C64F4" w:rsidRPr="00BA64EF">
        <w:rPr>
          <w:rFonts w:ascii="Times New Roman" w:hAnsi="Times New Roman" w:cs="Times New Roman"/>
          <w:sz w:val="24"/>
          <w:szCs w:val="24"/>
        </w:rPr>
        <w:t xml:space="preserve"> </w:t>
      </w:r>
      <w:r w:rsidRPr="00BA64EF">
        <w:rPr>
          <w:rFonts w:ascii="Times New Roman" w:hAnsi="Times New Roman" w:cs="Times New Roman"/>
          <w:sz w:val="24"/>
          <w:szCs w:val="24"/>
        </w:rPr>
        <w:t xml:space="preserve">(быть) и английский глагол </w:t>
      </w:r>
      <w:proofErr w:type="spellStart"/>
      <w:r w:rsidRPr="00BA64EF">
        <w:rPr>
          <w:rFonts w:ascii="Times New Roman" w:hAnsi="Times New Roman" w:cs="Times New Roman"/>
          <w:b/>
          <w:i/>
          <w:sz w:val="24"/>
          <w:szCs w:val="24"/>
        </w:rPr>
        <w:t>to</w:t>
      </w:r>
      <w:proofErr w:type="spellEnd"/>
      <w:r w:rsidRPr="00BA64E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A64EF">
        <w:rPr>
          <w:rFonts w:ascii="Times New Roman" w:hAnsi="Times New Roman" w:cs="Times New Roman"/>
          <w:b/>
          <w:i/>
          <w:sz w:val="24"/>
          <w:szCs w:val="24"/>
        </w:rPr>
        <w:t>be</w:t>
      </w:r>
      <w:proofErr w:type="spellEnd"/>
      <w:r w:rsidRPr="00BA64EF">
        <w:rPr>
          <w:rFonts w:ascii="Times New Roman" w:hAnsi="Times New Roman" w:cs="Times New Roman"/>
          <w:sz w:val="24"/>
          <w:szCs w:val="24"/>
        </w:rPr>
        <w:t xml:space="preserve"> (быть), можно заметить,  что оба этих глагола принимают в разных лицах абсолютно новые формы, которые имеют  мало общего с формой инфинитива</w:t>
      </w:r>
      <w:r w:rsidR="001806A6" w:rsidRPr="00BA64EF">
        <w:rPr>
          <w:rFonts w:ascii="Times New Roman" w:hAnsi="Times New Roman" w:cs="Times New Roman"/>
          <w:sz w:val="24"/>
          <w:szCs w:val="24"/>
        </w:rPr>
        <w:t xml:space="preserve"> (</w:t>
      </w:r>
      <w:r w:rsidR="000D09D5" w:rsidRPr="00BA64EF">
        <w:rPr>
          <w:rFonts w:ascii="Times New Roman" w:hAnsi="Times New Roman" w:cs="Times New Roman"/>
          <w:sz w:val="24"/>
          <w:szCs w:val="24"/>
        </w:rPr>
        <w:t xml:space="preserve">франц. </w:t>
      </w:r>
      <w:r w:rsidR="00F12C91" w:rsidRPr="00BA64EF">
        <w:rPr>
          <w:rFonts w:ascii="Times New Roman" w:hAnsi="Times New Roman" w:cs="Times New Roman"/>
          <w:sz w:val="24"/>
          <w:szCs w:val="24"/>
        </w:rPr>
        <w:t>–</w:t>
      </w:r>
      <w:r w:rsidR="000D09D5" w:rsidRPr="00BA64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2C91" w:rsidRPr="00BA64EF">
        <w:rPr>
          <w:rFonts w:ascii="Times New Roman" w:hAnsi="Times New Roman" w:cs="Times New Roman"/>
          <w:sz w:val="24"/>
          <w:szCs w:val="24"/>
        </w:rPr>
        <w:t>nous</w:t>
      </w:r>
      <w:proofErr w:type="spellEnd"/>
      <w:r w:rsidR="00F12C91" w:rsidRPr="00BA64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2C91" w:rsidRPr="00BA64EF">
        <w:rPr>
          <w:rFonts w:ascii="Times New Roman" w:hAnsi="Times New Roman" w:cs="Times New Roman"/>
          <w:sz w:val="24"/>
          <w:szCs w:val="24"/>
        </w:rPr>
        <w:t>sommes</w:t>
      </w:r>
      <w:proofErr w:type="spellEnd"/>
      <w:r w:rsidR="00F12C91" w:rsidRPr="00BA64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43D0" w:rsidRPr="00BA64EF">
        <w:rPr>
          <w:rFonts w:ascii="Times New Roman" w:hAnsi="Times New Roman" w:cs="Times New Roman"/>
          <w:sz w:val="24"/>
          <w:szCs w:val="24"/>
        </w:rPr>
        <w:t>heureux</w:t>
      </w:r>
      <w:proofErr w:type="spellEnd"/>
      <w:r w:rsidR="004106A1" w:rsidRPr="00BA64EF">
        <w:rPr>
          <w:rFonts w:ascii="Times New Roman" w:hAnsi="Times New Roman" w:cs="Times New Roman"/>
          <w:sz w:val="24"/>
          <w:szCs w:val="24"/>
        </w:rPr>
        <w:t xml:space="preserve">, англ. – </w:t>
      </w:r>
      <w:proofErr w:type="spellStart"/>
      <w:r w:rsidR="004106A1" w:rsidRPr="00BA64EF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="004106A1" w:rsidRPr="00BA64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06A1" w:rsidRPr="00BA64EF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="004106A1" w:rsidRPr="00BA64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06A1" w:rsidRPr="00BA64EF">
        <w:rPr>
          <w:rFonts w:ascii="Times New Roman" w:hAnsi="Times New Roman" w:cs="Times New Roman"/>
          <w:sz w:val="24"/>
          <w:szCs w:val="24"/>
        </w:rPr>
        <w:t>happy</w:t>
      </w:r>
      <w:proofErr w:type="spellEnd"/>
      <w:r w:rsidR="004106A1" w:rsidRPr="00BA64EF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0B1CAC" w:rsidRPr="00BA64EF" w:rsidRDefault="000B1CAC" w:rsidP="00E02B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64EF">
        <w:rPr>
          <w:rFonts w:ascii="Times New Roman" w:hAnsi="Times New Roman" w:cs="Times New Roman"/>
          <w:sz w:val="24"/>
          <w:szCs w:val="24"/>
        </w:rPr>
        <w:t xml:space="preserve">Также глаголы </w:t>
      </w:r>
      <w:proofErr w:type="spellStart"/>
      <w:r w:rsidR="00A66028" w:rsidRPr="00BA64EF">
        <w:rPr>
          <w:rFonts w:ascii="Times New Roman" w:hAnsi="Times New Roman" w:cs="Times New Roman"/>
          <w:b/>
          <w:i/>
          <w:sz w:val="24"/>
          <w:szCs w:val="24"/>
        </w:rPr>
        <w:t>avoir</w:t>
      </w:r>
      <w:proofErr w:type="spellEnd"/>
      <w:r w:rsidRPr="00BA64E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A64EF">
        <w:rPr>
          <w:rFonts w:ascii="Times New Roman" w:hAnsi="Times New Roman" w:cs="Times New Roman"/>
          <w:b/>
          <w:i/>
          <w:sz w:val="24"/>
          <w:szCs w:val="24"/>
        </w:rPr>
        <w:t>have</w:t>
      </w:r>
      <w:proofErr w:type="spellEnd"/>
      <w:r w:rsidRPr="00BA64EF">
        <w:rPr>
          <w:rFonts w:ascii="Times New Roman" w:hAnsi="Times New Roman" w:cs="Times New Roman"/>
          <w:sz w:val="24"/>
          <w:szCs w:val="24"/>
        </w:rPr>
        <w:t xml:space="preserve"> имеют определенное сходство, которые как </w:t>
      </w:r>
      <w:r w:rsidR="00EF1C70" w:rsidRPr="00BA64EF">
        <w:rPr>
          <w:rFonts w:ascii="Times New Roman" w:hAnsi="Times New Roman" w:cs="Times New Roman"/>
          <w:sz w:val="24"/>
          <w:szCs w:val="24"/>
        </w:rPr>
        <w:t>во</w:t>
      </w:r>
      <w:r w:rsidRPr="00BA64EF">
        <w:rPr>
          <w:rFonts w:ascii="Times New Roman" w:hAnsi="Times New Roman" w:cs="Times New Roman"/>
          <w:sz w:val="24"/>
          <w:szCs w:val="24"/>
        </w:rPr>
        <w:t xml:space="preserve"> </w:t>
      </w:r>
      <w:r w:rsidR="00A66028" w:rsidRPr="00BA64EF">
        <w:rPr>
          <w:rFonts w:ascii="Times New Roman" w:hAnsi="Times New Roman" w:cs="Times New Roman"/>
          <w:sz w:val="24"/>
          <w:szCs w:val="24"/>
        </w:rPr>
        <w:t>французском</w:t>
      </w:r>
      <w:r w:rsidRPr="00BA64EF">
        <w:rPr>
          <w:rFonts w:ascii="Times New Roman" w:hAnsi="Times New Roman" w:cs="Times New Roman"/>
          <w:sz w:val="24"/>
          <w:szCs w:val="24"/>
        </w:rPr>
        <w:t xml:space="preserve">, так и в английском языке могут быть  смысловыми;  вспомогательными для образования времён ( англ.- </w:t>
      </w:r>
      <w:proofErr w:type="spellStart"/>
      <w:r w:rsidRPr="00BA64EF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BA64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4EF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="00C642FB" w:rsidRPr="00BA64EF">
        <w:rPr>
          <w:rFonts w:ascii="Times New Roman" w:hAnsi="Times New Roman" w:cs="Times New Roman"/>
          <w:sz w:val="24"/>
          <w:szCs w:val="24"/>
        </w:rPr>
        <w:t xml:space="preserve"> </w:t>
      </w:r>
      <w:r w:rsidR="00C642FB" w:rsidRPr="00BA64EF">
        <w:rPr>
          <w:rFonts w:ascii="Times New Roman" w:hAnsi="Times New Roman" w:cs="Times New Roman"/>
          <w:sz w:val="24"/>
          <w:szCs w:val="24"/>
          <w:lang w:val="en-US"/>
        </w:rPr>
        <w:t>written</w:t>
      </w:r>
      <w:r w:rsidR="00C642FB" w:rsidRPr="00BA64EF">
        <w:rPr>
          <w:rFonts w:ascii="Times New Roman" w:hAnsi="Times New Roman" w:cs="Times New Roman"/>
          <w:sz w:val="24"/>
          <w:szCs w:val="24"/>
        </w:rPr>
        <w:t xml:space="preserve"> </w:t>
      </w:r>
      <w:r w:rsidR="00C642FB" w:rsidRPr="00BA64EF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642FB" w:rsidRPr="00BA64EF">
        <w:rPr>
          <w:rFonts w:ascii="Times New Roman" w:hAnsi="Times New Roman" w:cs="Times New Roman"/>
          <w:sz w:val="24"/>
          <w:szCs w:val="24"/>
        </w:rPr>
        <w:t xml:space="preserve"> </w:t>
      </w:r>
      <w:r w:rsidR="00C642FB" w:rsidRPr="00BA64EF">
        <w:rPr>
          <w:rFonts w:ascii="Times New Roman" w:hAnsi="Times New Roman" w:cs="Times New Roman"/>
          <w:sz w:val="24"/>
          <w:szCs w:val="24"/>
          <w:lang w:val="en-US"/>
        </w:rPr>
        <w:t>letter</w:t>
      </w:r>
      <w:r w:rsidRPr="00BA64EF">
        <w:rPr>
          <w:rFonts w:ascii="Times New Roman" w:hAnsi="Times New Roman" w:cs="Times New Roman"/>
          <w:sz w:val="24"/>
          <w:szCs w:val="24"/>
        </w:rPr>
        <w:t xml:space="preserve">.  </w:t>
      </w:r>
      <w:r w:rsidR="008041BD" w:rsidRPr="00BA64EF">
        <w:rPr>
          <w:rFonts w:ascii="Times New Roman" w:hAnsi="Times New Roman" w:cs="Times New Roman"/>
          <w:sz w:val="24"/>
          <w:szCs w:val="24"/>
        </w:rPr>
        <w:t>ф</w:t>
      </w:r>
      <w:r w:rsidR="008A2510" w:rsidRPr="00BA64EF">
        <w:rPr>
          <w:rFonts w:ascii="Times New Roman" w:hAnsi="Times New Roman" w:cs="Times New Roman"/>
          <w:sz w:val="24"/>
          <w:szCs w:val="24"/>
        </w:rPr>
        <w:t>ранц.</w:t>
      </w:r>
      <w:r w:rsidRPr="00BA64E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BC6E62" w:rsidRPr="00BA64EF">
        <w:rPr>
          <w:rFonts w:ascii="Times New Roman" w:hAnsi="Times New Roman" w:cs="Times New Roman"/>
          <w:sz w:val="24"/>
          <w:szCs w:val="24"/>
        </w:rPr>
        <w:t>Nous</w:t>
      </w:r>
      <w:proofErr w:type="spellEnd"/>
      <w:r w:rsidR="00BC6E62" w:rsidRPr="00BA64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4FB4" w:rsidRPr="00BA64EF">
        <w:rPr>
          <w:rFonts w:ascii="Times New Roman" w:hAnsi="Times New Roman" w:cs="Times New Roman"/>
          <w:sz w:val="24"/>
          <w:szCs w:val="24"/>
        </w:rPr>
        <w:t>avons</w:t>
      </w:r>
      <w:proofErr w:type="spellEnd"/>
      <w:r w:rsidR="006F4FB4" w:rsidRPr="00BA64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766F" w:rsidRPr="00BA64EF">
        <w:rPr>
          <w:rFonts w:ascii="Times New Roman" w:eastAsia="Times New Roman" w:hAnsi="Times New Roman" w:cs="Times New Roman"/>
          <w:sz w:val="24"/>
          <w:szCs w:val="24"/>
        </w:rPr>
        <w:t>écrit</w:t>
      </w:r>
      <w:proofErr w:type="spellEnd"/>
      <w:r w:rsidR="00AA766F" w:rsidRPr="00BA64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A766F" w:rsidRPr="00BA64EF">
        <w:rPr>
          <w:rFonts w:ascii="Times New Roman" w:eastAsia="Times New Roman" w:hAnsi="Times New Roman" w:cs="Times New Roman"/>
          <w:sz w:val="24"/>
          <w:szCs w:val="24"/>
        </w:rPr>
        <w:t>un</w:t>
      </w:r>
      <w:proofErr w:type="spellEnd"/>
      <w:r w:rsidR="00AA766F" w:rsidRPr="00BA64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A766F" w:rsidRPr="00BA64EF">
        <w:rPr>
          <w:rFonts w:ascii="Times New Roman" w:eastAsia="Times New Roman" w:hAnsi="Times New Roman" w:cs="Times New Roman"/>
          <w:sz w:val="24"/>
          <w:szCs w:val="24"/>
        </w:rPr>
        <w:t>message</w:t>
      </w:r>
      <w:proofErr w:type="spellEnd"/>
      <w:r w:rsidRPr="00BA64EF">
        <w:rPr>
          <w:rFonts w:ascii="Times New Roman" w:hAnsi="Times New Roman" w:cs="Times New Roman"/>
          <w:sz w:val="24"/>
          <w:szCs w:val="24"/>
        </w:rPr>
        <w:t>.)</w:t>
      </w:r>
      <w:r w:rsidR="00E56E74" w:rsidRPr="00BA64EF">
        <w:rPr>
          <w:rFonts w:ascii="Times New Roman" w:hAnsi="Times New Roman" w:cs="Times New Roman"/>
          <w:sz w:val="24"/>
          <w:szCs w:val="24"/>
        </w:rPr>
        <w:t xml:space="preserve">. </w:t>
      </w:r>
      <w:r w:rsidR="00C642FB" w:rsidRPr="00BA64EF">
        <w:rPr>
          <w:rFonts w:ascii="Times New Roman" w:hAnsi="Times New Roman" w:cs="Times New Roman"/>
          <w:sz w:val="24"/>
          <w:szCs w:val="24"/>
        </w:rPr>
        <w:t>П</w:t>
      </w:r>
      <w:r w:rsidRPr="00BA64EF">
        <w:rPr>
          <w:rFonts w:ascii="Times New Roman" w:hAnsi="Times New Roman" w:cs="Times New Roman"/>
          <w:sz w:val="24"/>
          <w:szCs w:val="24"/>
        </w:rPr>
        <w:t xml:space="preserve">осле этих глаголов, как </w:t>
      </w:r>
      <w:r w:rsidR="00EF1C70" w:rsidRPr="00BA64EF">
        <w:rPr>
          <w:rFonts w:ascii="Times New Roman" w:hAnsi="Times New Roman" w:cs="Times New Roman"/>
          <w:sz w:val="24"/>
          <w:szCs w:val="24"/>
        </w:rPr>
        <w:t>во</w:t>
      </w:r>
      <w:r w:rsidRPr="00BA64EF">
        <w:rPr>
          <w:rFonts w:ascii="Times New Roman" w:hAnsi="Times New Roman" w:cs="Times New Roman"/>
          <w:sz w:val="24"/>
          <w:szCs w:val="24"/>
        </w:rPr>
        <w:t xml:space="preserve"> </w:t>
      </w:r>
      <w:r w:rsidR="00E56E74" w:rsidRPr="00BA64EF">
        <w:rPr>
          <w:rFonts w:ascii="Times New Roman" w:hAnsi="Times New Roman" w:cs="Times New Roman"/>
          <w:sz w:val="24"/>
          <w:szCs w:val="24"/>
        </w:rPr>
        <w:t>французском</w:t>
      </w:r>
      <w:r w:rsidRPr="00BA64EF">
        <w:rPr>
          <w:rFonts w:ascii="Times New Roman" w:hAnsi="Times New Roman" w:cs="Times New Roman"/>
          <w:sz w:val="24"/>
          <w:szCs w:val="24"/>
        </w:rPr>
        <w:t>, так и в английском языке употребляется неопределённый артикль. Например</w:t>
      </w:r>
      <w:r w:rsidR="00C642FB" w:rsidRPr="00BA64EF">
        <w:rPr>
          <w:rFonts w:ascii="Times New Roman" w:hAnsi="Times New Roman" w:cs="Times New Roman"/>
          <w:sz w:val="24"/>
          <w:szCs w:val="24"/>
          <w:lang w:val="en-US"/>
        </w:rPr>
        <w:t xml:space="preserve">: I have a </w:t>
      </w:r>
      <w:proofErr w:type="spellStart"/>
      <w:r w:rsidR="00766829" w:rsidRPr="00BA64EF">
        <w:rPr>
          <w:rFonts w:ascii="Times New Roman" w:hAnsi="Times New Roman" w:cs="Times New Roman"/>
          <w:sz w:val="24"/>
          <w:szCs w:val="24"/>
        </w:rPr>
        <w:t>sister</w:t>
      </w:r>
      <w:proofErr w:type="spellEnd"/>
      <w:r w:rsidRPr="00BA64EF">
        <w:rPr>
          <w:rFonts w:ascii="Times New Roman" w:hAnsi="Times New Roman" w:cs="Times New Roman"/>
          <w:sz w:val="24"/>
          <w:szCs w:val="24"/>
        </w:rPr>
        <w:t>.</w:t>
      </w:r>
      <w:r w:rsidRPr="00BA64EF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BA64EF">
        <w:rPr>
          <w:rFonts w:ascii="Times New Roman" w:hAnsi="Times New Roman" w:cs="Times New Roman"/>
          <w:sz w:val="24"/>
          <w:szCs w:val="24"/>
        </w:rPr>
        <w:t>английский</w:t>
      </w:r>
      <w:r w:rsidRPr="00BA64EF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="00766829" w:rsidRPr="00BA64EF">
        <w:rPr>
          <w:rFonts w:ascii="Times New Roman" w:hAnsi="Times New Roman" w:cs="Times New Roman"/>
          <w:sz w:val="24"/>
          <w:szCs w:val="24"/>
        </w:rPr>
        <w:t>J'ai</w:t>
      </w:r>
      <w:proofErr w:type="spellEnd"/>
      <w:r w:rsidR="00766829" w:rsidRPr="00BA64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6829" w:rsidRPr="00BA64EF">
        <w:rPr>
          <w:rFonts w:ascii="Times New Roman" w:hAnsi="Times New Roman" w:cs="Times New Roman"/>
          <w:sz w:val="24"/>
          <w:szCs w:val="24"/>
        </w:rPr>
        <w:t>une</w:t>
      </w:r>
      <w:proofErr w:type="spellEnd"/>
      <w:r w:rsidR="00766829" w:rsidRPr="00BA64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6829" w:rsidRPr="00BA64EF">
        <w:rPr>
          <w:rFonts w:ascii="Times New Roman" w:hAnsi="Times New Roman" w:cs="Times New Roman"/>
          <w:sz w:val="24"/>
          <w:szCs w:val="24"/>
        </w:rPr>
        <w:t>soeur</w:t>
      </w:r>
      <w:proofErr w:type="spellEnd"/>
      <w:r w:rsidRPr="00BA64EF">
        <w:rPr>
          <w:rFonts w:ascii="Times New Roman" w:hAnsi="Times New Roman" w:cs="Times New Roman"/>
          <w:sz w:val="24"/>
          <w:szCs w:val="24"/>
        </w:rPr>
        <w:t>.</w:t>
      </w:r>
      <w:r w:rsidRPr="00BA64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A64EF">
        <w:rPr>
          <w:rFonts w:ascii="Times New Roman" w:hAnsi="Times New Roman" w:cs="Times New Roman"/>
          <w:sz w:val="24"/>
          <w:szCs w:val="24"/>
        </w:rPr>
        <w:t>(</w:t>
      </w:r>
      <w:r w:rsidR="00766829" w:rsidRPr="00BA64EF">
        <w:rPr>
          <w:rFonts w:ascii="Times New Roman" w:hAnsi="Times New Roman" w:cs="Times New Roman"/>
          <w:sz w:val="24"/>
          <w:szCs w:val="24"/>
        </w:rPr>
        <w:t>французский</w:t>
      </w:r>
      <w:r w:rsidRPr="00BA64EF">
        <w:rPr>
          <w:rFonts w:ascii="Times New Roman" w:hAnsi="Times New Roman" w:cs="Times New Roman"/>
          <w:sz w:val="24"/>
          <w:szCs w:val="24"/>
        </w:rPr>
        <w:t>)</w:t>
      </w:r>
    </w:p>
    <w:p w:rsidR="000B1CAC" w:rsidRPr="00BA64EF" w:rsidRDefault="000B1CAC" w:rsidP="00E02B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64EF">
        <w:rPr>
          <w:rFonts w:ascii="Times New Roman" w:hAnsi="Times New Roman" w:cs="Times New Roman"/>
          <w:sz w:val="24"/>
          <w:szCs w:val="24"/>
        </w:rPr>
        <w:t xml:space="preserve">Модальные глаголы также имеют сходство в значении </w:t>
      </w:r>
      <w:proofErr w:type="spellStart"/>
      <w:r w:rsidR="00555B11" w:rsidRPr="00BA64EF">
        <w:rPr>
          <w:rFonts w:ascii="Times New Roman" w:hAnsi="Times New Roman" w:cs="Times New Roman"/>
          <w:sz w:val="24"/>
          <w:szCs w:val="24"/>
        </w:rPr>
        <w:t>pouvoir</w:t>
      </w:r>
      <w:proofErr w:type="spellEnd"/>
      <w:r w:rsidRPr="00BA64EF">
        <w:rPr>
          <w:rFonts w:ascii="Times New Roman" w:hAnsi="Times New Roman" w:cs="Times New Roman"/>
          <w:sz w:val="24"/>
          <w:szCs w:val="24"/>
        </w:rPr>
        <w:t xml:space="preserve"> – мочь, уметь  (английский аналог - </w:t>
      </w:r>
      <w:r w:rsidRPr="00BA64EF">
        <w:rPr>
          <w:rFonts w:ascii="Times New Roman" w:hAnsi="Times New Roman" w:cs="Times New Roman"/>
          <w:sz w:val="24"/>
          <w:szCs w:val="24"/>
          <w:lang w:val="en-US"/>
        </w:rPr>
        <w:t>can</w:t>
      </w:r>
      <w:r w:rsidRPr="00BA64EF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5F4C63" w:rsidRPr="00BA64EF">
        <w:rPr>
          <w:rFonts w:ascii="Times New Roman" w:hAnsi="Times New Roman" w:cs="Times New Roman"/>
          <w:sz w:val="24"/>
          <w:szCs w:val="24"/>
        </w:rPr>
        <w:t>devoir</w:t>
      </w:r>
      <w:proofErr w:type="spellEnd"/>
      <w:r w:rsidRPr="00BA64EF">
        <w:rPr>
          <w:rFonts w:ascii="Times New Roman" w:hAnsi="Times New Roman" w:cs="Times New Roman"/>
          <w:sz w:val="24"/>
          <w:szCs w:val="24"/>
        </w:rPr>
        <w:t xml:space="preserve"> - должен (английский аналог - </w:t>
      </w:r>
      <w:r w:rsidRPr="00BA64EF">
        <w:rPr>
          <w:rFonts w:ascii="Times New Roman" w:hAnsi="Times New Roman" w:cs="Times New Roman"/>
          <w:sz w:val="24"/>
          <w:szCs w:val="24"/>
          <w:lang w:val="en-US"/>
        </w:rPr>
        <w:t>must</w:t>
      </w:r>
      <w:r w:rsidRPr="00BA64EF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A45827" w:rsidRPr="00BA64EF">
        <w:rPr>
          <w:rFonts w:ascii="Times New Roman" w:hAnsi="Times New Roman" w:cs="Times New Roman"/>
          <w:sz w:val="24"/>
          <w:szCs w:val="24"/>
        </w:rPr>
        <w:t>vouloir</w:t>
      </w:r>
      <w:proofErr w:type="spellEnd"/>
      <w:r w:rsidRPr="00BA64EF">
        <w:rPr>
          <w:rFonts w:ascii="Times New Roman" w:hAnsi="Times New Roman" w:cs="Times New Roman"/>
          <w:sz w:val="24"/>
          <w:szCs w:val="24"/>
        </w:rPr>
        <w:t xml:space="preserve"> – </w:t>
      </w:r>
      <w:r w:rsidR="003B6DF2" w:rsidRPr="00BA64EF">
        <w:rPr>
          <w:rFonts w:ascii="Times New Roman" w:hAnsi="Times New Roman" w:cs="Times New Roman"/>
          <w:sz w:val="24"/>
          <w:szCs w:val="24"/>
        </w:rPr>
        <w:t>желательность, намерение</w:t>
      </w:r>
      <w:r w:rsidRPr="00BA64EF">
        <w:rPr>
          <w:rFonts w:ascii="Times New Roman" w:hAnsi="Times New Roman" w:cs="Times New Roman"/>
          <w:sz w:val="24"/>
          <w:szCs w:val="24"/>
        </w:rPr>
        <w:t xml:space="preserve"> (английский аналог - </w:t>
      </w:r>
      <w:r w:rsidRPr="00BA64EF">
        <w:rPr>
          <w:rFonts w:ascii="Times New Roman" w:hAnsi="Times New Roman" w:cs="Times New Roman"/>
          <w:sz w:val="24"/>
          <w:szCs w:val="24"/>
          <w:lang w:val="en-US"/>
        </w:rPr>
        <w:t>should</w:t>
      </w:r>
      <w:r w:rsidRPr="00BA64EF">
        <w:rPr>
          <w:rFonts w:ascii="Times New Roman" w:hAnsi="Times New Roman" w:cs="Times New Roman"/>
          <w:sz w:val="24"/>
          <w:szCs w:val="24"/>
        </w:rPr>
        <w:t>).</w:t>
      </w:r>
    </w:p>
    <w:p w:rsidR="002F01A9" w:rsidRPr="00BA64EF" w:rsidRDefault="00CB72D3" w:rsidP="008D1ED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64EF">
        <w:rPr>
          <w:rFonts w:ascii="Times New Roman" w:hAnsi="Times New Roman" w:cs="Times New Roman"/>
          <w:sz w:val="24"/>
          <w:szCs w:val="24"/>
        </w:rPr>
        <w:t xml:space="preserve">Также существуют грамматические соответствия в образовании сравнительной и превосходной степеней сравнения прилагательных в современном английском и </w:t>
      </w:r>
      <w:r w:rsidR="00511855" w:rsidRPr="00BA64EF">
        <w:rPr>
          <w:rFonts w:ascii="Times New Roman" w:hAnsi="Times New Roman" w:cs="Times New Roman"/>
          <w:sz w:val="24"/>
          <w:szCs w:val="24"/>
        </w:rPr>
        <w:t>французском</w:t>
      </w:r>
      <w:r w:rsidRPr="00BA64EF">
        <w:rPr>
          <w:rFonts w:ascii="Times New Roman" w:hAnsi="Times New Roman" w:cs="Times New Roman"/>
          <w:sz w:val="24"/>
          <w:szCs w:val="24"/>
        </w:rPr>
        <w:t xml:space="preserve"> языках. Для образования сравнительной степени сравнения </w:t>
      </w:r>
      <w:r w:rsidR="003630EA" w:rsidRPr="00BA64EF">
        <w:rPr>
          <w:rFonts w:ascii="Times New Roman" w:hAnsi="Times New Roman" w:cs="Times New Roman"/>
          <w:sz w:val="24"/>
          <w:szCs w:val="24"/>
        </w:rPr>
        <w:t xml:space="preserve">двухсложных </w:t>
      </w:r>
      <w:r w:rsidRPr="00BA64EF">
        <w:rPr>
          <w:rFonts w:ascii="Times New Roman" w:hAnsi="Times New Roman" w:cs="Times New Roman"/>
          <w:sz w:val="24"/>
          <w:szCs w:val="24"/>
        </w:rPr>
        <w:t>прилагательных</w:t>
      </w:r>
      <w:r w:rsidR="00F3472C" w:rsidRPr="00BA64EF">
        <w:rPr>
          <w:rFonts w:ascii="Times New Roman" w:hAnsi="Times New Roman" w:cs="Times New Roman"/>
          <w:sz w:val="24"/>
          <w:szCs w:val="24"/>
        </w:rPr>
        <w:t xml:space="preserve"> в английском языке</w:t>
      </w:r>
      <w:r w:rsidRPr="00BA64EF">
        <w:rPr>
          <w:rFonts w:ascii="Times New Roman" w:hAnsi="Times New Roman" w:cs="Times New Roman"/>
          <w:sz w:val="24"/>
          <w:szCs w:val="24"/>
        </w:rPr>
        <w:t xml:space="preserve"> </w:t>
      </w:r>
      <w:r w:rsidR="00F5386B" w:rsidRPr="00BA64EF">
        <w:rPr>
          <w:rFonts w:ascii="Times New Roman" w:hAnsi="Times New Roman" w:cs="Times New Roman"/>
          <w:sz w:val="24"/>
          <w:szCs w:val="24"/>
        </w:rPr>
        <w:t xml:space="preserve">используется слово-усилитель </w:t>
      </w:r>
      <w:r w:rsidR="003C25EB" w:rsidRPr="00BA64EF">
        <w:rPr>
          <w:rFonts w:ascii="Times New Roman" w:hAnsi="Times New Roman" w:cs="Times New Roman"/>
          <w:sz w:val="24"/>
          <w:szCs w:val="24"/>
        </w:rPr>
        <w:t>–</w:t>
      </w:r>
      <w:r w:rsidR="00F5386B" w:rsidRPr="00BA64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386B" w:rsidRPr="00BA64EF">
        <w:rPr>
          <w:rFonts w:ascii="Times New Roman" w:hAnsi="Times New Roman" w:cs="Times New Roman"/>
          <w:sz w:val="24"/>
          <w:szCs w:val="24"/>
        </w:rPr>
        <w:t>more</w:t>
      </w:r>
      <w:proofErr w:type="spellEnd"/>
      <w:r w:rsidR="00ED7EE4" w:rsidRPr="00BA64EF">
        <w:rPr>
          <w:rFonts w:ascii="Times New Roman" w:hAnsi="Times New Roman" w:cs="Times New Roman"/>
          <w:sz w:val="24"/>
          <w:szCs w:val="24"/>
        </w:rPr>
        <w:t>/</w:t>
      </w:r>
      <w:r w:rsidR="003C25EB" w:rsidRPr="00BA64EF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3C25EB" w:rsidRPr="00BA64EF">
        <w:rPr>
          <w:rFonts w:ascii="Times New Roman" w:hAnsi="Times New Roman" w:cs="Times New Roman"/>
          <w:sz w:val="24"/>
          <w:szCs w:val="24"/>
        </w:rPr>
        <w:t>less</w:t>
      </w:r>
      <w:proofErr w:type="spellEnd"/>
      <w:r w:rsidR="007C77D7" w:rsidRPr="00BA64EF">
        <w:rPr>
          <w:rFonts w:ascii="Times New Roman" w:hAnsi="Times New Roman" w:cs="Times New Roman"/>
          <w:sz w:val="24"/>
          <w:szCs w:val="24"/>
        </w:rPr>
        <w:t xml:space="preserve">, во </w:t>
      </w:r>
      <w:r w:rsidR="00511855" w:rsidRPr="00BA64EF">
        <w:rPr>
          <w:rFonts w:ascii="Times New Roman" w:hAnsi="Times New Roman" w:cs="Times New Roman"/>
          <w:sz w:val="24"/>
          <w:szCs w:val="24"/>
        </w:rPr>
        <w:t>французском</w:t>
      </w:r>
      <w:r w:rsidRPr="00BA64EF">
        <w:rPr>
          <w:rFonts w:ascii="Times New Roman" w:hAnsi="Times New Roman" w:cs="Times New Roman"/>
          <w:sz w:val="24"/>
          <w:szCs w:val="24"/>
        </w:rPr>
        <w:t xml:space="preserve"> </w:t>
      </w:r>
      <w:r w:rsidR="00E71DAD" w:rsidRPr="00BA64EF">
        <w:rPr>
          <w:rFonts w:ascii="Times New Roman" w:hAnsi="Times New Roman" w:cs="Times New Roman"/>
          <w:sz w:val="24"/>
          <w:szCs w:val="24"/>
        </w:rPr>
        <w:t xml:space="preserve">языке- </w:t>
      </w:r>
      <w:proofErr w:type="spellStart"/>
      <w:r w:rsidR="001C0C78" w:rsidRPr="00BA64EF">
        <w:rPr>
          <w:rFonts w:ascii="Times New Roman" w:hAnsi="Times New Roman" w:cs="Times New Roman"/>
          <w:sz w:val="24"/>
          <w:szCs w:val="24"/>
        </w:rPr>
        <w:t>plus</w:t>
      </w:r>
      <w:proofErr w:type="spellEnd"/>
      <w:r w:rsidR="001C0C78" w:rsidRPr="00BA64EF">
        <w:rPr>
          <w:rFonts w:ascii="Times New Roman" w:hAnsi="Times New Roman" w:cs="Times New Roman"/>
          <w:sz w:val="24"/>
          <w:szCs w:val="24"/>
        </w:rPr>
        <w:t>/-</w:t>
      </w:r>
      <w:proofErr w:type="spellStart"/>
      <w:r w:rsidR="00ED7EE4" w:rsidRPr="00BA64EF">
        <w:rPr>
          <w:rFonts w:ascii="Times New Roman" w:hAnsi="Times New Roman" w:cs="Times New Roman"/>
          <w:sz w:val="24"/>
          <w:szCs w:val="24"/>
        </w:rPr>
        <w:t>moins</w:t>
      </w:r>
      <w:proofErr w:type="spellEnd"/>
      <w:r w:rsidRPr="00BA64EF">
        <w:rPr>
          <w:rFonts w:ascii="Times New Roman" w:hAnsi="Times New Roman" w:cs="Times New Roman"/>
          <w:sz w:val="24"/>
          <w:szCs w:val="24"/>
        </w:rPr>
        <w:t xml:space="preserve">, например: </w:t>
      </w:r>
      <w:r w:rsidR="00912EB9" w:rsidRPr="00BA64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2EB9" w:rsidRPr="00BA64EF">
        <w:rPr>
          <w:rFonts w:ascii="Times New Roman" w:hAnsi="Times New Roman" w:cs="Times New Roman"/>
          <w:sz w:val="24"/>
          <w:szCs w:val="24"/>
        </w:rPr>
        <w:t>beautiful</w:t>
      </w:r>
      <w:proofErr w:type="spellEnd"/>
      <w:r w:rsidRPr="00BA64E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912EB9" w:rsidRPr="00BA64EF">
        <w:rPr>
          <w:rFonts w:ascii="Times New Roman" w:hAnsi="Times New Roman" w:cs="Times New Roman"/>
          <w:sz w:val="24"/>
          <w:szCs w:val="24"/>
        </w:rPr>
        <w:t>more</w:t>
      </w:r>
      <w:proofErr w:type="spellEnd"/>
      <w:r w:rsidR="00912EB9" w:rsidRPr="00BA64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2EB9" w:rsidRPr="00BA64EF">
        <w:rPr>
          <w:rFonts w:ascii="Times New Roman" w:hAnsi="Times New Roman" w:cs="Times New Roman"/>
          <w:sz w:val="24"/>
          <w:szCs w:val="24"/>
        </w:rPr>
        <w:t>beautiful</w:t>
      </w:r>
      <w:proofErr w:type="spellEnd"/>
      <w:r w:rsidRPr="00BA64E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912EB9" w:rsidRPr="00BA64EF">
        <w:rPr>
          <w:rFonts w:ascii="Times New Roman" w:hAnsi="Times New Roman" w:cs="Times New Roman"/>
          <w:sz w:val="24"/>
          <w:szCs w:val="24"/>
        </w:rPr>
        <w:t>beau</w:t>
      </w:r>
      <w:proofErr w:type="spellEnd"/>
      <w:r w:rsidRPr="00BA64E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FC5399" w:rsidRPr="00BA64EF">
        <w:rPr>
          <w:rFonts w:ascii="Times New Roman" w:hAnsi="Times New Roman" w:cs="Times New Roman"/>
          <w:sz w:val="24"/>
          <w:szCs w:val="24"/>
        </w:rPr>
        <w:t>plus</w:t>
      </w:r>
      <w:proofErr w:type="spellEnd"/>
      <w:r w:rsidR="00FC5399" w:rsidRPr="00BA64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5399" w:rsidRPr="00BA64EF">
        <w:rPr>
          <w:rFonts w:ascii="Times New Roman" w:hAnsi="Times New Roman" w:cs="Times New Roman"/>
          <w:sz w:val="24"/>
          <w:szCs w:val="24"/>
        </w:rPr>
        <w:t>beau</w:t>
      </w:r>
      <w:proofErr w:type="spellEnd"/>
      <w:r w:rsidRPr="00BA64EF">
        <w:rPr>
          <w:rFonts w:ascii="Times New Roman" w:hAnsi="Times New Roman" w:cs="Times New Roman"/>
          <w:sz w:val="24"/>
          <w:szCs w:val="24"/>
        </w:rPr>
        <w:t>). Для образования превосходной степени в</w:t>
      </w:r>
      <w:r w:rsidR="00462890" w:rsidRPr="00BA64EF">
        <w:rPr>
          <w:rFonts w:ascii="Times New Roman" w:hAnsi="Times New Roman" w:cs="Times New Roman"/>
          <w:sz w:val="24"/>
          <w:szCs w:val="24"/>
        </w:rPr>
        <w:t xml:space="preserve"> английском</w:t>
      </w:r>
      <w:r w:rsidRPr="00BA64EF">
        <w:rPr>
          <w:rFonts w:ascii="Times New Roman" w:hAnsi="Times New Roman" w:cs="Times New Roman"/>
          <w:sz w:val="24"/>
          <w:szCs w:val="24"/>
        </w:rPr>
        <w:t xml:space="preserve"> </w:t>
      </w:r>
      <w:r w:rsidR="00462890" w:rsidRPr="00BA64EF">
        <w:rPr>
          <w:rFonts w:ascii="Times New Roman" w:hAnsi="Times New Roman" w:cs="Times New Roman"/>
          <w:sz w:val="24"/>
          <w:szCs w:val="24"/>
        </w:rPr>
        <w:t>языке</w:t>
      </w:r>
      <w:r w:rsidRPr="00BA64EF">
        <w:rPr>
          <w:rFonts w:ascii="Times New Roman" w:hAnsi="Times New Roman" w:cs="Times New Roman"/>
          <w:sz w:val="24"/>
          <w:szCs w:val="24"/>
        </w:rPr>
        <w:t xml:space="preserve"> используется</w:t>
      </w:r>
      <w:r w:rsidR="00462890" w:rsidRPr="00BA64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2890" w:rsidRPr="00BA64E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462890" w:rsidRPr="00BA64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2890" w:rsidRPr="00BA64EF">
        <w:rPr>
          <w:rFonts w:ascii="Times New Roman" w:hAnsi="Times New Roman" w:cs="Times New Roman"/>
          <w:sz w:val="24"/>
          <w:szCs w:val="24"/>
        </w:rPr>
        <w:t>most</w:t>
      </w:r>
      <w:proofErr w:type="spellEnd"/>
      <w:r w:rsidR="00462890" w:rsidRPr="00BA64EF">
        <w:rPr>
          <w:rFonts w:ascii="Times New Roman" w:hAnsi="Times New Roman" w:cs="Times New Roman"/>
          <w:sz w:val="24"/>
          <w:szCs w:val="24"/>
        </w:rPr>
        <w:t>,</w:t>
      </w:r>
      <w:r w:rsidRPr="00BA64EF">
        <w:rPr>
          <w:rFonts w:ascii="Times New Roman" w:hAnsi="Times New Roman" w:cs="Times New Roman"/>
          <w:sz w:val="24"/>
          <w:szCs w:val="24"/>
        </w:rPr>
        <w:t xml:space="preserve"> </w:t>
      </w:r>
      <w:r w:rsidR="00462890" w:rsidRPr="00BA64EF">
        <w:rPr>
          <w:rFonts w:ascii="Times New Roman" w:hAnsi="Times New Roman" w:cs="Times New Roman"/>
          <w:sz w:val="24"/>
          <w:szCs w:val="24"/>
        </w:rPr>
        <w:t xml:space="preserve">а </w:t>
      </w:r>
      <w:r w:rsidR="001E46CD" w:rsidRPr="00BA64EF">
        <w:rPr>
          <w:rFonts w:ascii="Times New Roman" w:hAnsi="Times New Roman" w:cs="Times New Roman"/>
          <w:sz w:val="24"/>
          <w:szCs w:val="24"/>
        </w:rPr>
        <w:t xml:space="preserve">во </w:t>
      </w:r>
      <w:r w:rsidR="00462890" w:rsidRPr="00BA64EF">
        <w:rPr>
          <w:rFonts w:ascii="Times New Roman" w:hAnsi="Times New Roman" w:cs="Times New Roman"/>
          <w:sz w:val="24"/>
          <w:szCs w:val="24"/>
        </w:rPr>
        <w:t xml:space="preserve">французском языке </w:t>
      </w:r>
      <w:proofErr w:type="spellStart"/>
      <w:r w:rsidR="008413A8" w:rsidRPr="00BA64EF">
        <w:rPr>
          <w:rFonts w:ascii="Times New Roman" w:hAnsi="Times New Roman" w:cs="Times New Roman"/>
          <w:sz w:val="24"/>
          <w:szCs w:val="24"/>
        </w:rPr>
        <w:t>le</w:t>
      </w:r>
      <w:proofErr w:type="spellEnd"/>
      <w:r w:rsidR="008413A8" w:rsidRPr="00BA64E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8413A8" w:rsidRPr="00BA64EF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="008413A8" w:rsidRPr="00BA64E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8413A8" w:rsidRPr="00BA64EF">
        <w:rPr>
          <w:rFonts w:ascii="Times New Roman" w:hAnsi="Times New Roman" w:cs="Times New Roman"/>
          <w:sz w:val="24"/>
          <w:szCs w:val="24"/>
        </w:rPr>
        <w:t>les</w:t>
      </w:r>
      <w:proofErr w:type="spellEnd"/>
      <w:r w:rsidR="008413A8" w:rsidRPr="00BA64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13A8" w:rsidRPr="00BA64EF">
        <w:rPr>
          <w:rFonts w:ascii="Times New Roman" w:hAnsi="Times New Roman" w:cs="Times New Roman"/>
          <w:sz w:val="24"/>
          <w:szCs w:val="24"/>
        </w:rPr>
        <w:t>plus</w:t>
      </w:r>
      <w:proofErr w:type="spellEnd"/>
      <w:r w:rsidR="00137A70" w:rsidRPr="00BA64EF">
        <w:rPr>
          <w:rFonts w:ascii="Times New Roman" w:hAnsi="Times New Roman" w:cs="Times New Roman"/>
          <w:sz w:val="24"/>
          <w:szCs w:val="24"/>
        </w:rPr>
        <w:t xml:space="preserve">, например: </w:t>
      </w:r>
      <w:proofErr w:type="spellStart"/>
      <w:r w:rsidR="00137A70" w:rsidRPr="00BA64E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137A70" w:rsidRPr="00BA64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7A70" w:rsidRPr="00BA64EF">
        <w:rPr>
          <w:rFonts w:ascii="Times New Roman" w:hAnsi="Times New Roman" w:cs="Times New Roman"/>
          <w:sz w:val="24"/>
          <w:szCs w:val="24"/>
        </w:rPr>
        <w:t>most</w:t>
      </w:r>
      <w:proofErr w:type="spellEnd"/>
      <w:r w:rsidR="00137A70" w:rsidRPr="00BA64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0D2F" w:rsidRPr="00BA64EF">
        <w:rPr>
          <w:rFonts w:ascii="Times New Roman" w:hAnsi="Times New Roman" w:cs="Times New Roman"/>
          <w:sz w:val="24"/>
          <w:szCs w:val="24"/>
        </w:rPr>
        <w:t>beautiful</w:t>
      </w:r>
      <w:proofErr w:type="spellEnd"/>
      <w:r w:rsidR="00F30D2F" w:rsidRPr="00BA64E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D6057B" w:rsidRPr="00BA64EF">
        <w:rPr>
          <w:rFonts w:ascii="Times New Roman" w:hAnsi="Times New Roman" w:cs="Times New Roman"/>
          <w:sz w:val="24"/>
          <w:szCs w:val="24"/>
        </w:rPr>
        <w:t>les</w:t>
      </w:r>
      <w:proofErr w:type="spellEnd"/>
      <w:r w:rsidR="00D6057B" w:rsidRPr="00BA64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057B" w:rsidRPr="00BA64EF">
        <w:rPr>
          <w:rFonts w:ascii="Times New Roman" w:hAnsi="Times New Roman" w:cs="Times New Roman"/>
          <w:sz w:val="24"/>
          <w:szCs w:val="24"/>
        </w:rPr>
        <w:t>plus</w:t>
      </w:r>
      <w:proofErr w:type="spellEnd"/>
      <w:r w:rsidR="000258AB" w:rsidRPr="00BA64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58AB" w:rsidRPr="00BA64EF">
        <w:rPr>
          <w:rFonts w:ascii="Times New Roman" w:hAnsi="Times New Roman" w:cs="Times New Roman"/>
          <w:sz w:val="24"/>
          <w:szCs w:val="24"/>
        </w:rPr>
        <w:t>beaux</w:t>
      </w:r>
      <w:proofErr w:type="spellEnd"/>
      <w:r w:rsidR="000258AB" w:rsidRPr="00BA64EF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364CA3" w:rsidRPr="00BA64EF" w:rsidRDefault="00620373" w:rsidP="008D1ED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4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слов предложениях в</w:t>
      </w:r>
      <w:r w:rsidR="007E6B65" w:rsidRPr="00BA64E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A6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58AB" w:rsidRPr="00BA64EF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французском</w:t>
      </w:r>
      <w:r w:rsidRPr="00BA6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языке, как и в</w:t>
      </w:r>
      <w:r w:rsidR="00364CA3" w:rsidRPr="00BA6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английском в основном одинаков, в повествовательных предложениях: подлежащее-сказуемое-дополнение, а в вопросительных предложениях сказуемое или вспомогательный</w:t>
      </w:r>
      <w:r w:rsidR="00364CA3" w:rsidRPr="00BA64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глагол стоят на первом месте.</w:t>
      </w:r>
    </w:p>
    <w:p w:rsidR="00620373" w:rsidRPr="00BA64EF" w:rsidRDefault="00620373" w:rsidP="008D1ED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A6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Например</w:t>
      </w:r>
      <w:r w:rsidRPr="00BA64E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</w:t>
      </w:r>
    </w:p>
    <w:p w:rsidR="00364CA3" w:rsidRPr="00BA64EF" w:rsidRDefault="00620373" w:rsidP="008D1ED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A64E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Mary </w:t>
      </w:r>
      <w:r w:rsidR="00364CA3" w:rsidRPr="00BA64E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reads books every day. (</w:t>
      </w:r>
      <w:proofErr w:type="spellStart"/>
      <w:r w:rsidR="00364CA3" w:rsidRPr="00BA64E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</w:t>
      </w:r>
      <w:proofErr w:type="spellEnd"/>
      <w:r w:rsidR="00364CA3" w:rsidRPr="00BA64E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.) Maria </w:t>
      </w:r>
      <w:proofErr w:type="spellStart"/>
      <w:r w:rsidR="000C6CAD" w:rsidRPr="00BA64EF">
        <w:rPr>
          <w:rFonts w:ascii="Times New Roman" w:eastAsia="Times New Roman" w:hAnsi="Times New Roman" w:cs="Times New Roman"/>
          <w:sz w:val="24"/>
          <w:szCs w:val="24"/>
          <w:lang w:eastAsia="ru-RU"/>
        </w:rPr>
        <w:t>lit</w:t>
      </w:r>
      <w:proofErr w:type="spellEnd"/>
      <w:r w:rsidR="00364CA3" w:rsidRPr="00BA64E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0C6CAD" w:rsidRPr="00BA64EF">
        <w:rPr>
          <w:rFonts w:ascii="Times New Roman" w:eastAsia="Times New Roman" w:hAnsi="Times New Roman" w:cs="Times New Roman"/>
          <w:sz w:val="24"/>
          <w:szCs w:val="24"/>
          <w:lang w:eastAsia="ru-RU"/>
        </w:rPr>
        <w:t>des</w:t>
      </w:r>
      <w:proofErr w:type="spellEnd"/>
      <w:r w:rsidR="000C6CAD" w:rsidRPr="00BA6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C6CAD" w:rsidRPr="00BA64EF">
        <w:rPr>
          <w:rFonts w:ascii="Times New Roman" w:eastAsia="Times New Roman" w:hAnsi="Times New Roman" w:cs="Times New Roman"/>
          <w:sz w:val="24"/>
          <w:szCs w:val="24"/>
          <w:lang w:eastAsia="ru-RU"/>
        </w:rPr>
        <w:t>livres</w:t>
      </w:r>
      <w:proofErr w:type="spellEnd"/>
      <w:r w:rsidR="006316EF" w:rsidRPr="00BA6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316EF" w:rsidRPr="00BA64EF">
        <w:rPr>
          <w:rFonts w:ascii="Times New Roman" w:eastAsia="Times New Roman" w:hAnsi="Times New Roman" w:cs="Times New Roman"/>
          <w:sz w:val="24"/>
          <w:szCs w:val="24"/>
          <w:lang w:eastAsia="ru-RU"/>
        </w:rPr>
        <w:t>tous</w:t>
      </w:r>
      <w:proofErr w:type="spellEnd"/>
      <w:r w:rsidR="006316EF" w:rsidRPr="00BA6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316EF" w:rsidRPr="00BA64EF">
        <w:rPr>
          <w:rFonts w:ascii="Times New Roman" w:eastAsia="Times New Roman" w:hAnsi="Times New Roman" w:cs="Times New Roman"/>
          <w:sz w:val="24"/>
          <w:szCs w:val="24"/>
          <w:lang w:eastAsia="ru-RU"/>
        </w:rPr>
        <w:t>les</w:t>
      </w:r>
      <w:proofErr w:type="spellEnd"/>
      <w:r w:rsidR="006316EF" w:rsidRPr="00BA6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316EF" w:rsidRPr="00BA64EF">
        <w:rPr>
          <w:rFonts w:ascii="Times New Roman" w:eastAsia="Times New Roman" w:hAnsi="Times New Roman" w:cs="Times New Roman"/>
          <w:sz w:val="24"/>
          <w:szCs w:val="24"/>
          <w:lang w:eastAsia="ru-RU"/>
        </w:rPr>
        <w:t>jours</w:t>
      </w:r>
      <w:proofErr w:type="spellEnd"/>
      <w:r w:rsidR="00364CA3" w:rsidRPr="00BA64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64CA3" w:rsidRPr="00BA64E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</w:t>
      </w:r>
      <w:r w:rsidR="006316EF" w:rsidRPr="00BA64EF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франц</w:t>
      </w:r>
      <w:r w:rsidR="00364CA3" w:rsidRPr="00BA64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64CA3" w:rsidRPr="00BA64E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</w:t>
      </w:r>
    </w:p>
    <w:p w:rsidR="00364CA3" w:rsidRPr="00BA64EF" w:rsidRDefault="00364CA3" w:rsidP="008D1ED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A64E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Does Mary read books every day?(</w:t>
      </w:r>
      <w:proofErr w:type="spellStart"/>
      <w:r w:rsidRPr="00BA64E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</w:t>
      </w:r>
      <w:proofErr w:type="spellEnd"/>
      <w:r w:rsidRPr="00BA64E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.)  </w:t>
      </w:r>
      <w:r w:rsidRPr="00BA6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64E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Maria </w:t>
      </w:r>
      <w:proofErr w:type="spellStart"/>
      <w:r w:rsidR="00B8007C" w:rsidRPr="00BA64EF">
        <w:rPr>
          <w:rFonts w:ascii="Times New Roman" w:eastAsia="Times New Roman" w:hAnsi="Times New Roman" w:cs="Times New Roman"/>
          <w:sz w:val="24"/>
          <w:szCs w:val="24"/>
          <w:lang w:eastAsia="ru-RU"/>
        </w:rPr>
        <w:t>lit-elle</w:t>
      </w:r>
      <w:proofErr w:type="spellEnd"/>
      <w:r w:rsidRPr="00BA6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8007C" w:rsidRPr="00BA64EF">
        <w:rPr>
          <w:rFonts w:ascii="Times New Roman" w:eastAsia="Times New Roman" w:hAnsi="Times New Roman" w:cs="Times New Roman"/>
          <w:sz w:val="24"/>
          <w:szCs w:val="24"/>
          <w:lang w:eastAsia="ru-RU"/>
        </w:rPr>
        <w:t>des</w:t>
      </w:r>
      <w:proofErr w:type="spellEnd"/>
      <w:r w:rsidR="00B8007C" w:rsidRPr="00BA6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8007C" w:rsidRPr="00BA64EF">
        <w:rPr>
          <w:rFonts w:ascii="Times New Roman" w:eastAsia="Times New Roman" w:hAnsi="Times New Roman" w:cs="Times New Roman"/>
          <w:sz w:val="24"/>
          <w:szCs w:val="24"/>
          <w:lang w:eastAsia="ru-RU"/>
        </w:rPr>
        <w:t>livres</w:t>
      </w:r>
      <w:proofErr w:type="spellEnd"/>
      <w:r w:rsidR="00B8007C" w:rsidRPr="00BA6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8007C" w:rsidRPr="00BA64EF">
        <w:rPr>
          <w:rFonts w:ascii="Times New Roman" w:eastAsia="Times New Roman" w:hAnsi="Times New Roman" w:cs="Times New Roman"/>
          <w:sz w:val="24"/>
          <w:szCs w:val="24"/>
          <w:lang w:eastAsia="ru-RU"/>
        </w:rPr>
        <w:t>tous</w:t>
      </w:r>
      <w:proofErr w:type="spellEnd"/>
      <w:r w:rsidR="00B8007C" w:rsidRPr="00BA6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8007C" w:rsidRPr="00BA64EF">
        <w:rPr>
          <w:rFonts w:ascii="Times New Roman" w:eastAsia="Times New Roman" w:hAnsi="Times New Roman" w:cs="Times New Roman"/>
          <w:sz w:val="24"/>
          <w:szCs w:val="24"/>
          <w:lang w:eastAsia="ru-RU"/>
        </w:rPr>
        <w:t>les</w:t>
      </w:r>
      <w:proofErr w:type="spellEnd"/>
      <w:r w:rsidR="00B8007C" w:rsidRPr="00BA6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8007C" w:rsidRPr="00BA64EF">
        <w:rPr>
          <w:rFonts w:ascii="Times New Roman" w:eastAsia="Times New Roman" w:hAnsi="Times New Roman" w:cs="Times New Roman"/>
          <w:sz w:val="24"/>
          <w:szCs w:val="24"/>
          <w:lang w:eastAsia="ru-RU"/>
        </w:rPr>
        <w:t>jours</w:t>
      </w:r>
      <w:proofErr w:type="spellEnd"/>
      <w:r w:rsidRPr="00BA64EF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Pr="00BA64E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</w:t>
      </w:r>
      <w:r w:rsidR="00B8007C" w:rsidRPr="00BA64EF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франц</w:t>
      </w:r>
      <w:r w:rsidRPr="00BA64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A64E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</w:t>
      </w:r>
    </w:p>
    <w:p w:rsidR="00364CA3" w:rsidRPr="00BA64EF" w:rsidRDefault="009C30C8" w:rsidP="008D1ED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современный </w:t>
      </w:r>
      <w:r w:rsidR="00AD0897" w:rsidRPr="00BA64EF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французский</w:t>
      </w:r>
      <w:r w:rsidRPr="00BA6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 проникло много английских слов</w:t>
      </w:r>
      <w:r w:rsidR="000249D7" w:rsidRPr="00BA6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англицизмов</w:t>
      </w:r>
      <w:r w:rsidRPr="00BA64EF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 стали сленговыми, зная английский язык их легко запомнить, например,</w:t>
      </w:r>
    </w:p>
    <w:p w:rsidR="009C30C8" w:rsidRPr="00BA64EF" w:rsidRDefault="002D5146" w:rsidP="008D1ED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BA64E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label</w:t>
      </w:r>
      <w:proofErr w:type="spellEnd"/>
      <w:r w:rsidR="009C30C8" w:rsidRPr="00BA64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— </w:t>
      </w:r>
      <w:r w:rsidRPr="00BA64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лейбл</w:t>
      </w:r>
    </w:p>
    <w:p w:rsidR="009C30C8" w:rsidRPr="00BA64EF" w:rsidRDefault="003E6009" w:rsidP="008D1ED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BA64E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pancake</w:t>
      </w:r>
      <w:proofErr w:type="spellEnd"/>
      <w:r w:rsidR="009C30C8" w:rsidRPr="00BA64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— </w:t>
      </w:r>
      <w:r w:rsidRPr="00BA64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блин</w:t>
      </w:r>
    </w:p>
    <w:p w:rsidR="009C30C8" w:rsidRPr="00BA64EF" w:rsidRDefault="008134E9" w:rsidP="008D1ED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BA64E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nurse</w:t>
      </w:r>
      <w:proofErr w:type="spellEnd"/>
      <w:r w:rsidR="009C30C8" w:rsidRPr="00BA64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— </w:t>
      </w:r>
      <w:r w:rsidRPr="00BA64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няня</w:t>
      </w:r>
    </w:p>
    <w:p w:rsidR="009C30C8" w:rsidRPr="00BA64EF" w:rsidRDefault="00D54B92" w:rsidP="008D1ED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BA64E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lastRenderedPageBreak/>
        <w:t>gadget</w:t>
      </w:r>
      <w:proofErr w:type="spellEnd"/>
      <w:r w:rsidR="009C30C8" w:rsidRPr="00BA64E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 </w:t>
      </w:r>
      <w:r w:rsidR="009C30C8" w:rsidRPr="00BA64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— </w:t>
      </w:r>
      <w:r w:rsidRPr="00BA64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гаджет</w:t>
      </w:r>
    </w:p>
    <w:p w:rsidR="009C30C8" w:rsidRPr="00BA64EF" w:rsidRDefault="00DF7AC6" w:rsidP="008D1ED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BA64E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slogan</w:t>
      </w:r>
      <w:proofErr w:type="spellEnd"/>
      <w:r w:rsidR="009C30C8" w:rsidRPr="00BA64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— </w:t>
      </w:r>
      <w:r w:rsidRPr="00BA64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слоган</w:t>
      </w:r>
    </w:p>
    <w:p w:rsidR="009C30C8" w:rsidRPr="00BA64EF" w:rsidRDefault="00664399" w:rsidP="008D1ED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BA64E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fast</w:t>
      </w:r>
      <w:r w:rsidR="00A505C3" w:rsidRPr="00BA64E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-</w:t>
      </w:r>
      <w:r w:rsidRPr="00BA64E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food</w:t>
      </w:r>
      <w:proofErr w:type="spellEnd"/>
      <w:r w:rsidR="009C30C8" w:rsidRPr="00BA64E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 </w:t>
      </w:r>
      <w:r w:rsidR="009C30C8" w:rsidRPr="00BA64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— </w:t>
      </w:r>
      <w:r w:rsidR="00A505C3" w:rsidRPr="00BA64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ресторан быстрого питания</w:t>
      </w:r>
    </w:p>
    <w:p w:rsidR="009C30C8" w:rsidRPr="00BA64EF" w:rsidRDefault="002C0BEC" w:rsidP="008D1ED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BA64E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shopping</w:t>
      </w:r>
      <w:proofErr w:type="spellEnd"/>
      <w:r w:rsidR="009C30C8" w:rsidRPr="00BA64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— </w:t>
      </w:r>
      <w:r w:rsidR="00F04635" w:rsidRPr="00BA64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шопинг</w:t>
      </w:r>
      <w:r w:rsidR="00E11048" w:rsidRPr="00BA64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хождение по магазинам </w:t>
      </w:r>
    </w:p>
    <w:p w:rsidR="009C30C8" w:rsidRPr="00BA64EF" w:rsidRDefault="00B00E0F" w:rsidP="008D1ED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A64EF">
        <w:rPr>
          <w:rFonts w:ascii="Times New Roman" w:hAnsi="Times New Roman" w:cs="Times New Roman"/>
          <w:color w:val="000000" w:themeColor="text1"/>
          <w:sz w:val="24"/>
          <w:szCs w:val="24"/>
        </w:rPr>
        <w:t>planning</w:t>
      </w:r>
      <w:proofErr w:type="spellEnd"/>
      <w:r w:rsidR="009C30C8" w:rsidRPr="00BA64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Pr="00BA64EF">
        <w:rPr>
          <w:rFonts w:ascii="Times New Roman" w:hAnsi="Times New Roman" w:cs="Times New Roman"/>
          <w:color w:val="000000" w:themeColor="text1"/>
          <w:sz w:val="24"/>
          <w:szCs w:val="24"/>
        </w:rPr>
        <w:t>график</w:t>
      </w:r>
    </w:p>
    <w:p w:rsidR="000249D7" w:rsidRPr="00BA64EF" w:rsidRDefault="00167B46" w:rsidP="008D1ED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A64EF">
        <w:rPr>
          <w:rFonts w:ascii="Times New Roman" w:hAnsi="Times New Roman" w:cs="Times New Roman"/>
          <w:color w:val="000000" w:themeColor="text1"/>
          <w:sz w:val="24"/>
          <w:szCs w:val="24"/>
        </w:rPr>
        <w:t>hot</w:t>
      </w:r>
      <w:proofErr w:type="spellEnd"/>
      <w:r w:rsidRPr="00BA64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A64EF">
        <w:rPr>
          <w:rFonts w:ascii="Times New Roman" w:hAnsi="Times New Roman" w:cs="Times New Roman"/>
          <w:color w:val="000000" w:themeColor="text1"/>
          <w:sz w:val="24"/>
          <w:szCs w:val="24"/>
        </w:rPr>
        <w:t>line</w:t>
      </w:r>
      <w:proofErr w:type="spellEnd"/>
      <w:r w:rsidR="000249D7" w:rsidRPr="00BA64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Pr="00BA64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горячая линия. </w:t>
      </w:r>
    </w:p>
    <w:p w:rsidR="002F01A9" w:rsidRPr="00BA64EF" w:rsidRDefault="002F01A9" w:rsidP="008D1ED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 сравнении </w:t>
      </w:r>
      <w:r w:rsidR="00167B46" w:rsidRPr="00BA64EF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французског</w:t>
      </w:r>
      <w:r w:rsidRPr="00BA6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и английского языков </w:t>
      </w:r>
      <w:r w:rsidR="00F568CE" w:rsidRPr="00BA6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</w:t>
      </w:r>
      <w:r w:rsidRPr="00BA6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было обнаружено, что в обоих языках есть множество слов, которые на первый взгляд кажутся похожими.</w:t>
      </w:r>
      <w:r w:rsidR="007F375B" w:rsidRPr="00BA6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звучат одинаково или очень похоже, но перевод </w:t>
      </w:r>
      <w:r w:rsidR="00FF23AA" w:rsidRPr="00BA64E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разный</w:t>
      </w:r>
      <w:r w:rsidR="007F375B" w:rsidRPr="00BA64EF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Такие слова приходится просто запоминать.</w:t>
      </w:r>
    </w:p>
    <w:tbl>
      <w:tblPr>
        <w:tblStyle w:val="a3"/>
        <w:tblW w:w="8025" w:type="dxa"/>
        <w:tblLook w:val="04A0" w:firstRow="1" w:lastRow="0" w:firstColumn="1" w:lastColumn="0" w:noHBand="0" w:noVBand="1"/>
      </w:tblPr>
      <w:tblGrid>
        <w:gridCol w:w="1819"/>
        <w:gridCol w:w="2231"/>
        <w:gridCol w:w="1646"/>
        <w:gridCol w:w="2329"/>
      </w:tblGrid>
      <w:tr w:rsidR="00FB7470" w:rsidRPr="00BA64EF" w:rsidTr="007302D5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70" w:rsidRPr="00BA64EF" w:rsidRDefault="007B5EED" w:rsidP="008D1ED2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BA64EF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французский 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70" w:rsidRPr="00BA64EF" w:rsidRDefault="00FB7470" w:rsidP="008D1ED2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BA64EF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русский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70" w:rsidRPr="00BA64EF" w:rsidRDefault="00FB7470" w:rsidP="008D1ED2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BA64EF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английский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70" w:rsidRPr="00BA64EF" w:rsidRDefault="00FB7470" w:rsidP="008D1ED2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BA64EF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русский</w:t>
            </w:r>
          </w:p>
        </w:tc>
      </w:tr>
      <w:tr w:rsidR="0025737A" w:rsidRPr="00BA64EF" w:rsidTr="007302D5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37A" w:rsidRPr="00BA64EF" w:rsidRDefault="0029659D" w:rsidP="00C46317">
            <w:pPr>
              <w:spacing w:line="360" w:lineRule="auto"/>
              <w:ind w:right="-54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A64EF">
              <w:rPr>
                <w:rFonts w:ascii="Times New Roman" w:eastAsia="Times New Roman" w:hAnsi="Times New Roman"/>
                <w:sz w:val="24"/>
                <w:szCs w:val="24"/>
              </w:rPr>
              <w:t>négliger</w:t>
            </w:r>
            <w:proofErr w:type="spellEnd"/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37A" w:rsidRPr="00BA64EF" w:rsidRDefault="0025737A" w:rsidP="008D1ED2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64E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="00D764C8" w:rsidRPr="00BA64EF">
              <w:rPr>
                <w:rFonts w:ascii="Times New Roman" w:eastAsia="Times New Roman" w:hAnsi="Times New Roman"/>
                <w:sz w:val="24"/>
                <w:szCs w:val="24"/>
              </w:rPr>
              <w:t xml:space="preserve">пренебрегать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37A" w:rsidRPr="00BA64EF" w:rsidRDefault="007938F6" w:rsidP="008D1ED2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A64EF">
              <w:rPr>
                <w:rFonts w:ascii="Times New Roman" w:eastAsia="Times New Roman" w:hAnsi="Times New Roman"/>
                <w:bCs/>
                <w:sz w:val="24"/>
                <w:szCs w:val="24"/>
              </w:rPr>
              <w:t>negligee</w:t>
            </w:r>
            <w:proofErr w:type="spellEnd"/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37A" w:rsidRPr="00BA64EF" w:rsidRDefault="007938F6" w:rsidP="008D1ED2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64EF">
              <w:rPr>
                <w:rFonts w:ascii="Times New Roman" w:eastAsia="Times New Roman" w:hAnsi="Times New Roman"/>
                <w:sz w:val="24"/>
                <w:szCs w:val="24"/>
              </w:rPr>
              <w:t>пеньюар</w:t>
            </w:r>
          </w:p>
        </w:tc>
      </w:tr>
      <w:tr w:rsidR="002A18F4" w:rsidRPr="00BA64EF" w:rsidTr="007302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8F4" w:rsidRPr="00BA64EF" w:rsidRDefault="002A18F4" w:rsidP="008D1ED2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64EF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  <w:proofErr w:type="spellStart"/>
            <w:r w:rsidR="00DB6F93" w:rsidRPr="00BA64EF">
              <w:rPr>
                <w:rFonts w:ascii="Times New Roman" w:eastAsia="Times New Roman" w:hAnsi="Times New Roman"/>
                <w:bCs/>
                <w:sz w:val="24"/>
                <w:szCs w:val="24"/>
              </w:rPr>
              <w:t>gaucher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8F4" w:rsidRPr="00BA64EF" w:rsidRDefault="002A18F4" w:rsidP="008D1ED2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64E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="00DB6F93" w:rsidRPr="00BA64EF">
              <w:rPr>
                <w:rFonts w:ascii="Times New Roman" w:eastAsia="Times New Roman" w:hAnsi="Times New Roman"/>
                <w:sz w:val="24"/>
                <w:szCs w:val="24"/>
              </w:rPr>
              <w:t>левша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8F4" w:rsidRPr="00BA64EF" w:rsidRDefault="002A18F4" w:rsidP="008D1ED2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64EF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  <w:proofErr w:type="spellStart"/>
            <w:r w:rsidR="00E30ED9" w:rsidRPr="00BA64EF">
              <w:rPr>
                <w:rFonts w:ascii="Times New Roman" w:eastAsia="Times New Roman" w:hAnsi="Times New Roman"/>
                <w:bCs/>
                <w:sz w:val="24"/>
                <w:szCs w:val="24"/>
              </w:rPr>
              <w:t>gauche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8F4" w:rsidRPr="00BA64EF" w:rsidRDefault="00E30ED9" w:rsidP="008D1ED2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64EF">
              <w:rPr>
                <w:rFonts w:ascii="Times New Roman" w:eastAsia="Times New Roman" w:hAnsi="Times New Roman"/>
                <w:sz w:val="24"/>
                <w:szCs w:val="24"/>
              </w:rPr>
              <w:t>неуклюжий</w:t>
            </w:r>
            <w:r w:rsidR="002A18F4" w:rsidRPr="00BA64E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2A18F4" w:rsidRPr="00BA64EF" w:rsidTr="007302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8F4" w:rsidRPr="00BA64EF" w:rsidRDefault="002A18F4" w:rsidP="008D1ED2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64EF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  <w:proofErr w:type="spellStart"/>
            <w:r w:rsidR="006352B9" w:rsidRPr="00BA64EF">
              <w:rPr>
                <w:rFonts w:ascii="Times New Roman" w:eastAsia="Times New Roman" w:hAnsi="Times New Roman"/>
                <w:bCs/>
                <w:sz w:val="24"/>
                <w:szCs w:val="24"/>
              </w:rPr>
              <w:t>première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8F4" w:rsidRPr="00BA64EF" w:rsidRDefault="002A18F4" w:rsidP="008D1ED2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64E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="00400672" w:rsidRPr="00BA64EF">
              <w:rPr>
                <w:rFonts w:ascii="Times New Roman" w:eastAsia="Times New Roman" w:hAnsi="Times New Roman"/>
                <w:sz w:val="24"/>
                <w:szCs w:val="24"/>
              </w:rPr>
              <w:t xml:space="preserve">первый показ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8F4" w:rsidRPr="00BA64EF" w:rsidRDefault="002A18F4" w:rsidP="008D1ED2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64EF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  <w:proofErr w:type="spellStart"/>
            <w:r w:rsidR="00925873" w:rsidRPr="00BA64EF">
              <w:rPr>
                <w:rFonts w:ascii="Times New Roman" w:eastAsia="Times New Roman" w:hAnsi="Times New Roman"/>
                <w:bCs/>
                <w:sz w:val="24"/>
                <w:szCs w:val="24"/>
              </w:rPr>
              <w:t>premiere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8F4" w:rsidRPr="00BA64EF" w:rsidRDefault="002A18F4" w:rsidP="008D1ED2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64E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="00925873" w:rsidRPr="00BA64EF">
              <w:rPr>
                <w:rFonts w:ascii="Times New Roman" w:eastAsia="Times New Roman" w:hAnsi="Times New Roman"/>
                <w:sz w:val="24"/>
                <w:szCs w:val="24"/>
              </w:rPr>
              <w:t>премьера</w:t>
            </w:r>
          </w:p>
        </w:tc>
      </w:tr>
      <w:tr w:rsidR="002A18F4" w:rsidRPr="00BA64EF" w:rsidTr="007302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8F4" w:rsidRPr="00BA64EF" w:rsidRDefault="002A18F4" w:rsidP="008D1ED2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64EF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  <w:proofErr w:type="spellStart"/>
            <w:r w:rsidR="00C13FA5" w:rsidRPr="00BA64EF">
              <w:rPr>
                <w:rFonts w:ascii="Times New Roman" w:eastAsia="Times New Roman" w:hAnsi="Times New Roman"/>
                <w:bCs/>
                <w:sz w:val="24"/>
                <w:szCs w:val="24"/>
              </w:rPr>
              <w:t>touch</w:t>
            </w:r>
            <w:r w:rsidR="00895955" w:rsidRPr="00BA64EF">
              <w:rPr>
                <w:rFonts w:ascii="Times New Roman" w:eastAsia="Times New Roman" w:hAnsi="Times New Roman"/>
                <w:bCs/>
                <w:sz w:val="24"/>
                <w:szCs w:val="24"/>
              </w:rPr>
              <w:t>é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8F4" w:rsidRPr="00BA64EF" w:rsidRDefault="002A18F4" w:rsidP="008D1ED2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64E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="00FE5321" w:rsidRPr="00BA64EF">
              <w:rPr>
                <w:rFonts w:ascii="Times New Roman" w:eastAsia="Times New Roman" w:hAnsi="Times New Roman"/>
                <w:sz w:val="24"/>
                <w:szCs w:val="24"/>
              </w:rPr>
              <w:t>получить ранение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8F4" w:rsidRPr="00BA64EF" w:rsidRDefault="002A18F4" w:rsidP="008D1ED2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64EF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  <w:proofErr w:type="spellStart"/>
            <w:r w:rsidR="00145887" w:rsidRPr="00BA64EF">
              <w:rPr>
                <w:rFonts w:ascii="Times New Roman" w:eastAsia="Times New Roman" w:hAnsi="Times New Roman"/>
                <w:bCs/>
                <w:sz w:val="24"/>
                <w:szCs w:val="24"/>
              </w:rPr>
              <w:t>touch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8F4" w:rsidRPr="00BA64EF" w:rsidRDefault="002A18F4" w:rsidP="008D1ED2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64E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="00145887" w:rsidRPr="00BA64EF">
              <w:rPr>
                <w:rFonts w:ascii="Times New Roman" w:eastAsia="Times New Roman" w:hAnsi="Times New Roman"/>
                <w:sz w:val="24"/>
                <w:szCs w:val="24"/>
              </w:rPr>
              <w:t>прикасаться</w:t>
            </w:r>
          </w:p>
        </w:tc>
      </w:tr>
      <w:tr w:rsidR="002A18F4" w:rsidRPr="00BA64EF" w:rsidTr="007302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8F4" w:rsidRPr="00BA64EF" w:rsidRDefault="002A18F4" w:rsidP="008D1ED2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64EF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  <w:proofErr w:type="spellStart"/>
            <w:r w:rsidR="00FA11BF" w:rsidRPr="00BA64EF">
              <w:rPr>
                <w:rFonts w:ascii="Times New Roman" w:eastAsia="Times New Roman" w:hAnsi="Times New Roman"/>
                <w:bCs/>
                <w:sz w:val="24"/>
                <w:szCs w:val="24"/>
              </w:rPr>
              <w:t>matinée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8F4" w:rsidRPr="00BA64EF" w:rsidRDefault="002A18F4" w:rsidP="008D1ED2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64E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="009E6EAD" w:rsidRPr="00BA64EF">
              <w:rPr>
                <w:rFonts w:ascii="Times New Roman" w:eastAsia="Times New Roman" w:hAnsi="Times New Roman"/>
                <w:sz w:val="24"/>
                <w:szCs w:val="24"/>
              </w:rPr>
              <w:t>утро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8F4" w:rsidRPr="00BA64EF" w:rsidRDefault="002A18F4" w:rsidP="008D1ED2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64EF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  <w:proofErr w:type="spellStart"/>
            <w:r w:rsidR="009E6EAD" w:rsidRPr="00BA64EF">
              <w:rPr>
                <w:rFonts w:ascii="Times New Roman" w:eastAsia="Times New Roman" w:hAnsi="Times New Roman"/>
                <w:bCs/>
                <w:sz w:val="24"/>
                <w:szCs w:val="24"/>
              </w:rPr>
              <w:t>matinee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8F4" w:rsidRPr="00BA64EF" w:rsidRDefault="009E6EAD" w:rsidP="008D1ED2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64EF">
              <w:rPr>
                <w:rFonts w:ascii="Times New Roman" w:eastAsia="Times New Roman" w:hAnsi="Times New Roman"/>
                <w:sz w:val="24"/>
                <w:szCs w:val="24"/>
              </w:rPr>
              <w:t>дневной спектакль</w:t>
            </w:r>
          </w:p>
        </w:tc>
      </w:tr>
    </w:tbl>
    <w:p w:rsidR="00FB7470" w:rsidRPr="00BA64EF" w:rsidRDefault="00FB7470" w:rsidP="008D1ED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470" w:rsidRPr="00BA64EF" w:rsidRDefault="008D1ED2" w:rsidP="008D1ED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A64EF">
        <w:rPr>
          <w:rFonts w:ascii="Times New Roman" w:eastAsia="Calibri" w:hAnsi="Times New Roman" w:cs="Times New Roman"/>
          <w:sz w:val="24"/>
          <w:szCs w:val="24"/>
        </w:rPr>
        <w:t xml:space="preserve">Итак, </w:t>
      </w:r>
      <w:r w:rsidR="004C2817" w:rsidRPr="00BA64EF">
        <w:rPr>
          <w:rFonts w:ascii="Times New Roman" w:eastAsia="Calibri" w:hAnsi="Times New Roman" w:cs="Times New Roman"/>
          <w:sz w:val="24"/>
          <w:szCs w:val="24"/>
        </w:rPr>
        <w:t>французский</w:t>
      </w:r>
      <w:r w:rsidR="00B05ECA" w:rsidRPr="00BA64EF">
        <w:rPr>
          <w:rFonts w:ascii="Times New Roman" w:eastAsia="Calibri" w:hAnsi="Times New Roman" w:cs="Times New Roman"/>
          <w:sz w:val="24"/>
          <w:szCs w:val="24"/>
        </w:rPr>
        <w:t xml:space="preserve"> язык  – </w:t>
      </w:r>
      <w:r w:rsidR="00FB7470" w:rsidRPr="00BA64EF">
        <w:rPr>
          <w:rFonts w:ascii="Times New Roman" w:eastAsia="Calibri" w:hAnsi="Times New Roman" w:cs="Times New Roman"/>
          <w:sz w:val="24"/>
          <w:szCs w:val="24"/>
        </w:rPr>
        <w:t xml:space="preserve"> распространенный язык в Европе. </w:t>
      </w:r>
      <w:r w:rsidR="00EC738C" w:rsidRPr="00BA64EF">
        <w:rPr>
          <w:rFonts w:ascii="Times New Roman" w:eastAsia="Calibri" w:hAnsi="Times New Roman" w:cs="Times New Roman"/>
          <w:sz w:val="24"/>
          <w:szCs w:val="24"/>
        </w:rPr>
        <w:t>Французский- один из шести</w:t>
      </w:r>
      <w:r w:rsidR="00DF2C65" w:rsidRPr="00BA64EF">
        <w:rPr>
          <w:rFonts w:ascii="Times New Roman" w:eastAsia="Calibri" w:hAnsi="Times New Roman" w:cs="Times New Roman"/>
          <w:sz w:val="24"/>
          <w:szCs w:val="24"/>
        </w:rPr>
        <w:t xml:space="preserve"> официальных</w:t>
      </w:r>
      <w:r w:rsidR="00EC738C" w:rsidRPr="00BA64EF">
        <w:rPr>
          <w:rFonts w:ascii="Times New Roman" w:eastAsia="Calibri" w:hAnsi="Times New Roman" w:cs="Times New Roman"/>
          <w:sz w:val="24"/>
          <w:szCs w:val="24"/>
        </w:rPr>
        <w:t xml:space="preserve"> языков</w:t>
      </w:r>
      <w:r w:rsidR="00DF2C65" w:rsidRPr="00BA64EF">
        <w:rPr>
          <w:rFonts w:ascii="Times New Roman" w:eastAsia="Calibri" w:hAnsi="Times New Roman" w:cs="Times New Roman"/>
          <w:sz w:val="24"/>
          <w:szCs w:val="24"/>
        </w:rPr>
        <w:t xml:space="preserve"> ООН</w:t>
      </w:r>
      <w:r w:rsidR="001F4082" w:rsidRPr="00BA64EF">
        <w:rPr>
          <w:rFonts w:ascii="Times New Roman" w:eastAsia="Calibri" w:hAnsi="Times New Roman" w:cs="Times New Roman"/>
          <w:sz w:val="24"/>
          <w:szCs w:val="24"/>
        </w:rPr>
        <w:t xml:space="preserve"> (вместе с английским,</w:t>
      </w:r>
      <w:r w:rsidR="00A54697" w:rsidRPr="00BA64EF">
        <w:rPr>
          <w:rFonts w:ascii="Times New Roman" w:eastAsia="Calibri" w:hAnsi="Times New Roman" w:cs="Times New Roman"/>
          <w:sz w:val="24"/>
          <w:szCs w:val="24"/>
        </w:rPr>
        <w:t xml:space="preserve"> испанским,</w:t>
      </w:r>
      <w:r w:rsidR="001F4082" w:rsidRPr="00BA64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54697" w:rsidRPr="00BA64EF">
        <w:rPr>
          <w:rFonts w:ascii="Times New Roman" w:eastAsia="Calibri" w:hAnsi="Times New Roman" w:cs="Times New Roman"/>
          <w:sz w:val="24"/>
          <w:szCs w:val="24"/>
        </w:rPr>
        <w:t>китайским, арабским и русским</w:t>
      </w:r>
      <w:r w:rsidR="00D96A13" w:rsidRPr="00BA64EF">
        <w:rPr>
          <w:rFonts w:ascii="Times New Roman" w:eastAsia="Calibri" w:hAnsi="Times New Roman" w:cs="Times New Roman"/>
          <w:sz w:val="24"/>
          <w:szCs w:val="24"/>
        </w:rPr>
        <w:t>)</w:t>
      </w:r>
      <w:r w:rsidR="00F04971" w:rsidRPr="00BA64E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DB5F94" w:rsidRPr="00BA64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</w:t>
      </w:r>
      <w:r w:rsidR="00DF7A31" w:rsidRPr="00BA64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многочисленных международных научных съездах и</w:t>
      </w:r>
      <w:r w:rsidR="00EB12BB" w:rsidRPr="00BA64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симпозиумах по философии, </w:t>
      </w:r>
      <w:r w:rsidR="00973772" w:rsidRPr="00BA64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психологии, праву и медицине используют французский язык</w:t>
      </w:r>
      <w:r w:rsidR="000B1CAC" w:rsidRPr="00BA64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197603" w:rsidRPr="00BA64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 Франции и Монако говорят только на французском языке</w:t>
      </w:r>
      <w:r w:rsidR="000B1CAC" w:rsidRPr="00BA64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Путешествуя по Европе, </w:t>
      </w:r>
      <w:r w:rsidR="00C642FB" w:rsidRPr="00BA64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зная </w:t>
      </w:r>
      <w:r w:rsidR="00197603" w:rsidRPr="00BA64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французский</w:t>
      </w:r>
      <w:r w:rsidR="00C642FB" w:rsidRPr="00BA64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можно </w:t>
      </w:r>
      <w:r w:rsidR="000B1CAC" w:rsidRPr="00BA64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свободно общаться с жителями </w:t>
      </w:r>
      <w:r w:rsidR="00E100A9" w:rsidRPr="00BA64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Канады</w:t>
      </w:r>
      <w:r w:rsidR="000B1CAC" w:rsidRPr="00BA64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Швейцарии, Люксембурга, </w:t>
      </w:r>
      <w:r w:rsidR="00E100A9" w:rsidRPr="00BA64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Бельгии</w:t>
      </w:r>
      <w:r w:rsidR="000B1CAC" w:rsidRPr="00BA64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так как в этих странах </w:t>
      </w:r>
      <w:r w:rsidR="00C642FB" w:rsidRPr="00BA64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он </w:t>
      </w:r>
      <w:r w:rsidR="000B1CAC" w:rsidRPr="00BA64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является государственным</w:t>
      </w:r>
      <w:r w:rsidR="00C642FB" w:rsidRPr="00BA64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языком</w:t>
      </w:r>
      <w:r w:rsidR="00F535E3" w:rsidRPr="00BA64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также в некоторых странах Африки</w:t>
      </w:r>
      <w:r w:rsidR="000E2FE1" w:rsidRPr="00BA64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например, Тунисе</w:t>
      </w:r>
      <w:r w:rsidR="0059478B" w:rsidRPr="00BA64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где образование во всех школах по всем основным </w:t>
      </w:r>
      <w:r w:rsidR="0085184F" w:rsidRPr="00BA64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предметам</w:t>
      </w:r>
      <w:r w:rsidR="0059478B" w:rsidRPr="00BA64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проходит на французском языке. </w:t>
      </w:r>
      <w:r w:rsidR="000B1CAC" w:rsidRPr="00BA64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Кроме того, носителями </w:t>
      </w:r>
      <w:r w:rsidR="004A2226" w:rsidRPr="00BA64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французского</w:t>
      </w:r>
      <w:r w:rsidR="00C642FB" w:rsidRPr="00BA64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B1CAC" w:rsidRPr="00BA64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языка являются жители</w:t>
      </w:r>
      <w:r w:rsidR="005A78A2" w:rsidRPr="00BA64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9302E" w:rsidRPr="00BA64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островов </w:t>
      </w:r>
      <w:r w:rsidR="00246C73" w:rsidRPr="00BA64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Сейшелы</w:t>
      </w:r>
      <w:r w:rsidR="0099302E" w:rsidRPr="00BA64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Мадагаскар</w:t>
      </w:r>
      <w:r w:rsidR="00AC6DE3" w:rsidRPr="00BA64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Маврикий. </w:t>
      </w:r>
    </w:p>
    <w:p w:rsidR="000B1CAC" w:rsidRPr="00BA64EF" w:rsidRDefault="00CA618E" w:rsidP="008D1ED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A64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Французские </w:t>
      </w:r>
      <w:r w:rsidR="000B1CAC" w:rsidRPr="00BA64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фонды финансируют  программы обмена, стажировки и летние курсы для иностранных студентов. В случае </w:t>
      </w:r>
      <w:r w:rsidR="00F351B4" w:rsidRPr="00BA64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BA64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351B4" w:rsidRPr="00BA64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Францией</w:t>
      </w:r>
      <w:r w:rsidR="000B1CAC" w:rsidRPr="00BA64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расходы часто берёт на себя принимающая сторона.</w:t>
      </w:r>
    </w:p>
    <w:p w:rsidR="000B1CAC" w:rsidRPr="00BA64EF" w:rsidRDefault="000C2F27" w:rsidP="008D1ED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A64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Французский</w:t>
      </w:r>
      <w:r w:rsidR="00125F38" w:rsidRPr="00BA64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862DA" w:rsidRPr="00BA64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</w:t>
      </w:r>
      <w:r w:rsidR="006F453D" w:rsidRPr="00BA64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30A9A" w:rsidRPr="00BA64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язык поэзии,</w:t>
      </w:r>
      <w:r w:rsidR="00C862DA" w:rsidRPr="00BA64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30A9A" w:rsidRPr="00BA64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изысканности</w:t>
      </w:r>
      <w:r w:rsidR="009138B6" w:rsidRPr="00BA64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125F38" w:rsidRPr="00BA64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0140E" w:rsidRPr="00BA64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романтики, </w:t>
      </w:r>
      <w:r w:rsidR="009138B6" w:rsidRPr="00BA64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шарма</w:t>
      </w:r>
      <w:r w:rsidR="00B0140E" w:rsidRPr="00BA64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r w:rsidR="00EE60FB" w:rsidRPr="00BA64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обаяния</w:t>
      </w:r>
      <w:r w:rsidR="00B0140E" w:rsidRPr="00BA64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ED1122" w:rsidRPr="00BA64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Великое множество кинофильмов</w:t>
      </w:r>
      <w:r w:rsidR="00D8094F" w:rsidRPr="00BA64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C862DA" w:rsidRPr="00BA64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8094F" w:rsidRPr="00BA64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музыкальных произведений</w:t>
      </w:r>
      <w:r w:rsidR="00625797" w:rsidRPr="00BA64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125F38" w:rsidRPr="00BA64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25797" w:rsidRPr="00BA64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и, конечно</w:t>
      </w:r>
      <w:r w:rsidR="00D35183" w:rsidRPr="00BA64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книг</w:t>
      </w:r>
      <w:r w:rsidR="00C07147" w:rsidRPr="00BA64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открывают нам все величие и гибкость этого языка.</w:t>
      </w:r>
      <w:r w:rsidR="00125F38" w:rsidRPr="00BA64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8035A" w:rsidRPr="00BA64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Париж- столица </w:t>
      </w:r>
      <w:r w:rsidR="002B69B8" w:rsidRPr="00BA64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мировой моды, парфюмерии и искусства. </w:t>
      </w:r>
    </w:p>
    <w:p w:rsidR="00F568CE" w:rsidRPr="00BA64EF" w:rsidRDefault="006975BC" w:rsidP="008D1ED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A64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Французский</w:t>
      </w:r>
      <w:r w:rsidR="008D58DB" w:rsidRPr="00BA64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862DA" w:rsidRPr="00BA64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язык</w:t>
      </w:r>
      <w:r w:rsidR="00DA2B40" w:rsidRPr="00BA64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имеет «легкую» особенность </w:t>
      </w:r>
      <w:r w:rsidR="009D45A9" w:rsidRPr="00BA64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изучении: </w:t>
      </w:r>
      <w:r w:rsidR="00C862DA" w:rsidRPr="00BA64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C1712" w:rsidRPr="00BA64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 намного точнее и</w:t>
      </w:r>
      <w:r w:rsidR="00240AE0" w:rsidRPr="00BA64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понятнее в плане </w:t>
      </w:r>
      <w:r w:rsidR="00AD342D" w:rsidRPr="00BA64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прочтения слов</w:t>
      </w:r>
      <w:r w:rsidR="006E3F5A" w:rsidRPr="00BA64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8B492D" w:rsidRPr="00BA64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если у </w:t>
      </w:r>
      <w:r w:rsidR="006E3F5A" w:rsidRPr="00BA64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 обладаете</w:t>
      </w:r>
      <w:r w:rsidR="008B492D" w:rsidRPr="00BA64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E3F5A" w:rsidRPr="00BA64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базовыми</w:t>
      </w:r>
      <w:r w:rsidR="008B492D" w:rsidRPr="00BA64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E3F5A" w:rsidRPr="00BA64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знаниями</w:t>
      </w:r>
      <w:r w:rsidR="008B492D" w:rsidRPr="00BA64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английского, то </w:t>
      </w:r>
      <w:r w:rsidR="008B492D" w:rsidRPr="00BA64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изучение  </w:t>
      </w:r>
      <w:r w:rsidR="006E3F5A" w:rsidRPr="00BA64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французского</w:t>
      </w:r>
      <w:r w:rsidR="008B492D" w:rsidRPr="00BA64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языка будет проще! </w:t>
      </w:r>
      <w:r w:rsidR="008D58DB" w:rsidRPr="00BA64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 </w:t>
      </w:r>
      <w:r w:rsidR="0051301B" w:rsidRPr="00BA64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пугайтесь </w:t>
      </w:r>
      <w:r w:rsidR="003560FB" w:rsidRPr="00BA64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большого количества</w:t>
      </w:r>
      <w:r w:rsidR="0051301B" w:rsidRPr="00BA64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артиклей</w:t>
      </w:r>
      <w:r w:rsidR="003560FB" w:rsidRPr="00BA64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8D58DB" w:rsidRPr="00BA64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03BC6" w:rsidRPr="00BA64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изобилия</w:t>
      </w:r>
      <w:r w:rsidR="003560FB" w:rsidRPr="00BA64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03BC6" w:rsidRPr="00BA64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времен</w:t>
      </w:r>
      <w:r w:rsidR="00A376BB" w:rsidRPr="00BA64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8D58DB" w:rsidRPr="00BA64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376BB" w:rsidRPr="00BA64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диакритических знаков. </w:t>
      </w:r>
      <w:r w:rsidR="00F568CE" w:rsidRPr="00BA64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Изучайте </w:t>
      </w:r>
      <w:r w:rsidR="00EA3617" w:rsidRPr="00BA64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французский</w:t>
      </w:r>
      <w:r w:rsidR="00A376BB" w:rsidRPr="00BA64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568CE" w:rsidRPr="00BA64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язык</w:t>
      </w:r>
      <w:r w:rsidR="00C642FB" w:rsidRPr="00BA64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удовольствием</w:t>
      </w:r>
      <w:r w:rsidR="00F568CE" w:rsidRPr="00BA64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! </w:t>
      </w:r>
      <w:r w:rsidR="008D58DB" w:rsidRPr="00BA64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D03B13" w:rsidRPr="00BA64EF" w:rsidRDefault="00D03B13" w:rsidP="00D03B13">
      <w:pPr>
        <w:rPr>
          <w:rFonts w:ascii="Times New Roman" w:hAnsi="Times New Roman"/>
          <w:sz w:val="24"/>
          <w:szCs w:val="24"/>
        </w:rPr>
      </w:pPr>
    </w:p>
    <w:p w:rsidR="00D03B13" w:rsidRPr="00BA64EF" w:rsidRDefault="00D03B13" w:rsidP="00D03B13">
      <w:pPr>
        <w:spacing w:after="0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BA64EF">
        <w:rPr>
          <w:rFonts w:ascii="Times New Roman" w:hAnsi="Times New Roman" w:cs="Times New Roman"/>
          <w:sz w:val="24"/>
          <w:szCs w:val="24"/>
        </w:rPr>
        <w:t>СПИСОК ЛИТЕРАТУРЫ</w:t>
      </w:r>
    </w:p>
    <w:p w:rsidR="00D03B13" w:rsidRPr="00BA64EF" w:rsidRDefault="00D03B13" w:rsidP="00D03B13">
      <w:pPr>
        <w:pStyle w:val="a8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64EF">
        <w:rPr>
          <w:rFonts w:ascii="Times New Roman" w:hAnsi="Times New Roman" w:cs="Times New Roman"/>
          <w:sz w:val="24"/>
          <w:szCs w:val="24"/>
        </w:rPr>
        <w:t>Большой</w:t>
      </w:r>
      <w:r w:rsidRPr="00BA64E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96633A" w:rsidRPr="00BA64EF">
        <w:rPr>
          <w:rFonts w:ascii="Times New Roman" w:hAnsi="Times New Roman" w:cs="Times New Roman"/>
          <w:sz w:val="24"/>
          <w:szCs w:val="24"/>
        </w:rPr>
        <w:t>французско-русский</w:t>
      </w:r>
      <w:r w:rsidRPr="00BA64EF">
        <w:rPr>
          <w:rFonts w:ascii="Times New Roman" w:hAnsi="Times New Roman" w:cs="Times New Roman"/>
          <w:sz w:val="24"/>
          <w:szCs w:val="24"/>
        </w:rPr>
        <w:t xml:space="preserve"> словарь</w:t>
      </w:r>
      <w:r w:rsidRPr="00BA64EF">
        <w:rPr>
          <w:rFonts w:ascii="Times New Roman" w:hAnsi="Times New Roman" w:cs="Times New Roman"/>
          <w:sz w:val="24"/>
          <w:szCs w:val="24"/>
          <w:lang w:val="de-DE"/>
        </w:rPr>
        <w:t xml:space="preserve"> . </w:t>
      </w:r>
      <w:r w:rsidRPr="00BA64EF">
        <w:rPr>
          <w:rFonts w:ascii="Times New Roman" w:hAnsi="Times New Roman" w:cs="Times New Roman"/>
          <w:sz w:val="24"/>
          <w:szCs w:val="24"/>
        </w:rPr>
        <w:t xml:space="preserve">Составители </w:t>
      </w:r>
      <w:r w:rsidR="00B52A74" w:rsidRPr="00BA64EF">
        <w:rPr>
          <w:rFonts w:ascii="Times New Roman" w:hAnsi="Times New Roman" w:cs="Times New Roman"/>
          <w:sz w:val="24"/>
          <w:szCs w:val="24"/>
        </w:rPr>
        <w:t>И</w:t>
      </w:r>
      <w:r w:rsidRPr="00BA64EF">
        <w:rPr>
          <w:rFonts w:ascii="Times New Roman" w:hAnsi="Times New Roman" w:cs="Times New Roman"/>
          <w:sz w:val="24"/>
          <w:szCs w:val="24"/>
        </w:rPr>
        <w:t xml:space="preserve">. </w:t>
      </w:r>
      <w:r w:rsidR="00B52A74" w:rsidRPr="00BA64EF">
        <w:rPr>
          <w:rFonts w:ascii="Times New Roman" w:hAnsi="Times New Roman" w:cs="Times New Roman"/>
          <w:sz w:val="24"/>
          <w:szCs w:val="24"/>
        </w:rPr>
        <w:t>Григорян</w:t>
      </w:r>
      <w:r w:rsidRPr="00BA64EF">
        <w:rPr>
          <w:rFonts w:ascii="Times New Roman" w:hAnsi="Times New Roman" w:cs="Times New Roman"/>
          <w:sz w:val="24"/>
          <w:szCs w:val="24"/>
        </w:rPr>
        <w:t xml:space="preserve"> ,  </w:t>
      </w:r>
      <w:r w:rsidR="00B52A74" w:rsidRPr="00BA64EF">
        <w:rPr>
          <w:rFonts w:ascii="Times New Roman" w:hAnsi="Times New Roman" w:cs="Times New Roman"/>
          <w:sz w:val="24"/>
          <w:szCs w:val="24"/>
        </w:rPr>
        <w:t>М. Петрович</w:t>
      </w:r>
      <w:r w:rsidRPr="00BA64EF">
        <w:rPr>
          <w:rFonts w:ascii="Times New Roman" w:hAnsi="Times New Roman" w:cs="Times New Roman"/>
          <w:sz w:val="24"/>
          <w:szCs w:val="24"/>
        </w:rPr>
        <w:t xml:space="preserve">  -  Изд-во </w:t>
      </w:r>
      <w:r w:rsidR="00D1693A" w:rsidRPr="00BA64EF">
        <w:rPr>
          <w:rFonts w:ascii="Times New Roman" w:hAnsi="Times New Roman" w:cs="Times New Roman"/>
          <w:sz w:val="24"/>
          <w:szCs w:val="24"/>
        </w:rPr>
        <w:t>Славянский дом книги</w:t>
      </w:r>
      <w:r w:rsidRPr="00BA64EF">
        <w:rPr>
          <w:rFonts w:ascii="Times New Roman" w:hAnsi="Times New Roman" w:cs="Times New Roman"/>
          <w:sz w:val="24"/>
          <w:szCs w:val="24"/>
        </w:rPr>
        <w:t xml:space="preserve">, </w:t>
      </w:r>
      <w:r w:rsidR="00D1693A" w:rsidRPr="00BA64EF">
        <w:rPr>
          <w:rFonts w:ascii="Times New Roman" w:hAnsi="Times New Roman" w:cs="Times New Roman"/>
          <w:sz w:val="24"/>
          <w:szCs w:val="24"/>
        </w:rPr>
        <w:t>2017</w:t>
      </w:r>
      <w:r w:rsidRPr="00BA64EF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D03B13" w:rsidRPr="00BA64EF" w:rsidRDefault="00D03B13" w:rsidP="00D03B13">
      <w:pPr>
        <w:pStyle w:val="a8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4EF">
        <w:rPr>
          <w:rFonts w:ascii="Times New Roman" w:eastAsia="Times New Roman" w:hAnsi="Times New Roman" w:cs="Times New Roman"/>
          <w:sz w:val="24"/>
          <w:szCs w:val="24"/>
          <w:lang w:eastAsia="ru-RU"/>
        </w:rPr>
        <w:t>М. Т. Дьячок, В. В. Шаповал  «Генеалогическая классификация языков»</w:t>
      </w:r>
      <w:r w:rsidR="00EE7B15" w:rsidRPr="00BA6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A64E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Новосибирск, 2002.</w:t>
      </w:r>
    </w:p>
    <w:p w:rsidR="00D03B13" w:rsidRPr="00BA64EF" w:rsidRDefault="00D03B13" w:rsidP="00D03B13">
      <w:pPr>
        <w:pStyle w:val="a8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Учебник «Английский в фокусе» для 5 класса / Ю. Е. Ваулина, В. Эванс, Д. Дули, О. Е. </w:t>
      </w:r>
      <w:proofErr w:type="spellStart"/>
      <w:r w:rsidRPr="00BA64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Подоляко</w:t>
      </w:r>
      <w:proofErr w:type="spellEnd"/>
      <w:r w:rsidRPr="00BA6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М.: </w:t>
      </w:r>
      <w:proofErr w:type="spellStart"/>
      <w:r w:rsidRPr="00BA64EF">
        <w:rPr>
          <w:rFonts w:ascii="Times New Roman" w:eastAsia="Times New Roman" w:hAnsi="Times New Roman" w:cs="Times New Roman"/>
          <w:sz w:val="24"/>
          <w:szCs w:val="24"/>
          <w:lang w:eastAsia="ru-RU"/>
        </w:rPr>
        <w:t>Express</w:t>
      </w:r>
      <w:proofErr w:type="spellEnd"/>
      <w:r w:rsidRPr="00BA6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64EF">
        <w:rPr>
          <w:rFonts w:ascii="Times New Roman" w:eastAsia="Times New Roman" w:hAnsi="Times New Roman" w:cs="Times New Roman"/>
          <w:sz w:val="24"/>
          <w:szCs w:val="24"/>
          <w:lang w:eastAsia="ru-RU"/>
        </w:rPr>
        <w:t>Publishing</w:t>
      </w:r>
      <w:proofErr w:type="spellEnd"/>
      <w:r w:rsidRPr="00BA64EF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Просвещение, 2016.</w:t>
      </w:r>
    </w:p>
    <w:p w:rsidR="00D03B13" w:rsidRPr="00BA64EF" w:rsidRDefault="00D03B13" w:rsidP="00D03B13">
      <w:pPr>
        <w:pStyle w:val="a8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 </w:t>
      </w:r>
      <w:r w:rsidR="000E7A5C" w:rsidRPr="00BA64EF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Французский</w:t>
      </w:r>
      <w:r w:rsidRPr="00BA6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язык. «</w:t>
      </w:r>
      <w:r w:rsidR="003C3B20" w:rsidRPr="00BA64EF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Синяя птица</w:t>
      </w:r>
      <w:r w:rsidRPr="00BA6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5 класс/ </w:t>
      </w:r>
      <w:r w:rsidR="00EC5CFF" w:rsidRPr="00BA64EF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Береговская</w:t>
      </w:r>
      <w:r w:rsidRPr="00BA6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5CFF" w:rsidRPr="00BA64EF">
        <w:rPr>
          <w:rFonts w:ascii="Times New Roman" w:eastAsia="Times New Roman" w:hAnsi="Times New Roman" w:cs="Times New Roman"/>
          <w:sz w:val="24"/>
          <w:szCs w:val="24"/>
          <w:lang w:eastAsia="ru-RU"/>
        </w:rPr>
        <w:t>Э.М</w:t>
      </w:r>
      <w:r w:rsidRPr="00BA64EF">
        <w:rPr>
          <w:rFonts w:ascii="Times New Roman" w:eastAsia="Times New Roman" w:hAnsi="Times New Roman" w:cs="Times New Roman"/>
          <w:sz w:val="24"/>
          <w:szCs w:val="24"/>
          <w:lang w:eastAsia="ru-RU"/>
        </w:rPr>
        <w:t>.,</w:t>
      </w:r>
      <w:r w:rsidR="002832E2" w:rsidRPr="00BA6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4E46" w:rsidRPr="00BA64E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Белосельская Т</w:t>
      </w:r>
      <w:r w:rsidRPr="00BA64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A4E46" w:rsidRPr="00BA64EF"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  <w:r w:rsidRPr="00BA6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М.: Просвещение</w:t>
      </w:r>
      <w:r w:rsidR="00BE13AB" w:rsidRPr="00BA64E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A6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13AB" w:rsidRPr="00BA64EF">
        <w:rPr>
          <w:rFonts w:ascii="Times New Roman" w:eastAsia="Times New Roman" w:hAnsi="Times New Roman" w:cs="Times New Roman"/>
          <w:sz w:val="24"/>
          <w:szCs w:val="24"/>
          <w:lang w:eastAsia="ru-RU"/>
        </w:rPr>
        <w:t>2023.</w:t>
      </w:r>
    </w:p>
    <w:p w:rsidR="00D03B13" w:rsidRPr="00BA64EF" w:rsidRDefault="00D03B13" w:rsidP="00D03B13">
      <w:pPr>
        <w:pStyle w:val="a8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Лингвистический энциклопедический словарь </w:t>
      </w:r>
      <w:hyperlink r:id="rId7" w:history="1">
        <w:r w:rsidRPr="00BA64EF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http</w:t>
        </w:r>
        <w:r w:rsidRPr="00BA64EF">
          <w:rPr>
            <w:rStyle w:val="a9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</w:t>
        </w:r>
        <w:r w:rsidRPr="00BA64EF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proofErr w:type="spellStart"/>
        <w:r w:rsidRPr="00BA64EF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tapemark.narod.ru</w:t>
        </w:r>
        <w:proofErr w:type="spellEnd"/>
        <w:r w:rsidRPr="00BA64EF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  <w:proofErr w:type="spellStart"/>
        <w:r w:rsidRPr="00BA64EF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les</w:t>
        </w:r>
        <w:proofErr w:type="spellEnd"/>
        <w:r w:rsidRPr="00BA64EF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/093d.html</w:t>
        </w:r>
      </w:hyperlink>
    </w:p>
    <w:p w:rsidR="00B05ECA" w:rsidRPr="00BA64EF" w:rsidRDefault="00CF72C9" w:rsidP="00033563">
      <w:pPr>
        <w:pStyle w:val="a8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10270F" w:rsidRPr="00BA64EF">
          <w:rPr>
            <w:rStyle w:val="a9"/>
            <w:rFonts w:ascii="Times New Roman" w:hAnsi="Times New Roman" w:cs="Times New Roman"/>
            <w:sz w:val="24"/>
            <w:szCs w:val="24"/>
          </w:rPr>
          <w:t>https://cyberleninka.ru/article/n/osobennosti-ispolzovaniya-idiom-v-angliyskom-yazyke-v-oblasti-turizma-i-problemy-ih-perevoda-na-russkiy/viewer</w:t>
        </w:r>
      </w:hyperlink>
    </w:p>
    <w:p w:rsidR="0010270F" w:rsidRPr="00BA64EF" w:rsidRDefault="00CF72C9" w:rsidP="00033563">
      <w:pPr>
        <w:pStyle w:val="a8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5E5AEF" w:rsidRPr="00BA64EF">
          <w:rPr>
            <w:rStyle w:val="a9"/>
            <w:rFonts w:ascii="Times New Roman" w:hAnsi="Times New Roman" w:cs="Times New Roman"/>
            <w:sz w:val="24"/>
            <w:szCs w:val="24"/>
          </w:rPr>
          <w:t>https://moluch.ru/young/archive/12/968/</w:t>
        </w:r>
      </w:hyperlink>
    </w:p>
    <w:p w:rsidR="005E5AEF" w:rsidRPr="00BA64EF" w:rsidRDefault="00CF72C9" w:rsidP="00033563">
      <w:pPr>
        <w:pStyle w:val="a8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2F42B5" w:rsidRPr="00BA64EF">
          <w:rPr>
            <w:rStyle w:val="a9"/>
            <w:rFonts w:ascii="Times New Roman" w:hAnsi="Times New Roman" w:cs="Times New Roman"/>
            <w:sz w:val="24"/>
            <w:szCs w:val="24"/>
          </w:rPr>
          <w:t>https://www.superprof.ru/blog/kak-znanie-anglijskogo-pomozhet-v-izuchenii-frantsuzskogo-yazyka/</w:t>
        </w:r>
      </w:hyperlink>
    </w:p>
    <w:p w:rsidR="002F42B5" w:rsidRPr="00BA64EF" w:rsidRDefault="002F42B5" w:rsidP="002F42B5">
      <w:pPr>
        <w:pStyle w:val="a8"/>
        <w:spacing w:after="0" w:line="360" w:lineRule="auto"/>
        <w:ind w:left="659"/>
        <w:jc w:val="both"/>
        <w:rPr>
          <w:rFonts w:ascii="Times New Roman" w:hAnsi="Times New Roman" w:cs="Times New Roman"/>
          <w:sz w:val="24"/>
          <w:szCs w:val="24"/>
        </w:rPr>
      </w:pPr>
    </w:p>
    <w:sectPr w:rsidR="002F42B5" w:rsidRPr="00BA64EF" w:rsidSect="008D1ED2">
      <w:footerReference w:type="default" r:id="rId11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F4556" w:rsidRDefault="007F4556" w:rsidP="00FB7470">
      <w:pPr>
        <w:spacing w:after="0" w:line="240" w:lineRule="auto"/>
      </w:pPr>
      <w:r>
        <w:separator/>
      </w:r>
    </w:p>
  </w:endnote>
  <w:endnote w:type="continuationSeparator" w:id="0">
    <w:p w:rsidR="007F4556" w:rsidRDefault="007F4556" w:rsidP="00FB7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95674724"/>
      <w:docPartObj>
        <w:docPartGallery w:val="Page Numbers (Bottom of Page)"/>
        <w:docPartUnique/>
      </w:docPartObj>
    </w:sdtPr>
    <w:sdtEndPr/>
    <w:sdtContent>
      <w:p w:rsidR="008B492D" w:rsidRDefault="00FD72D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13D5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8B492D" w:rsidRDefault="008B492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F4556" w:rsidRDefault="007F4556" w:rsidP="00FB7470">
      <w:pPr>
        <w:spacing w:after="0" w:line="240" w:lineRule="auto"/>
      </w:pPr>
      <w:r>
        <w:separator/>
      </w:r>
    </w:p>
  </w:footnote>
  <w:footnote w:type="continuationSeparator" w:id="0">
    <w:p w:rsidR="007F4556" w:rsidRDefault="007F4556" w:rsidP="00FB74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4B4963"/>
    <w:multiLevelType w:val="hybridMultilevel"/>
    <w:tmpl w:val="6916CFAA"/>
    <w:lvl w:ilvl="0" w:tplc="477EFE4C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94E5A"/>
    <w:multiLevelType w:val="hybridMultilevel"/>
    <w:tmpl w:val="717AEF28"/>
    <w:lvl w:ilvl="0" w:tplc="5E58EA8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117EDB"/>
    <w:multiLevelType w:val="hybridMultilevel"/>
    <w:tmpl w:val="5C9A04E4"/>
    <w:lvl w:ilvl="0" w:tplc="A078BEC0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36177D0"/>
    <w:multiLevelType w:val="hybridMultilevel"/>
    <w:tmpl w:val="2EBC3362"/>
    <w:lvl w:ilvl="0" w:tplc="B232CD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F17246"/>
    <w:multiLevelType w:val="hybridMultilevel"/>
    <w:tmpl w:val="D62838B8"/>
    <w:lvl w:ilvl="0" w:tplc="36E694DA">
      <w:start w:val="1"/>
      <w:numFmt w:val="decimal"/>
      <w:lvlText w:val="%1."/>
      <w:lvlJc w:val="left"/>
      <w:pPr>
        <w:ind w:left="645" w:hanging="360"/>
      </w:pPr>
    </w:lvl>
    <w:lvl w:ilvl="1" w:tplc="04190019">
      <w:start w:val="1"/>
      <w:numFmt w:val="lowerLetter"/>
      <w:lvlText w:val="%2."/>
      <w:lvlJc w:val="left"/>
      <w:pPr>
        <w:ind w:left="1365" w:hanging="360"/>
      </w:pPr>
    </w:lvl>
    <w:lvl w:ilvl="2" w:tplc="0419001B">
      <w:start w:val="1"/>
      <w:numFmt w:val="lowerRoman"/>
      <w:lvlText w:val="%3."/>
      <w:lvlJc w:val="right"/>
      <w:pPr>
        <w:ind w:left="2085" w:hanging="180"/>
      </w:pPr>
    </w:lvl>
    <w:lvl w:ilvl="3" w:tplc="0419000F">
      <w:start w:val="1"/>
      <w:numFmt w:val="decimal"/>
      <w:lvlText w:val="%4."/>
      <w:lvlJc w:val="left"/>
      <w:pPr>
        <w:ind w:left="2805" w:hanging="360"/>
      </w:pPr>
    </w:lvl>
    <w:lvl w:ilvl="4" w:tplc="04190019">
      <w:start w:val="1"/>
      <w:numFmt w:val="lowerLetter"/>
      <w:lvlText w:val="%5."/>
      <w:lvlJc w:val="left"/>
      <w:pPr>
        <w:ind w:left="3525" w:hanging="360"/>
      </w:pPr>
    </w:lvl>
    <w:lvl w:ilvl="5" w:tplc="0419001B">
      <w:start w:val="1"/>
      <w:numFmt w:val="lowerRoman"/>
      <w:lvlText w:val="%6."/>
      <w:lvlJc w:val="right"/>
      <w:pPr>
        <w:ind w:left="4245" w:hanging="180"/>
      </w:pPr>
    </w:lvl>
    <w:lvl w:ilvl="6" w:tplc="0419000F">
      <w:start w:val="1"/>
      <w:numFmt w:val="decimal"/>
      <w:lvlText w:val="%7."/>
      <w:lvlJc w:val="left"/>
      <w:pPr>
        <w:ind w:left="4965" w:hanging="360"/>
      </w:pPr>
    </w:lvl>
    <w:lvl w:ilvl="7" w:tplc="04190019">
      <w:start w:val="1"/>
      <w:numFmt w:val="lowerLetter"/>
      <w:lvlText w:val="%8."/>
      <w:lvlJc w:val="left"/>
      <w:pPr>
        <w:ind w:left="5685" w:hanging="360"/>
      </w:pPr>
    </w:lvl>
    <w:lvl w:ilvl="8" w:tplc="0419001B">
      <w:start w:val="1"/>
      <w:numFmt w:val="lowerRoman"/>
      <w:lvlText w:val="%9."/>
      <w:lvlJc w:val="right"/>
      <w:pPr>
        <w:ind w:left="6405" w:hanging="180"/>
      </w:pPr>
    </w:lvl>
  </w:abstractNum>
  <w:abstractNum w:abstractNumId="5" w15:restartNumberingAfterBreak="0">
    <w:nsid w:val="67FD2D37"/>
    <w:multiLevelType w:val="hybridMultilevel"/>
    <w:tmpl w:val="7F44C6A8"/>
    <w:lvl w:ilvl="0" w:tplc="0419000F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9456CF"/>
    <w:multiLevelType w:val="hybridMultilevel"/>
    <w:tmpl w:val="AFD27E24"/>
    <w:lvl w:ilvl="0" w:tplc="E6469C82">
      <w:start w:val="1"/>
      <w:numFmt w:val="decimal"/>
      <w:lvlText w:val="%1."/>
      <w:lvlJc w:val="left"/>
      <w:pPr>
        <w:ind w:left="1575" w:hanging="420"/>
      </w:pPr>
    </w:lvl>
    <w:lvl w:ilvl="1" w:tplc="04190019">
      <w:start w:val="1"/>
      <w:numFmt w:val="lowerLetter"/>
      <w:lvlText w:val="%2."/>
      <w:lvlJc w:val="left"/>
      <w:pPr>
        <w:ind w:left="2235" w:hanging="360"/>
      </w:pPr>
    </w:lvl>
    <w:lvl w:ilvl="2" w:tplc="0419001B">
      <w:start w:val="1"/>
      <w:numFmt w:val="lowerRoman"/>
      <w:lvlText w:val="%3."/>
      <w:lvlJc w:val="right"/>
      <w:pPr>
        <w:ind w:left="2955" w:hanging="180"/>
      </w:pPr>
    </w:lvl>
    <w:lvl w:ilvl="3" w:tplc="0419000F">
      <w:start w:val="1"/>
      <w:numFmt w:val="decimal"/>
      <w:lvlText w:val="%4."/>
      <w:lvlJc w:val="left"/>
      <w:pPr>
        <w:ind w:left="3675" w:hanging="360"/>
      </w:pPr>
    </w:lvl>
    <w:lvl w:ilvl="4" w:tplc="04190019">
      <w:start w:val="1"/>
      <w:numFmt w:val="lowerLetter"/>
      <w:lvlText w:val="%5."/>
      <w:lvlJc w:val="left"/>
      <w:pPr>
        <w:ind w:left="4395" w:hanging="360"/>
      </w:pPr>
    </w:lvl>
    <w:lvl w:ilvl="5" w:tplc="0419001B">
      <w:start w:val="1"/>
      <w:numFmt w:val="lowerRoman"/>
      <w:lvlText w:val="%6."/>
      <w:lvlJc w:val="right"/>
      <w:pPr>
        <w:ind w:left="5115" w:hanging="180"/>
      </w:pPr>
    </w:lvl>
    <w:lvl w:ilvl="6" w:tplc="0419000F">
      <w:start w:val="1"/>
      <w:numFmt w:val="decimal"/>
      <w:lvlText w:val="%7."/>
      <w:lvlJc w:val="left"/>
      <w:pPr>
        <w:ind w:left="5835" w:hanging="360"/>
      </w:pPr>
    </w:lvl>
    <w:lvl w:ilvl="7" w:tplc="04190019">
      <w:start w:val="1"/>
      <w:numFmt w:val="lowerLetter"/>
      <w:lvlText w:val="%8."/>
      <w:lvlJc w:val="left"/>
      <w:pPr>
        <w:ind w:left="6555" w:hanging="360"/>
      </w:pPr>
    </w:lvl>
    <w:lvl w:ilvl="8" w:tplc="0419001B">
      <w:start w:val="1"/>
      <w:numFmt w:val="lowerRoman"/>
      <w:lvlText w:val="%9."/>
      <w:lvlJc w:val="right"/>
      <w:pPr>
        <w:ind w:left="7275" w:hanging="180"/>
      </w:pPr>
    </w:lvl>
  </w:abstractNum>
  <w:num w:numId="1" w16cid:durableId="18624709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1076285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5402604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241128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322345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66442029">
    <w:abstractNumId w:val="1"/>
  </w:num>
  <w:num w:numId="7" w16cid:durableId="177709879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9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76B"/>
    <w:rsid w:val="00003BC6"/>
    <w:rsid w:val="00023EA9"/>
    <w:rsid w:val="00024004"/>
    <w:rsid w:val="000249D7"/>
    <w:rsid w:val="000258AB"/>
    <w:rsid w:val="00033563"/>
    <w:rsid w:val="00037748"/>
    <w:rsid w:val="00051BE3"/>
    <w:rsid w:val="000616DB"/>
    <w:rsid w:val="00061ABC"/>
    <w:rsid w:val="0006225B"/>
    <w:rsid w:val="000729D2"/>
    <w:rsid w:val="00087B2A"/>
    <w:rsid w:val="000A049D"/>
    <w:rsid w:val="000A079B"/>
    <w:rsid w:val="000A1EB6"/>
    <w:rsid w:val="000A2CC1"/>
    <w:rsid w:val="000A5797"/>
    <w:rsid w:val="000B1CAC"/>
    <w:rsid w:val="000B3576"/>
    <w:rsid w:val="000C2F27"/>
    <w:rsid w:val="000C6CAD"/>
    <w:rsid w:val="000D09D5"/>
    <w:rsid w:val="000D4377"/>
    <w:rsid w:val="000E2FE1"/>
    <w:rsid w:val="000E7A5C"/>
    <w:rsid w:val="0010270F"/>
    <w:rsid w:val="00103B0D"/>
    <w:rsid w:val="00112B5B"/>
    <w:rsid w:val="0012209F"/>
    <w:rsid w:val="00125F38"/>
    <w:rsid w:val="00137667"/>
    <w:rsid w:val="00137A70"/>
    <w:rsid w:val="001439D9"/>
    <w:rsid w:val="00145887"/>
    <w:rsid w:val="001530D5"/>
    <w:rsid w:val="00161C06"/>
    <w:rsid w:val="00164338"/>
    <w:rsid w:val="00167B46"/>
    <w:rsid w:val="001806A6"/>
    <w:rsid w:val="00186F73"/>
    <w:rsid w:val="00193220"/>
    <w:rsid w:val="00197603"/>
    <w:rsid w:val="001A6911"/>
    <w:rsid w:val="001A6BEC"/>
    <w:rsid w:val="001B44EA"/>
    <w:rsid w:val="001B6932"/>
    <w:rsid w:val="001C0C78"/>
    <w:rsid w:val="001C1664"/>
    <w:rsid w:val="001D00C8"/>
    <w:rsid w:val="001D3D43"/>
    <w:rsid w:val="001E46CD"/>
    <w:rsid w:val="001F4082"/>
    <w:rsid w:val="002003E4"/>
    <w:rsid w:val="0021688A"/>
    <w:rsid w:val="00223CCA"/>
    <w:rsid w:val="00224BAF"/>
    <w:rsid w:val="002346B7"/>
    <w:rsid w:val="00240AE0"/>
    <w:rsid w:val="00246C73"/>
    <w:rsid w:val="0025737A"/>
    <w:rsid w:val="00270BC8"/>
    <w:rsid w:val="00271808"/>
    <w:rsid w:val="002806E6"/>
    <w:rsid w:val="00282FA1"/>
    <w:rsid w:val="002832E2"/>
    <w:rsid w:val="0029659D"/>
    <w:rsid w:val="002A18F4"/>
    <w:rsid w:val="002B69B8"/>
    <w:rsid w:val="002C0479"/>
    <w:rsid w:val="002C0BEC"/>
    <w:rsid w:val="002D07CF"/>
    <w:rsid w:val="002D5146"/>
    <w:rsid w:val="002D7450"/>
    <w:rsid w:val="002D7D09"/>
    <w:rsid w:val="002E3271"/>
    <w:rsid w:val="002E4A29"/>
    <w:rsid w:val="002E65CA"/>
    <w:rsid w:val="002F01A9"/>
    <w:rsid w:val="002F42B5"/>
    <w:rsid w:val="0030096E"/>
    <w:rsid w:val="00316D33"/>
    <w:rsid w:val="00322766"/>
    <w:rsid w:val="0032306B"/>
    <w:rsid w:val="00351843"/>
    <w:rsid w:val="00352601"/>
    <w:rsid w:val="00354E0B"/>
    <w:rsid w:val="003560FB"/>
    <w:rsid w:val="003630EA"/>
    <w:rsid w:val="00364CA3"/>
    <w:rsid w:val="00366E4F"/>
    <w:rsid w:val="00374369"/>
    <w:rsid w:val="0038035A"/>
    <w:rsid w:val="00387845"/>
    <w:rsid w:val="003A5F85"/>
    <w:rsid w:val="003B6DF2"/>
    <w:rsid w:val="003C0990"/>
    <w:rsid w:val="003C25EB"/>
    <w:rsid w:val="003C3B20"/>
    <w:rsid w:val="003E25A4"/>
    <w:rsid w:val="003E6009"/>
    <w:rsid w:val="003E6E66"/>
    <w:rsid w:val="003F0DC3"/>
    <w:rsid w:val="003F54D5"/>
    <w:rsid w:val="00400672"/>
    <w:rsid w:val="004011C9"/>
    <w:rsid w:val="004106A1"/>
    <w:rsid w:val="0041663F"/>
    <w:rsid w:val="004176B8"/>
    <w:rsid w:val="00424C60"/>
    <w:rsid w:val="00430A3D"/>
    <w:rsid w:val="004352B0"/>
    <w:rsid w:val="00440B1C"/>
    <w:rsid w:val="00450762"/>
    <w:rsid w:val="00452CBF"/>
    <w:rsid w:val="00462890"/>
    <w:rsid w:val="00466691"/>
    <w:rsid w:val="004673F3"/>
    <w:rsid w:val="00481F86"/>
    <w:rsid w:val="00494AD3"/>
    <w:rsid w:val="004A180F"/>
    <w:rsid w:val="004A2226"/>
    <w:rsid w:val="004B27AD"/>
    <w:rsid w:val="004C0928"/>
    <w:rsid w:val="004C1D5B"/>
    <w:rsid w:val="004C2817"/>
    <w:rsid w:val="004C4991"/>
    <w:rsid w:val="004C4A23"/>
    <w:rsid w:val="004C4D08"/>
    <w:rsid w:val="004C7642"/>
    <w:rsid w:val="004E28CA"/>
    <w:rsid w:val="004F4A79"/>
    <w:rsid w:val="004F754B"/>
    <w:rsid w:val="00501440"/>
    <w:rsid w:val="00511855"/>
    <w:rsid w:val="0051301B"/>
    <w:rsid w:val="005151B9"/>
    <w:rsid w:val="00516F42"/>
    <w:rsid w:val="005223D2"/>
    <w:rsid w:val="005347C8"/>
    <w:rsid w:val="00555B11"/>
    <w:rsid w:val="0057428B"/>
    <w:rsid w:val="00584C72"/>
    <w:rsid w:val="00590623"/>
    <w:rsid w:val="00590D01"/>
    <w:rsid w:val="0059478B"/>
    <w:rsid w:val="00596190"/>
    <w:rsid w:val="005A2B4C"/>
    <w:rsid w:val="005A78A2"/>
    <w:rsid w:val="005A7972"/>
    <w:rsid w:val="005B2BD8"/>
    <w:rsid w:val="005B5AB5"/>
    <w:rsid w:val="005C1712"/>
    <w:rsid w:val="005C4475"/>
    <w:rsid w:val="005E5AEF"/>
    <w:rsid w:val="005E72BD"/>
    <w:rsid w:val="005F4C63"/>
    <w:rsid w:val="005F5372"/>
    <w:rsid w:val="005F7B25"/>
    <w:rsid w:val="00614DB2"/>
    <w:rsid w:val="00620373"/>
    <w:rsid w:val="00625797"/>
    <w:rsid w:val="006316EF"/>
    <w:rsid w:val="0063364B"/>
    <w:rsid w:val="006352B9"/>
    <w:rsid w:val="006407A4"/>
    <w:rsid w:val="00663360"/>
    <w:rsid w:val="00664399"/>
    <w:rsid w:val="0068316B"/>
    <w:rsid w:val="00690971"/>
    <w:rsid w:val="006947C0"/>
    <w:rsid w:val="006975BC"/>
    <w:rsid w:val="006B4E35"/>
    <w:rsid w:val="006C4E0A"/>
    <w:rsid w:val="006D0F05"/>
    <w:rsid w:val="006D3F33"/>
    <w:rsid w:val="006D5D99"/>
    <w:rsid w:val="006E3A07"/>
    <w:rsid w:val="006E3F5A"/>
    <w:rsid w:val="006F41BC"/>
    <w:rsid w:val="006F453D"/>
    <w:rsid w:val="006F4FB4"/>
    <w:rsid w:val="006F6DC8"/>
    <w:rsid w:val="0072565E"/>
    <w:rsid w:val="007302D5"/>
    <w:rsid w:val="007368C2"/>
    <w:rsid w:val="007374F1"/>
    <w:rsid w:val="007464D9"/>
    <w:rsid w:val="007520F8"/>
    <w:rsid w:val="0075582F"/>
    <w:rsid w:val="007624F3"/>
    <w:rsid w:val="00764A7C"/>
    <w:rsid w:val="00766829"/>
    <w:rsid w:val="00781E85"/>
    <w:rsid w:val="0078244D"/>
    <w:rsid w:val="007938F6"/>
    <w:rsid w:val="007A3D7A"/>
    <w:rsid w:val="007A7DE2"/>
    <w:rsid w:val="007A7E16"/>
    <w:rsid w:val="007B13D5"/>
    <w:rsid w:val="007B5EED"/>
    <w:rsid w:val="007C1FC1"/>
    <w:rsid w:val="007C26F1"/>
    <w:rsid w:val="007C32CE"/>
    <w:rsid w:val="007C72ED"/>
    <w:rsid w:val="007C77D7"/>
    <w:rsid w:val="007D7EFC"/>
    <w:rsid w:val="007E6B65"/>
    <w:rsid w:val="007F375B"/>
    <w:rsid w:val="007F4556"/>
    <w:rsid w:val="008041BD"/>
    <w:rsid w:val="00806D37"/>
    <w:rsid w:val="00812784"/>
    <w:rsid w:val="008134E9"/>
    <w:rsid w:val="00834D57"/>
    <w:rsid w:val="008413A8"/>
    <w:rsid w:val="00845F3C"/>
    <w:rsid w:val="0085184F"/>
    <w:rsid w:val="00852C31"/>
    <w:rsid w:val="008562DD"/>
    <w:rsid w:val="00857785"/>
    <w:rsid w:val="00857FC4"/>
    <w:rsid w:val="008717E5"/>
    <w:rsid w:val="00895955"/>
    <w:rsid w:val="008A2510"/>
    <w:rsid w:val="008B492D"/>
    <w:rsid w:val="008C4935"/>
    <w:rsid w:val="008C66DC"/>
    <w:rsid w:val="008D1ED2"/>
    <w:rsid w:val="008D25D6"/>
    <w:rsid w:val="008D58DB"/>
    <w:rsid w:val="008F54C9"/>
    <w:rsid w:val="008F60C0"/>
    <w:rsid w:val="008F6401"/>
    <w:rsid w:val="00905644"/>
    <w:rsid w:val="00912EB9"/>
    <w:rsid w:val="009138B6"/>
    <w:rsid w:val="00925873"/>
    <w:rsid w:val="0092653A"/>
    <w:rsid w:val="00926614"/>
    <w:rsid w:val="0092723F"/>
    <w:rsid w:val="009303B6"/>
    <w:rsid w:val="00945A14"/>
    <w:rsid w:val="00965249"/>
    <w:rsid w:val="0096633A"/>
    <w:rsid w:val="00973772"/>
    <w:rsid w:val="009749A2"/>
    <w:rsid w:val="00980EF6"/>
    <w:rsid w:val="00982425"/>
    <w:rsid w:val="009902DB"/>
    <w:rsid w:val="009906D8"/>
    <w:rsid w:val="00991552"/>
    <w:rsid w:val="009920A9"/>
    <w:rsid w:val="0099302E"/>
    <w:rsid w:val="009A2B2C"/>
    <w:rsid w:val="009B4451"/>
    <w:rsid w:val="009B5C54"/>
    <w:rsid w:val="009C17EB"/>
    <w:rsid w:val="009C30C8"/>
    <w:rsid w:val="009C64F4"/>
    <w:rsid w:val="009D2138"/>
    <w:rsid w:val="009D45A9"/>
    <w:rsid w:val="009E6EAD"/>
    <w:rsid w:val="009E71EA"/>
    <w:rsid w:val="009F7287"/>
    <w:rsid w:val="00A0466E"/>
    <w:rsid w:val="00A16980"/>
    <w:rsid w:val="00A376BB"/>
    <w:rsid w:val="00A4076B"/>
    <w:rsid w:val="00A45827"/>
    <w:rsid w:val="00A4703F"/>
    <w:rsid w:val="00A505C3"/>
    <w:rsid w:val="00A54697"/>
    <w:rsid w:val="00A64063"/>
    <w:rsid w:val="00A66028"/>
    <w:rsid w:val="00A70911"/>
    <w:rsid w:val="00A730CE"/>
    <w:rsid w:val="00A75ADA"/>
    <w:rsid w:val="00A840FC"/>
    <w:rsid w:val="00A85967"/>
    <w:rsid w:val="00A85AFB"/>
    <w:rsid w:val="00A9002D"/>
    <w:rsid w:val="00A93F94"/>
    <w:rsid w:val="00A941CD"/>
    <w:rsid w:val="00A943A0"/>
    <w:rsid w:val="00A954CE"/>
    <w:rsid w:val="00AA341F"/>
    <w:rsid w:val="00AA4E46"/>
    <w:rsid w:val="00AA766F"/>
    <w:rsid w:val="00AC6DE3"/>
    <w:rsid w:val="00AC7BA4"/>
    <w:rsid w:val="00AD0228"/>
    <w:rsid w:val="00AD0897"/>
    <w:rsid w:val="00AD342D"/>
    <w:rsid w:val="00AD70CA"/>
    <w:rsid w:val="00AE0D0F"/>
    <w:rsid w:val="00AE26B1"/>
    <w:rsid w:val="00AF519A"/>
    <w:rsid w:val="00B00554"/>
    <w:rsid w:val="00B00E0F"/>
    <w:rsid w:val="00B0140E"/>
    <w:rsid w:val="00B05ECA"/>
    <w:rsid w:val="00B37920"/>
    <w:rsid w:val="00B52A74"/>
    <w:rsid w:val="00B609AC"/>
    <w:rsid w:val="00B65967"/>
    <w:rsid w:val="00B8007C"/>
    <w:rsid w:val="00B84441"/>
    <w:rsid w:val="00B93AD3"/>
    <w:rsid w:val="00BA03A6"/>
    <w:rsid w:val="00BA20E9"/>
    <w:rsid w:val="00BA64EF"/>
    <w:rsid w:val="00BB0971"/>
    <w:rsid w:val="00BB1DDD"/>
    <w:rsid w:val="00BB34B7"/>
    <w:rsid w:val="00BC16A7"/>
    <w:rsid w:val="00BC68C3"/>
    <w:rsid w:val="00BC6E62"/>
    <w:rsid w:val="00BD31E5"/>
    <w:rsid w:val="00BD60FB"/>
    <w:rsid w:val="00BE13AB"/>
    <w:rsid w:val="00BE48F5"/>
    <w:rsid w:val="00BF2444"/>
    <w:rsid w:val="00C07147"/>
    <w:rsid w:val="00C13FA5"/>
    <w:rsid w:val="00C409AB"/>
    <w:rsid w:val="00C41AAF"/>
    <w:rsid w:val="00C633A0"/>
    <w:rsid w:val="00C642FB"/>
    <w:rsid w:val="00C67801"/>
    <w:rsid w:val="00C74A83"/>
    <w:rsid w:val="00C77C56"/>
    <w:rsid w:val="00C83D2B"/>
    <w:rsid w:val="00C862DA"/>
    <w:rsid w:val="00C87496"/>
    <w:rsid w:val="00C9078F"/>
    <w:rsid w:val="00CA49D8"/>
    <w:rsid w:val="00CA618E"/>
    <w:rsid w:val="00CA6CA5"/>
    <w:rsid w:val="00CB0598"/>
    <w:rsid w:val="00CB2751"/>
    <w:rsid w:val="00CB72D3"/>
    <w:rsid w:val="00CC5931"/>
    <w:rsid w:val="00CD01A2"/>
    <w:rsid w:val="00CF27F8"/>
    <w:rsid w:val="00CF72C9"/>
    <w:rsid w:val="00D01FDC"/>
    <w:rsid w:val="00D03B13"/>
    <w:rsid w:val="00D11C63"/>
    <w:rsid w:val="00D1693A"/>
    <w:rsid w:val="00D270B8"/>
    <w:rsid w:val="00D27274"/>
    <w:rsid w:val="00D35183"/>
    <w:rsid w:val="00D47423"/>
    <w:rsid w:val="00D54B92"/>
    <w:rsid w:val="00D6057B"/>
    <w:rsid w:val="00D72BB4"/>
    <w:rsid w:val="00D764C8"/>
    <w:rsid w:val="00D8094F"/>
    <w:rsid w:val="00D95460"/>
    <w:rsid w:val="00D96A13"/>
    <w:rsid w:val="00D97E53"/>
    <w:rsid w:val="00DA2B40"/>
    <w:rsid w:val="00DB1CA2"/>
    <w:rsid w:val="00DB5F94"/>
    <w:rsid w:val="00DB6F93"/>
    <w:rsid w:val="00DD3534"/>
    <w:rsid w:val="00DD663F"/>
    <w:rsid w:val="00DE5579"/>
    <w:rsid w:val="00DF2C65"/>
    <w:rsid w:val="00DF7A31"/>
    <w:rsid w:val="00DF7AC6"/>
    <w:rsid w:val="00E02BF5"/>
    <w:rsid w:val="00E100A9"/>
    <w:rsid w:val="00E11048"/>
    <w:rsid w:val="00E2021D"/>
    <w:rsid w:val="00E30ED9"/>
    <w:rsid w:val="00E333C6"/>
    <w:rsid w:val="00E45776"/>
    <w:rsid w:val="00E56E74"/>
    <w:rsid w:val="00E71DAD"/>
    <w:rsid w:val="00E8398E"/>
    <w:rsid w:val="00EA2763"/>
    <w:rsid w:val="00EA3617"/>
    <w:rsid w:val="00EB12BB"/>
    <w:rsid w:val="00EB32F9"/>
    <w:rsid w:val="00EC5CFF"/>
    <w:rsid w:val="00EC738C"/>
    <w:rsid w:val="00ED1122"/>
    <w:rsid w:val="00ED297C"/>
    <w:rsid w:val="00ED7EE4"/>
    <w:rsid w:val="00EE225E"/>
    <w:rsid w:val="00EE60FB"/>
    <w:rsid w:val="00EE7B15"/>
    <w:rsid w:val="00EF1C70"/>
    <w:rsid w:val="00F04635"/>
    <w:rsid w:val="00F04971"/>
    <w:rsid w:val="00F12C91"/>
    <w:rsid w:val="00F13EE7"/>
    <w:rsid w:val="00F27550"/>
    <w:rsid w:val="00F30A9A"/>
    <w:rsid w:val="00F30D2F"/>
    <w:rsid w:val="00F3472C"/>
    <w:rsid w:val="00F349A4"/>
    <w:rsid w:val="00F351B4"/>
    <w:rsid w:val="00F43087"/>
    <w:rsid w:val="00F45369"/>
    <w:rsid w:val="00F51F6E"/>
    <w:rsid w:val="00F535E3"/>
    <w:rsid w:val="00F537CD"/>
    <w:rsid w:val="00F5386B"/>
    <w:rsid w:val="00F568CE"/>
    <w:rsid w:val="00F73A79"/>
    <w:rsid w:val="00FA11BF"/>
    <w:rsid w:val="00FB7470"/>
    <w:rsid w:val="00FC0EFC"/>
    <w:rsid w:val="00FC43D0"/>
    <w:rsid w:val="00FC5399"/>
    <w:rsid w:val="00FD0583"/>
    <w:rsid w:val="00FD50ED"/>
    <w:rsid w:val="00FD72DE"/>
    <w:rsid w:val="00FE2940"/>
    <w:rsid w:val="00FE5321"/>
    <w:rsid w:val="00FF23AA"/>
    <w:rsid w:val="00FF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1FA261-3215-4F0C-A2C4-F35C5193C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3CCA"/>
  </w:style>
  <w:style w:type="paragraph" w:styleId="1">
    <w:name w:val="heading 1"/>
    <w:basedOn w:val="a"/>
    <w:next w:val="a"/>
    <w:link w:val="10"/>
    <w:uiPriority w:val="9"/>
    <w:qFormat/>
    <w:rsid w:val="007256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B1DD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74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B74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B7470"/>
  </w:style>
  <w:style w:type="paragraph" w:styleId="a6">
    <w:name w:val="footer"/>
    <w:basedOn w:val="a"/>
    <w:link w:val="a7"/>
    <w:uiPriority w:val="99"/>
    <w:unhideWhenUsed/>
    <w:rsid w:val="00FB74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B7470"/>
  </w:style>
  <w:style w:type="paragraph" w:styleId="a8">
    <w:name w:val="List Paragraph"/>
    <w:basedOn w:val="a"/>
    <w:uiPriority w:val="34"/>
    <w:qFormat/>
    <w:rsid w:val="00B05ECA"/>
    <w:pPr>
      <w:ind w:left="720"/>
      <w:contextualSpacing/>
    </w:pPr>
  </w:style>
  <w:style w:type="character" w:styleId="a9">
    <w:name w:val="Hyperlink"/>
    <w:uiPriority w:val="99"/>
    <w:unhideWhenUsed/>
    <w:rsid w:val="00CF27F8"/>
    <w:rPr>
      <w:color w:val="0000FF"/>
      <w:u w:val="single"/>
    </w:rPr>
  </w:style>
  <w:style w:type="character" w:customStyle="1" w:styleId="c1">
    <w:name w:val="c1"/>
    <w:rsid w:val="00CF27F8"/>
  </w:style>
  <w:style w:type="paragraph" w:customStyle="1" w:styleId="c2">
    <w:name w:val="c2"/>
    <w:basedOn w:val="a"/>
    <w:rsid w:val="00CF2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CF27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F27F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FollowedHyperlink"/>
    <w:basedOn w:val="a0"/>
    <w:uiPriority w:val="99"/>
    <w:semiHidden/>
    <w:unhideWhenUsed/>
    <w:rsid w:val="00C862DA"/>
    <w:rPr>
      <w:color w:val="954F72" w:themeColor="followedHyperlink"/>
      <w:u w:val="single"/>
    </w:rPr>
  </w:style>
  <w:style w:type="character" w:styleId="ab">
    <w:name w:val="Placeholder Text"/>
    <w:basedOn w:val="a0"/>
    <w:uiPriority w:val="99"/>
    <w:semiHidden/>
    <w:rsid w:val="007A3D7A"/>
    <w:rPr>
      <w:color w:val="808080"/>
    </w:rPr>
  </w:style>
  <w:style w:type="character" w:customStyle="1" w:styleId="20">
    <w:name w:val="Заголовок 2 Знак"/>
    <w:basedOn w:val="a0"/>
    <w:link w:val="2"/>
    <w:uiPriority w:val="9"/>
    <w:semiHidden/>
    <w:rsid w:val="00BB1DD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72565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c">
    <w:name w:val="Unresolved Mention"/>
    <w:basedOn w:val="a0"/>
    <w:uiPriority w:val="99"/>
    <w:semiHidden/>
    <w:unhideWhenUsed/>
    <w:rsid w:val="001027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2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6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312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49652">
          <w:marLeft w:val="0"/>
          <w:marRight w:val="0"/>
          <w:marTop w:val="375"/>
          <w:marBottom w:val="375"/>
          <w:divBdr>
            <w:top w:val="single" w:sz="24" w:space="15" w:color="808080"/>
            <w:left w:val="none" w:sz="0" w:space="0" w:color="auto"/>
            <w:bottom w:val="single" w:sz="24" w:space="15" w:color="808080"/>
            <w:right w:val="none" w:sz="0" w:space="0" w:color="auto"/>
          </w:divBdr>
        </w:div>
        <w:div w:id="4595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9157">
          <w:marLeft w:val="0"/>
          <w:marRight w:val="0"/>
          <w:marTop w:val="375"/>
          <w:marBottom w:val="375"/>
          <w:divBdr>
            <w:top w:val="single" w:sz="24" w:space="15" w:color="808080"/>
            <w:left w:val="none" w:sz="0" w:space="0" w:color="auto"/>
            <w:bottom w:val="single" w:sz="24" w:space="15" w:color="808080"/>
            <w:right w:val="none" w:sz="0" w:space="0" w:color="auto"/>
          </w:divBdr>
        </w:div>
        <w:div w:id="91547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4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1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3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yberleninka.ru/article/n/osobennosti-ispolzovaniya-idiom-v-angliyskom-yazyke-v-oblasti-turizma-i-problemy-ih-perevoda-na-russkiy/viewer" TargetMode="External" /><Relationship Id="rId13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hyperlink" Target="https://tapemark.narod.ru/les/093d.html" TargetMode="External" /><Relationship Id="rId12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oter" Target="footer1.xml" /><Relationship Id="rId5" Type="http://schemas.openxmlformats.org/officeDocument/2006/relationships/footnotes" Target="footnotes.xml" /><Relationship Id="rId10" Type="http://schemas.openxmlformats.org/officeDocument/2006/relationships/hyperlink" Target="https://www.superprof.ru/blog/kak-znanie-anglijskogo-pomozhet-v-izuchenii-frantsuzskogo-yazyka/" TargetMode="External" /><Relationship Id="rId4" Type="http://schemas.openxmlformats.org/officeDocument/2006/relationships/webSettings" Target="webSettings.xml" /><Relationship Id="rId9" Type="http://schemas.openxmlformats.org/officeDocument/2006/relationships/hyperlink" Target="https://moluch.ru/young/archive/12/968/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1844</Words>
  <Characters>10517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Urazakova</dc:creator>
  <cp:lastModifiedBy>Гость</cp:lastModifiedBy>
  <cp:revision>2</cp:revision>
  <dcterms:created xsi:type="dcterms:W3CDTF">2024-01-06T11:51:00Z</dcterms:created>
  <dcterms:modified xsi:type="dcterms:W3CDTF">2024-01-06T11:51:00Z</dcterms:modified>
</cp:coreProperties>
</file>